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9" w:rsidRDefault="006E7D19" w:rsidP="006E7D19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35070" w:rsidRDefault="00535070" w:rsidP="00462A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tbl>
      <w:tblPr>
        <w:tblW w:w="159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494"/>
        <w:gridCol w:w="1449"/>
        <w:gridCol w:w="879"/>
        <w:gridCol w:w="1098"/>
        <w:gridCol w:w="1260"/>
        <w:gridCol w:w="1361"/>
        <w:gridCol w:w="1339"/>
        <w:gridCol w:w="1440"/>
        <w:gridCol w:w="1541"/>
      </w:tblGrid>
      <w:tr w:rsidR="00535070" w:rsidTr="009D693A">
        <w:trPr>
          <w:trHeight w:val="753"/>
        </w:trPr>
        <w:tc>
          <w:tcPr>
            <w:tcW w:w="1080" w:type="dxa"/>
            <w:vMerge w:val="restart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№  </w:t>
            </w:r>
            <w:proofErr w:type="gramStart"/>
            <w:r w:rsidRPr="009D693A">
              <w:rPr>
                <w:sz w:val="22"/>
                <w:szCs w:val="22"/>
              </w:rPr>
              <w:t>п</w:t>
            </w:r>
            <w:proofErr w:type="gramEnd"/>
            <w:r w:rsidRPr="009D693A">
              <w:rPr>
                <w:sz w:val="22"/>
                <w:szCs w:val="22"/>
              </w:rPr>
              <w:t>/п</w:t>
            </w:r>
          </w:p>
        </w:tc>
        <w:tc>
          <w:tcPr>
            <w:tcW w:w="4494" w:type="dxa"/>
            <w:vMerge w:val="restart"/>
            <w:vAlign w:val="center"/>
          </w:tcPr>
          <w:p w:rsidR="00535070" w:rsidRPr="009D693A" w:rsidRDefault="00535070" w:rsidP="009D69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070" w:rsidRPr="009D693A" w:rsidRDefault="00535070" w:rsidP="009D69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93A">
              <w:rPr>
                <w:sz w:val="22"/>
                <w:szCs w:val="22"/>
              </w:rPr>
              <w:t xml:space="preserve">Наименование мероприятия </w:t>
            </w:r>
          </w:p>
          <w:p w:rsidR="00535070" w:rsidRPr="009D693A" w:rsidRDefault="00535070" w:rsidP="009D69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93A">
              <w:rPr>
                <w:sz w:val="22"/>
                <w:szCs w:val="22"/>
              </w:rPr>
              <w:t>(</w:t>
            </w:r>
            <w:r w:rsidRPr="009D693A">
              <w:rPr>
                <w:i/>
                <w:sz w:val="22"/>
                <w:szCs w:val="22"/>
              </w:rPr>
              <w:t xml:space="preserve">ниже </w:t>
            </w:r>
            <w:proofErr w:type="gramStart"/>
            <w:r w:rsidRPr="009D693A">
              <w:rPr>
                <w:i/>
                <w:sz w:val="22"/>
                <w:szCs w:val="22"/>
              </w:rPr>
              <w:t>приведены</w:t>
            </w:r>
            <w:proofErr w:type="gramEnd"/>
            <w:r w:rsidRPr="009D693A">
              <w:rPr>
                <w:i/>
                <w:sz w:val="22"/>
                <w:szCs w:val="22"/>
              </w:rPr>
              <w:t xml:space="preserve"> в качестве примера</w:t>
            </w:r>
            <w:r w:rsidRPr="009D693A">
              <w:rPr>
                <w:sz w:val="22"/>
                <w:szCs w:val="22"/>
              </w:rPr>
              <w:t>)</w:t>
            </w:r>
          </w:p>
          <w:p w:rsidR="00535070" w:rsidRPr="009D693A" w:rsidRDefault="00535070" w:rsidP="009D69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vMerge w:val="restart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879" w:type="dxa"/>
            <w:vMerge w:val="restart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9D693A">
              <w:rPr>
                <w:sz w:val="22"/>
                <w:szCs w:val="22"/>
              </w:rPr>
              <w:t>выпол</w:t>
            </w:r>
            <w:proofErr w:type="spellEnd"/>
            <w:r w:rsidRPr="009D693A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8039" w:type="dxa"/>
            <w:gridSpan w:val="6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Предполагаемые объемы финансирования  по годам (средства на реализацию мероприятий предусмотрены в рамках текущего финансирования бюджетных организаций), </w:t>
            </w:r>
          </w:p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sz w:val="22"/>
                <w:szCs w:val="22"/>
              </w:rPr>
              <w:t>(тыс. руб.)</w:t>
            </w:r>
          </w:p>
        </w:tc>
      </w:tr>
      <w:tr w:rsidR="00535070" w:rsidTr="009D693A">
        <w:tc>
          <w:tcPr>
            <w:tcW w:w="1080" w:type="dxa"/>
            <w:vMerge/>
            <w:vAlign w:val="center"/>
          </w:tcPr>
          <w:p w:rsidR="00535070" w:rsidRPr="009D693A" w:rsidRDefault="00535070" w:rsidP="000C3031"/>
        </w:tc>
        <w:tc>
          <w:tcPr>
            <w:tcW w:w="4494" w:type="dxa"/>
            <w:vMerge/>
            <w:vAlign w:val="center"/>
          </w:tcPr>
          <w:p w:rsidR="00535070" w:rsidRPr="009D693A" w:rsidRDefault="00535070" w:rsidP="000C3031"/>
        </w:tc>
        <w:tc>
          <w:tcPr>
            <w:tcW w:w="1449" w:type="dxa"/>
            <w:vMerge/>
            <w:vAlign w:val="center"/>
          </w:tcPr>
          <w:p w:rsidR="00535070" w:rsidRPr="009D693A" w:rsidRDefault="00535070" w:rsidP="000C3031"/>
        </w:tc>
        <w:tc>
          <w:tcPr>
            <w:tcW w:w="879" w:type="dxa"/>
            <w:vMerge/>
            <w:vAlign w:val="center"/>
          </w:tcPr>
          <w:p w:rsidR="00535070" w:rsidRPr="009D693A" w:rsidRDefault="00535070" w:rsidP="000C3031"/>
        </w:tc>
        <w:tc>
          <w:tcPr>
            <w:tcW w:w="1098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</w:t>
            </w:r>
          </w:p>
        </w:tc>
        <w:tc>
          <w:tcPr>
            <w:tcW w:w="1361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2012</w:t>
            </w:r>
          </w:p>
        </w:tc>
        <w:tc>
          <w:tcPr>
            <w:tcW w:w="133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2013</w:t>
            </w:r>
          </w:p>
        </w:tc>
        <w:tc>
          <w:tcPr>
            <w:tcW w:w="1440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541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Всего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i/>
                <w:sz w:val="22"/>
                <w:szCs w:val="22"/>
              </w:rPr>
              <w:t>10</w:t>
            </w:r>
          </w:p>
        </w:tc>
      </w:tr>
      <w:tr w:rsidR="00535070" w:rsidTr="009D693A">
        <w:tc>
          <w:tcPr>
            <w:tcW w:w="7902" w:type="dxa"/>
            <w:gridSpan w:val="4"/>
          </w:tcPr>
          <w:p w:rsidR="00535070" w:rsidRPr="009D693A" w:rsidRDefault="00535070" w:rsidP="009D693A">
            <w:pPr>
              <w:jc w:val="both"/>
              <w:rPr>
                <w:b/>
                <w:sz w:val="28"/>
                <w:szCs w:val="28"/>
              </w:rPr>
            </w:pPr>
            <w:r>
              <w:t xml:space="preserve">Основная цель  программы:  </w:t>
            </w:r>
            <w:r w:rsidRPr="009D693A">
              <w:rPr>
                <w:b/>
              </w:rPr>
              <w:t>Повышение энергетической эффективности, сокращение затрат  на обеспечение бюджетных учреждений всеми видами энергетических ресурсов (вода, газ, электрическая и тепловая энергия)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3030,3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2231,7</w:t>
            </w:r>
          </w:p>
        </w:tc>
        <w:tc>
          <w:tcPr>
            <w:tcW w:w="1361" w:type="dxa"/>
          </w:tcPr>
          <w:p w:rsidR="00535070" w:rsidRPr="009D693A" w:rsidRDefault="005967EB" w:rsidP="00432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320F0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,</w:t>
            </w:r>
            <w:r w:rsidR="004320F0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1339" w:type="dxa"/>
          </w:tcPr>
          <w:p w:rsidR="00535070" w:rsidRPr="009D693A" w:rsidRDefault="003477D7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2403,8</w:t>
            </w:r>
          </w:p>
        </w:tc>
        <w:tc>
          <w:tcPr>
            <w:tcW w:w="1440" w:type="dxa"/>
          </w:tcPr>
          <w:p w:rsidR="00535070" w:rsidRPr="009D693A" w:rsidRDefault="00535070" w:rsidP="003477D7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2</w:t>
            </w:r>
            <w:r w:rsidR="003477D7">
              <w:rPr>
                <w:b/>
                <w:sz w:val="28"/>
                <w:szCs w:val="28"/>
              </w:rPr>
              <w:t>4</w:t>
            </w:r>
            <w:r w:rsidRPr="009D69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13033,03</w:t>
            </w:r>
          </w:p>
        </w:tc>
      </w:tr>
      <w:tr w:rsidR="00535070" w:rsidTr="009D693A">
        <w:tc>
          <w:tcPr>
            <w:tcW w:w="7902" w:type="dxa"/>
            <w:gridSpan w:val="4"/>
          </w:tcPr>
          <w:p w:rsidR="00535070" w:rsidRPr="009D693A" w:rsidRDefault="00535070" w:rsidP="009D693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Задача 1 программы:</w:t>
            </w:r>
            <w:r w:rsidRPr="009D693A">
              <w:rPr>
                <w:i/>
              </w:rPr>
              <w:t xml:space="preserve"> </w:t>
            </w:r>
            <w:r w:rsidRPr="009D693A">
              <w:rPr>
                <w:b/>
              </w:rPr>
              <w:t>Переход на определение количества потребленных энергетических ресурсов (вода, газ, электрическая и тепловая энергия) приборным способом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648,5</w:t>
            </w:r>
          </w:p>
        </w:tc>
        <w:tc>
          <w:tcPr>
            <w:tcW w:w="1361" w:type="dxa"/>
          </w:tcPr>
          <w:p w:rsidR="00535070" w:rsidRPr="009D693A" w:rsidRDefault="000A368E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1631,206</w:t>
            </w: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35070" w:rsidRPr="009D693A" w:rsidRDefault="0042356F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2784,706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1.1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Установка приборов учёта в учреждениях образования</w:t>
            </w:r>
            <w:r w:rsidRPr="009D693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1.2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воды в учреждениях образования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115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115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1.3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Разработка проектной документации для установки приборов учета </w:t>
            </w:r>
            <w:r w:rsidRPr="009D693A">
              <w:rPr>
                <w:i/>
                <w:sz w:val="22"/>
                <w:szCs w:val="22"/>
              </w:rPr>
              <w:t xml:space="preserve">воды в системе здравоохранения 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1.4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 xml:space="preserve">воды в системе здравоохранения 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85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85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5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Разработка проектной документации для установки приборов учета </w:t>
            </w:r>
            <w:r w:rsidRPr="009D693A">
              <w:rPr>
                <w:i/>
                <w:sz w:val="22"/>
                <w:szCs w:val="22"/>
              </w:rPr>
              <w:t>природного газа в системе здравоохранения</w:t>
            </w:r>
            <w:r w:rsidRPr="009D69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6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природного газа в системе здравоохранения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2011-2012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405,2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405,2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7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воды в учреждениях культуры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10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8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воды в органах местного самоуправления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30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9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природного газа в предприятиях ЖКХ</w:t>
            </w: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расходы/</w:t>
            </w:r>
          </w:p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НИОКР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2011-2012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  <w:tc>
          <w:tcPr>
            <w:tcW w:w="1361" w:type="dxa"/>
          </w:tcPr>
          <w:p w:rsidR="00535070" w:rsidRPr="009D693A" w:rsidRDefault="000A368E" w:rsidP="0042356F">
            <w:pPr>
              <w:jc w:val="center"/>
            </w:pPr>
            <w:r>
              <w:t>163</w:t>
            </w:r>
            <w:r w:rsidR="0042356F">
              <w:t>1</w:t>
            </w:r>
            <w:r>
              <w:t>,206</w:t>
            </w: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42356F" w:rsidP="009D693A">
            <w:pPr>
              <w:jc w:val="center"/>
            </w:pPr>
            <w:r>
              <w:rPr>
                <w:sz w:val="22"/>
                <w:szCs w:val="22"/>
              </w:rPr>
              <w:t>1819,506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1.</w:t>
            </w:r>
            <w:r w:rsidR="00483984">
              <w:rPr>
                <w:sz w:val="22"/>
                <w:szCs w:val="22"/>
              </w:rPr>
              <w:t>10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  <w:rPr>
                <w:i/>
              </w:rPr>
            </w:pPr>
            <w:r w:rsidRPr="009D693A">
              <w:rPr>
                <w:sz w:val="22"/>
                <w:szCs w:val="22"/>
              </w:rPr>
              <w:t xml:space="preserve">Установка приборов учета </w:t>
            </w:r>
            <w:r w:rsidRPr="009D693A">
              <w:rPr>
                <w:i/>
                <w:sz w:val="22"/>
                <w:szCs w:val="22"/>
              </w:rPr>
              <w:t>электрической энергии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144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vAlign w:val="center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</w:tr>
      <w:tr w:rsidR="00535070" w:rsidTr="009D693A">
        <w:tc>
          <w:tcPr>
            <w:tcW w:w="7902" w:type="dxa"/>
            <w:gridSpan w:val="4"/>
          </w:tcPr>
          <w:p w:rsidR="00535070" w:rsidRDefault="00535070" w:rsidP="009D693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 2 программы: </w:t>
            </w:r>
            <w:r w:rsidRPr="009D693A">
              <w:rPr>
                <w:b/>
              </w:rPr>
              <w:t>Снижение объемов потребления энергетических ресурсов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2525,3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1583,2</w:t>
            </w:r>
          </w:p>
        </w:tc>
        <w:tc>
          <w:tcPr>
            <w:tcW w:w="1361" w:type="dxa"/>
          </w:tcPr>
          <w:p w:rsidR="00535070" w:rsidRPr="009D693A" w:rsidRDefault="005967EB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1121,499</w:t>
            </w:r>
          </w:p>
        </w:tc>
        <w:tc>
          <w:tcPr>
            <w:tcW w:w="1339" w:type="dxa"/>
          </w:tcPr>
          <w:p w:rsidR="00535070" w:rsidRPr="009D693A" w:rsidRDefault="003477D7" w:rsidP="00483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2303,8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  <w:r w:rsidRPr="009D693A">
              <w:rPr>
                <w:b/>
                <w:sz w:val="28"/>
                <w:szCs w:val="28"/>
              </w:rPr>
              <w:t>2412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9945,799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2.1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Установка пластиковых окон в учреждениях образования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0A368E" w:rsidP="009D693A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686,2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0A368E" w:rsidP="009D693A">
            <w:pPr>
              <w:jc w:val="center"/>
            </w:pPr>
            <w:r>
              <w:rPr>
                <w:sz w:val="22"/>
                <w:szCs w:val="22"/>
              </w:rPr>
              <w:t>686,2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2.2</w:t>
            </w:r>
          </w:p>
        </w:tc>
        <w:tc>
          <w:tcPr>
            <w:tcW w:w="4494" w:type="dxa"/>
          </w:tcPr>
          <w:p w:rsidR="00535070" w:rsidRPr="009D693A" w:rsidRDefault="00535070" w:rsidP="000A368E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Установка пластиковых окон в </w:t>
            </w:r>
            <w:r w:rsidR="000A368E">
              <w:rPr>
                <w:sz w:val="22"/>
                <w:szCs w:val="22"/>
              </w:rPr>
              <w:t xml:space="preserve">центральной котельной </w:t>
            </w:r>
            <w:proofErr w:type="spellStart"/>
            <w:r w:rsidR="000A368E">
              <w:rPr>
                <w:sz w:val="22"/>
                <w:szCs w:val="22"/>
              </w:rPr>
              <w:t>р.п</w:t>
            </w:r>
            <w:proofErr w:type="spellEnd"/>
            <w:r w:rsidR="000A368E">
              <w:rPr>
                <w:sz w:val="22"/>
                <w:szCs w:val="22"/>
              </w:rPr>
              <w:t xml:space="preserve">. </w:t>
            </w:r>
            <w:proofErr w:type="spellStart"/>
            <w:r w:rsidR="000A368E">
              <w:rPr>
                <w:sz w:val="22"/>
                <w:szCs w:val="22"/>
              </w:rPr>
              <w:t>Б.Мурашкино</w:t>
            </w:r>
            <w:proofErr w:type="spellEnd"/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0A368E" w:rsidP="009D693A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0A368E" w:rsidP="009D693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42356F" w:rsidP="009D693A">
            <w:pPr>
              <w:jc w:val="center"/>
            </w:pPr>
            <w:r>
              <w:t>25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2.3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Установка пластиковых окон в учреждениях культуры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0A368E">
            <w:pPr>
              <w:jc w:val="center"/>
            </w:pPr>
            <w:r w:rsidRPr="009D693A">
              <w:rPr>
                <w:sz w:val="22"/>
                <w:szCs w:val="22"/>
              </w:rPr>
              <w:t>2</w:t>
            </w:r>
            <w:r w:rsidR="000A368E">
              <w:rPr>
                <w:sz w:val="22"/>
                <w:szCs w:val="22"/>
              </w:rPr>
              <w:t>74</w:t>
            </w:r>
          </w:p>
        </w:tc>
        <w:tc>
          <w:tcPr>
            <w:tcW w:w="1339" w:type="dxa"/>
          </w:tcPr>
          <w:p w:rsidR="00535070" w:rsidRPr="009D693A" w:rsidRDefault="0042356F" w:rsidP="009D693A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500</w:t>
            </w:r>
          </w:p>
        </w:tc>
        <w:tc>
          <w:tcPr>
            <w:tcW w:w="1541" w:type="dxa"/>
          </w:tcPr>
          <w:p w:rsidR="00535070" w:rsidRPr="009D693A" w:rsidRDefault="00535070" w:rsidP="0042356F">
            <w:pPr>
              <w:jc w:val="center"/>
            </w:pPr>
            <w:r w:rsidRPr="009D693A">
              <w:rPr>
                <w:sz w:val="22"/>
                <w:szCs w:val="22"/>
              </w:rPr>
              <w:t>1</w:t>
            </w:r>
            <w:r w:rsidR="0042356F">
              <w:rPr>
                <w:sz w:val="22"/>
                <w:szCs w:val="22"/>
              </w:rPr>
              <w:t>174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0A368E">
            <w:pPr>
              <w:jc w:val="center"/>
            </w:pPr>
            <w:r w:rsidRPr="009D693A">
              <w:rPr>
                <w:sz w:val="22"/>
                <w:szCs w:val="22"/>
              </w:rPr>
              <w:t xml:space="preserve">Утепление </w:t>
            </w:r>
            <w:r w:rsidR="000A368E">
              <w:rPr>
                <w:sz w:val="22"/>
                <w:szCs w:val="22"/>
              </w:rPr>
              <w:t xml:space="preserve">наружной стены в РДК </w:t>
            </w:r>
            <w:proofErr w:type="spellStart"/>
            <w:r w:rsidR="000A368E">
              <w:rPr>
                <w:sz w:val="22"/>
                <w:szCs w:val="22"/>
              </w:rPr>
              <w:t>р.п</w:t>
            </w:r>
            <w:proofErr w:type="spellEnd"/>
            <w:r w:rsidR="000A368E">
              <w:rPr>
                <w:sz w:val="22"/>
                <w:szCs w:val="22"/>
              </w:rPr>
              <w:t xml:space="preserve">. </w:t>
            </w:r>
            <w:proofErr w:type="spellStart"/>
            <w:r w:rsidR="000A368E">
              <w:rPr>
                <w:sz w:val="22"/>
                <w:szCs w:val="22"/>
              </w:rPr>
              <w:t>Б.Мурашкино</w:t>
            </w:r>
            <w:proofErr w:type="spellEnd"/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0A368E" w:rsidP="009D693A">
            <w:pPr>
              <w:jc w:val="center"/>
            </w:pPr>
            <w:r>
              <w:t>11</w:t>
            </w:r>
          </w:p>
        </w:tc>
        <w:tc>
          <w:tcPr>
            <w:tcW w:w="1339" w:type="dxa"/>
          </w:tcPr>
          <w:p w:rsidR="00535070" w:rsidRPr="009D693A" w:rsidRDefault="000A368E" w:rsidP="009D693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42356F" w:rsidP="009D693A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Перевод котельной школы с каменного угля на природный газ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1403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тепловых сетей в МУП ЖКХ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606.6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2A1880" w:rsidP="009D693A">
            <w:pPr>
              <w:jc w:val="center"/>
            </w:pPr>
            <w:r>
              <w:rPr>
                <w:sz w:val="22"/>
                <w:szCs w:val="22"/>
              </w:rPr>
              <w:t>515,1</w:t>
            </w:r>
          </w:p>
        </w:tc>
        <w:tc>
          <w:tcPr>
            <w:tcW w:w="1339" w:type="dxa"/>
          </w:tcPr>
          <w:p w:rsidR="00535070" w:rsidRPr="009D693A" w:rsidRDefault="00483984" w:rsidP="009D693A">
            <w:pPr>
              <w:jc w:val="center"/>
            </w:pPr>
            <w:r>
              <w:t>1150</w:t>
            </w:r>
          </w:p>
        </w:tc>
        <w:tc>
          <w:tcPr>
            <w:tcW w:w="1440" w:type="dxa"/>
          </w:tcPr>
          <w:p w:rsidR="00535070" w:rsidRPr="009D693A" w:rsidRDefault="003477D7" w:rsidP="009D693A">
            <w:pPr>
              <w:jc w:val="center"/>
            </w:pPr>
            <w:r>
              <w:t>1464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</w:pPr>
            <w:r>
              <w:rPr>
                <w:sz w:val="22"/>
                <w:szCs w:val="22"/>
              </w:rPr>
              <w:t>3735,7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Установка энергосберегающего оборудования: установка сетевых насосов в МУП ЖКХ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90.7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75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42356F" w:rsidP="009D693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38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</w:pPr>
            <w:r>
              <w:rPr>
                <w:sz w:val="22"/>
                <w:szCs w:val="22"/>
              </w:rPr>
              <w:t>283,7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ламп накаливания на энергосберегающие в МУП ЖКХ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3.8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4320F0" w:rsidP="004320F0">
            <w:pPr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Установка без башенных систем водоснабжения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87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483984" w:rsidP="009D693A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95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2.2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Работы по ремонту системы отопления и водопровода в бюджетных учреждениях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расходы/</w:t>
            </w:r>
          </w:p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капвложения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1361" w:type="dxa"/>
          </w:tcPr>
          <w:p w:rsidR="00535070" w:rsidRPr="009D693A" w:rsidRDefault="005967EB" w:rsidP="009D693A">
            <w:pPr>
              <w:jc w:val="center"/>
            </w:pPr>
            <w:r>
              <w:rPr>
                <w:sz w:val="22"/>
                <w:szCs w:val="22"/>
              </w:rPr>
              <w:t>97,399</w:t>
            </w:r>
          </w:p>
        </w:tc>
        <w:tc>
          <w:tcPr>
            <w:tcW w:w="1339" w:type="dxa"/>
          </w:tcPr>
          <w:p w:rsidR="00535070" w:rsidRPr="009D693A" w:rsidRDefault="00483984" w:rsidP="009D693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100</w:t>
            </w:r>
          </w:p>
        </w:tc>
        <w:tc>
          <w:tcPr>
            <w:tcW w:w="1541" w:type="dxa"/>
          </w:tcPr>
          <w:p w:rsidR="00535070" w:rsidRPr="009D693A" w:rsidRDefault="004320F0" w:rsidP="009D693A">
            <w:pPr>
              <w:jc w:val="center"/>
            </w:pPr>
            <w:r>
              <w:rPr>
                <w:sz w:val="22"/>
                <w:szCs w:val="22"/>
              </w:rPr>
              <w:t>884,399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2.3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 насосов с 15 кВт на 11 кВт в газовой котельной ЦРБ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77381A" w:rsidP="009D693A">
            <w:pPr>
              <w:jc w:val="center"/>
            </w:pPr>
            <w:r>
              <w:t>42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2.4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ламп накаливания на энергосберегающие в зданиях занимаемых органами местного самоуправления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65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ламп накаливания на энергосберегающие в учреждениях образования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130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130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ламп накаливания на энергосберегающие в системе здравоохранения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77381A" w:rsidP="009D693A">
            <w:pPr>
              <w:jc w:val="center"/>
            </w:pPr>
            <w:r>
              <w:t>50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Замена ламп накаливания на энергосберегающие в учреждениях культуры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:rsidR="00535070" w:rsidRPr="009D693A" w:rsidRDefault="00535070" w:rsidP="000A368E">
            <w:pPr>
              <w:jc w:val="center"/>
            </w:pPr>
            <w:r w:rsidRPr="009D693A">
              <w:rPr>
                <w:sz w:val="22"/>
                <w:szCs w:val="22"/>
              </w:rPr>
              <w:t>4</w:t>
            </w:r>
            <w:r w:rsidR="000A368E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40</w:t>
            </w:r>
          </w:p>
        </w:tc>
        <w:tc>
          <w:tcPr>
            <w:tcW w:w="1541" w:type="dxa"/>
          </w:tcPr>
          <w:p w:rsidR="00535070" w:rsidRPr="009D693A" w:rsidRDefault="00535070" w:rsidP="0077381A">
            <w:pPr>
              <w:jc w:val="center"/>
            </w:pPr>
            <w:r w:rsidRPr="009D693A">
              <w:rPr>
                <w:sz w:val="22"/>
                <w:szCs w:val="22"/>
              </w:rPr>
              <w:t>15</w:t>
            </w:r>
            <w:r w:rsidR="0077381A">
              <w:rPr>
                <w:sz w:val="22"/>
                <w:szCs w:val="22"/>
              </w:rPr>
              <w:t>9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Приобретение и установка светильников ДНАТ в количестве 290 шт.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875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2.5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…..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</w:p>
        </w:tc>
      </w:tr>
      <w:tr w:rsidR="00535070" w:rsidTr="009D693A">
        <w:tc>
          <w:tcPr>
            <w:tcW w:w="7902" w:type="dxa"/>
            <w:gridSpan w:val="4"/>
          </w:tcPr>
          <w:p w:rsidR="00535070" w:rsidRPr="009D693A" w:rsidRDefault="00535070" w:rsidP="009D693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Задача 3 программы:</w:t>
            </w:r>
            <w:r w:rsidRPr="009D693A">
              <w:rPr>
                <w:i/>
              </w:rPr>
              <w:t xml:space="preserve"> </w:t>
            </w:r>
            <w:r w:rsidRPr="009D693A">
              <w:rPr>
                <w:b/>
              </w:rPr>
              <w:t xml:space="preserve">Создание системы мониторинга </w:t>
            </w:r>
            <w:proofErr w:type="spellStart"/>
            <w:r w:rsidRPr="009D693A">
              <w:rPr>
                <w:b/>
              </w:rPr>
              <w:t>энергоэффективности</w:t>
            </w:r>
            <w:proofErr w:type="spellEnd"/>
            <w:r w:rsidRPr="009D693A">
              <w:rPr>
                <w:b/>
              </w:rPr>
              <w:t xml:space="preserve"> в бюджетной организации</w:t>
            </w:r>
            <w:r w:rsidRPr="009D693A">
              <w:rPr>
                <w:i/>
              </w:rPr>
              <w:t xml:space="preserve"> 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35070" w:rsidRPr="009D693A" w:rsidRDefault="004320F0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202,525</w:t>
            </w:r>
          </w:p>
        </w:tc>
        <w:tc>
          <w:tcPr>
            <w:tcW w:w="1339" w:type="dxa"/>
          </w:tcPr>
          <w:p w:rsidR="00535070" w:rsidRPr="009D693A" w:rsidRDefault="0042356F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535070" w:rsidRPr="009D693A" w:rsidRDefault="0077381A" w:rsidP="009D6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302,525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3.</w:t>
            </w:r>
            <w:r w:rsidR="00483984">
              <w:rPr>
                <w:sz w:val="22"/>
                <w:szCs w:val="22"/>
              </w:rPr>
              <w:t>1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 xml:space="preserve">Проведение энергетического обследования </w:t>
            </w:r>
            <w:proofErr w:type="gramStart"/>
            <w:r w:rsidRPr="009D693A">
              <w:rPr>
                <w:sz w:val="22"/>
                <w:szCs w:val="22"/>
              </w:rPr>
              <w:t>здании</w:t>
            </w:r>
            <w:proofErr w:type="gramEnd"/>
            <w:r w:rsidRPr="009D693A">
              <w:rPr>
                <w:sz w:val="22"/>
                <w:szCs w:val="22"/>
              </w:rPr>
              <w:t>, сооружений, энергопотребляющего оборудования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2010-2012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4320F0" w:rsidP="009D693A">
            <w:pPr>
              <w:jc w:val="center"/>
            </w:pPr>
            <w:r>
              <w:rPr>
                <w:sz w:val="22"/>
                <w:szCs w:val="22"/>
              </w:rPr>
              <w:t>202,525</w:t>
            </w:r>
          </w:p>
        </w:tc>
        <w:tc>
          <w:tcPr>
            <w:tcW w:w="1339" w:type="dxa"/>
          </w:tcPr>
          <w:p w:rsidR="00535070" w:rsidRPr="009D693A" w:rsidRDefault="0042356F" w:rsidP="009D69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77381A" w:rsidP="009D693A">
            <w:pPr>
              <w:jc w:val="center"/>
            </w:pPr>
            <w:r>
              <w:rPr>
                <w:sz w:val="22"/>
                <w:szCs w:val="22"/>
              </w:rPr>
              <w:t>302,525</w:t>
            </w:r>
          </w:p>
        </w:tc>
      </w:tr>
      <w:tr w:rsidR="00535070" w:rsidTr="009D693A">
        <w:tc>
          <w:tcPr>
            <w:tcW w:w="1080" w:type="dxa"/>
          </w:tcPr>
          <w:p w:rsidR="00535070" w:rsidRPr="009D693A" w:rsidRDefault="00535070" w:rsidP="00483984">
            <w:pPr>
              <w:jc w:val="center"/>
            </w:pPr>
            <w:r w:rsidRPr="009D693A">
              <w:rPr>
                <w:sz w:val="22"/>
                <w:szCs w:val="22"/>
              </w:rPr>
              <w:t>3.</w:t>
            </w:r>
            <w:r w:rsidR="00483984">
              <w:rPr>
                <w:sz w:val="22"/>
                <w:szCs w:val="22"/>
              </w:rPr>
              <w:t>2</w:t>
            </w:r>
          </w:p>
        </w:tc>
        <w:tc>
          <w:tcPr>
            <w:tcW w:w="4494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Разработка плана  выполнения мероприятий программы</w:t>
            </w:r>
          </w:p>
        </w:tc>
        <w:tc>
          <w:tcPr>
            <w:tcW w:w="144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</w:tcPr>
          <w:p w:rsidR="00535070" w:rsidRPr="009D693A" w:rsidRDefault="00535070" w:rsidP="009D693A">
            <w:pPr>
              <w:jc w:val="center"/>
            </w:pPr>
            <w:r w:rsidRPr="009D693A"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26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61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339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440" w:type="dxa"/>
          </w:tcPr>
          <w:p w:rsidR="00535070" w:rsidRPr="009D693A" w:rsidRDefault="00535070" w:rsidP="009D693A">
            <w:pPr>
              <w:jc w:val="center"/>
            </w:pPr>
          </w:p>
        </w:tc>
        <w:tc>
          <w:tcPr>
            <w:tcW w:w="1541" w:type="dxa"/>
          </w:tcPr>
          <w:p w:rsidR="00535070" w:rsidRPr="009D693A" w:rsidRDefault="00535070" w:rsidP="009D693A">
            <w:pPr>
              <w:jc w:val="center"/>
            </w:pPr>
          </w:p>
        </w:tc>
      </w:tr>
    </w:tbl>
    <w:p w:rsidR="00535070" w:rsidRDefault="00535070" w:rsidP="00462AE1">
      <w:pPr>
        <w:rPr>
          <w:sz w:val="6"/>
          <w:szCs w:val="6"/>
        </w:rPr>
      </w:pPr>
    </w:p>
    <w:p w:rsidR="00535070" w:rsidRDefault="00535070" w:rsidP="00462AE1">
      <w:pPr>
        <w:rPr>
          <w:sz w:val="6"/>
          <w:szCs w:val="6"/>
        </w:rPr>
      </w:pPr>
    </w:p>
    <w:p w:rsidR="00535070" w:rsidRPr="00462AE1" w:rsidRDefault="00535070" w:rsidP="00462AE1">
      <w:pPr>
        <w:rPr>
          <w:sz w:val="6"/>
          <w:szCs w:val="6"/>
        </w:rPr>
      </w:pPr>
    </w:p>
    <w:p w:rsidR="00535070" w:rsidRPr="00462AE1" w:rsidRDefault="00535070" w:rsidP="00462AE1"/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  <w:r>
        <w:rPr>
          <w:sz w:val="6"/>
          <w:szCs w:val="6"/>
        </w:rPr>
        <w:tab/>
      </w: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rPr>
          <w:sz w:val="6"/>
          <w:szCs w:val="6"/>
        </w:rPr>
      </w:pPr>
    </w:p>
    <w:p w:rsidR="00535070" w:rsidRDefault="00535070" w:rsidP="00462AE1">
      <w:pPr>
        <w:tabs>
          <w:tab w:val="left" w:pos="9825"/>
        </w:tabs>
        <w:sectPr w:rsidR="00535070" w:rsidSect="006E7D1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535070" w:rsidRDefault="006741E8" w:rsidP="00B868E3">
      <w:pPr>
        <w:pStyle w:val="a4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5pt;margin-top:-9pt;width:54pt;height:60pt;z-index:3">
            <v:imagedata r:id="rId7" o:title=""/>
            <w10:wrap type="topAndBottom"/>
          </v:shape>
          <o:OLEObject Type="Embed" ProgID="PBrush" ShapeID="_x0000_s1026" DrawAspect="Content" ObjectID="_1417503092" r:id="rId8"/>
        </w:pict>
      </w:r>
    </w:p>
    <w:p w:rsidR="00535070" w:rsidRDefault="00535070" w:rsidP="00B868E3">
      <w:pPr>
        <w:pStyle w:val="a4"/>
      </w:pPr>
      <w:r>
        <w:t xml:space="preserve"> Администрация</w:t>
      </w:r>
    </w:p>
    <w:p w:rsidR="00535070" w:rsidRDefault="00535070" w:rsidP="00B868E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535070" w:rsidRDefault="00535070" w:rsidP="00B868E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35070" w:rsidRDefault="00535070" w:rsidP="00B868E3">
      <w:pPr>
        <w:pStyle w:val="1"/>
        <w:rPr>
          <w:sz w:val="48"/>
        </w:rPr>
      </w:pPr>
      <w:r>
        <w:rPr>
          <w:sz w:val="48"/>
        </w:rPr>
        <w:t>ПОСТАНОВЛЕНИЕ</w:t>
      </w:r>
    </w:p>
    <w:p w:rsidR="00535070" w:rsidRDefault="006741E8" w:rsidP="00B868E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1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 w:rsidR="00535070">
        <w:rPr>
          <w:color w:val="000000"/>
          <w:sz w:val="28"/>
        </w:rPr>
        <w:t xml:space="preserve">    </w:t>
      </w:r>
      <w:r w:rsidR="008B3104">
        <w:rPr>
          <w:color w:val="000000"/>
          <w:sz w:val="28"/>
        </w:rPr>
        <w:t>20.12.</w:t>
      </w:r>
      <w:r w:rsidR="00535070">
        <w:rPr>
          <w:color w:val="000000"/>
          <w:sz w:val="28"/>
        </w:rPr>
        <w:t>201</w:t>
      </w:r>
      <w:r w:rsidR="0062788D">
        <w:rPr>
          <w:color w:val="000000"/>
          <w:sz w:val="28"/>
        </w:rPr>
        <w:t>2</w:t>
      </w:r>
      <w:r w:rsidR="00535070">
        <w:rPr>
          <w:color w:val="000000"/>
          <w:sz w:val="28"/>
        </w:rPr>
        <w:t xml:space="preserve"> г.                                                                                   </w:t>
      </w:r>
      <w:r w:rsidR="008B3104">
        <w:rPr>
          <w:color w:val="000000"/>
          <w:sz w:val="28"/>
        </w:rPr>
        <w:t>№  905</w:t>
      </w:r>
    </w:p>
    <w:p w:rsidR="00535070" w:rsidRDefault="00535070" w:rsidP="00B868E3"/>
    <w:p w:rsidR="00535070" w:rsidRDefault="00535070" w:rsidP="00B868E3">
      <w:pPr>
        <w:jc w:val="center"/>
        <w:rPr>
          <w:b/>
          <w:sz w:val="28"/>
          <w:szCs w:val="28"/>
        </w:rPr>
      </w:pPr>
    </w:p>
    <w:p w:rsidR="00535070" w:rsidRDefault="00535070" w:rsidP="00B868E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районную целевую </w:t>
      </w:r>
      <w:r w:rsidRPr="00881C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рограмму «Энергосбережение и повышение энергетической эффективности Большемурашкинского района на 2010-2014 годы» утвержденную постановлением Администрации Большемурашкинского муниципального района Нижегородской области от 30.07.2010г. №512</w:t>
      </w:r>
    </w:p>
    <w:bookmarkEnd w:id="0"/>
    <w:p w:rsidR="00535070" w:rsidRDefault="00535070" w:rsidP="00B868E3">
      <w:pPr>
        <w:jc w:val="center"/>
        <w:rPr>
          <w:b/>
          <w:sz w:val="28"/>
          <w:szCs w:val="28"/>
        </w:rPr>
      </w:pPr>
    </w:p>
    <w:p w:rsidR="00535070" w:rsidRDefault="00535070" w:rsidP="00B86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Большемурашкинского муниципального района</w:t>
      </w:r>
    </w:p>
    <w:p w:rsidR="00535070" w:rsidRPr="00B868E3" w:rsidRDefault="00535070" w:rsidP="00B868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Pr="007C74A0">
        <w:rPr>
          <w:b/>
          <w:sz w:val="28"/>
          <w:szCs w:val="28"/>
        </w:rPr>
        <w:t>п</w:t>
      </w:r>
      <w:proofErr w:type="gramEnd"/>
      <w:r w:rsidRPr="007C74A0">
        <w:rPr>
          <w:b/>
          <w:sz w:val="28"/>
          <w:szCs w:val="28"/>
        </w:rPr>
        <w:t xml:space="preserve"> о с т а н о в л я е т:</w:t>
      </w:r>
    </w:p>
    <w:p w:rsidR="00535070" w:rsidRDefault="00535070" w:rsidP="006E7D19">
      <w:pPr>
        <w:jc w:val="both"/>
        <w:rPr>
          <w:sz w:val="28"/>
          <w:szCs w:val="28"/>
        </w:rPr>
      </w:pPr>
      <w:r w:rsidRPr="00B868E3">
        <w:rPr>
          <w:sz w:val="28"/>
          <w:szCs w:val="28"/>
        </w:rPr>
        <w:t xml:space="preserve">         1. Внести в районную целевую программу «Энергосбережение и повышение энергетической эффективности Большемурашкинского района на 2010-2014 годы» утвержденную постановлением Администрации Большемурашкинского муниципального района Нижегородской области от 30.07.2010г. №512</w:t>
      </w:r>
      <w:r>
        <w:rPr>
          <w:sz w:val="28"/>
          <w:szCs w:val="28"/>
        </w:rPr>
        <w:t>, (далее – Программа) следующие изменения: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Программы: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разделе «Объемы и источники финансирования Программы»:</w:t>
      </w:r>
      <w:r w:rsidRPr="00615313">
        <w:rPr>
          <w:sz w:val="28"/>
          <w:szCs w:val="28"/>
        </w:rPr>
        <w:t xml:space="preserve"> 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«3704,1» заменить цифрами «2955,230»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«2751,3» заменить цифрами «2403,8»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«2912» заменить цифрами «2412»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«14629,4» заменить цифрами «13033,03»</w:t>
      </w:r>
    </w:p>
    <w:p w:rsidR="0077381A" w:rsidRDefault="0077381A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Перечень программных мероприятий изложить в новой редакции согласно приложению 1 к настоящему постановлению.</w:t>
      </w:r>
    </w:p>
    <w:p w:rsidR="00535070" w:rsidRDefault="00535070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Финансовому управлению администрации Большемурашкинского муниципального района внести соответствующие изменения в план финансирования мероприятий Программы за счет средств районного бюджета.</w:t>
      </w:r>
    </w:p>
    <w:p w:rsidR="00535070" w:rsidRDefault="00535070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535070" w:rsidRDefault="00535070" w:rsidP="006E7D19">
      <w:pPr>
        <w:jc w:val="both"/>
        <w:rPr>
          <w:sz w:val="28"/>
          <w:szCs w:val="28"/>
        </w:rPr>
      </w:pPr>
    </w:p>
    <w:p w:rsidR="00535070" w:rsidRDefault="00535070" w:rsidP="006E7D19">
      <w:pPr>
        <w:jc w:val="both"/>
        <w:rPr>
          <w:sz w:val="28"/>
          <w:szCs w:val="28"/>
        </w:rPr>
      </w:pPr>
    </w:p>
    <w:p w:rsidR="00535070" w:rsidRDefault="00535070" w:rsidP="006E7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5070" w:rsidRPr="000C71C0" w:rsidRDefault="00535070" w:rsidP="00B86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      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535070" w:rsidRPr="000C71C0" w:rsidSect="00B868E3">
      <w:pgSz w:w="11906" w:h="16838"/>
      <w:pgMar w:top="1134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E8" w:rsidRDefault="006741E8" w:rsidP="0077381A">
      <w:r>
        <w:separator/>
      </w:r>
    </w:p>
  </w:endnote>
  <w:endnote w:type="continuationSeparator" w:id="0">
    <w:p w:rsidR="006741E8" w:rsidRDefault="006741E8" w:rsidP="007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E8" w:rsidRDefault="006741E8" w:rsidP="0077381A">
      <w:r>
        <w:separator/>
      </w:r>
    </w:p>
  </w:footnote>
  <w:footnote w:type="continuationSeparator" w:id="0">
    <w:p w:rsidR="006741E8" w:rsidRDefault="006741E8" w:rsidP="0077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AE1"/>
    <w:rsid w:val="000A368E"/>
    <w:rsid w:val="000C3031"/>
    <w:rsid w:val="000C71C0"/>
    <w:rsid w:val="00273964"/>
    <w:rsid w:val="002A1880"/>
    <w:rsid w:val="002E0CEB"/>
    <w:rsid w:val="003477D7"/>
    <w:rsid w:val="0042356F"/>
    <w:rsid w:val="004320F0"/>
    <w:rsid w:val="00462AE1"/>
    <w:rsid w:val="00483984"/>
    <w:rsid w:val="00534734"/>
    <w:rsid w:val="00535070"/>
    <w:rsid w:val="005967EB"/>
    <w:rsid w:val="00600CB1"/>
    <w:rsid w:val="0062788D"/>
    <w:rsid w:val="006741E8"/>
    <w:rsid w:val="006A69A6"/>
    <w:rsid w:val="006B45EA"/>
    <w:rsid w:val="006B7F9C"/>
    <w:rsid w:val="006E7D19"/>
    <w:rsid w:val="0077381A"/>
    <w:rsid w:val="007C74A0"/>
    <w:rsid w:val="00881C0E"/>
    <w:rsid w:val="008B3104"/>
    <w:rsid w:val="009D693A"/>
    <w:rsid w:val="00B868E3"/>
    <w:rsid w:val="00CA7CAE"/>
    <w:rsid w:val="00D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8E3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8E3"/>
    <w:rPr>
      <w:rFonts w:ascii="Bookman Old Style" w:hAnsi="Bookman Old Style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462A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868E3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link w:val="a4"/>
    <w:uiPriority w:val="99"/>
    <w:locked/>
    <w:rsid w:val="00B868E3"/>
    <w:rPr>
      <w:rFonts w:ascii="Bookman Old Style" w:hAnsi="Bookman Old Style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86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868E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38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381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73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7381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Kozlova_IV</cp:lastModifiedBy>
  <cp:revision>13</cp:revision>
  <cp:lastPrinted>2012-12-20T06:05:00Z</cp:lastPrinted>
  <dcterms:created xsi:type="dcterms:W3CDTF">2011-07-25T09:44:00Z</dcterms:created>
  <dcterms:modified xsi:type="dcterms:W3CDTF">2012-12-20T06:05:00Z</dcterms:modified>
</cp:coreProperties>
</file>