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7B" w:rsidRDefault="004B6E7B" w:rsidP="004B6E7B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E7B" w:rsidRDefault="004B6E7B" w:rsidP="004B6E7B">
      <w:pPr>
        <w:pStyle w:val="a3"/>
        <w:rPr>
          <w:lang w:val="en-US"/>
        </w:rPr>
      </w:pPr>
    </w:p>
    <w:p w:rsidR="004B6E7B" w:rsidRDefault="004B6E7B" w:rsidP="004B6E7B">
      <w:pPr>
        <w:pStyle w:val="a3"/>
      </w:pPr>
      <w:r>
        <w:t>Администрация</w:t>
      </w:r>
    </w:p>
    <w:p w:rsidR="004B6E7B" w:rsidRDefault="004B6E7B" w:rsidP="004B6E7B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B6E7B" w:rsidRDefault="004B6E7B" w:rsidP="004B6E7B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B6E7B" w:rsidRDefault="004B6E7B" w:rsidP="004B6E7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B6E7B" w:rsidRDefault="00116C7F" w:rsidP="004B6E7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57728" from="-27pt,4.95pt" to="489pt,4.95pt" strokeweight="3pt"/>
        </w:pict>
      </w:r>
      <w:r>
        <w:pict>
          <v:line id="_x0000_s1027" style="position:absolute;left:0;text-align:left;z-index:251658752" from="-27pt,13.95pt" to="489pt,13.95pt"/>
        </w:pict>
      </w:r>
    </w:p>
    <w:p w:rsidR="004B6E7B" w:rsidRDefault="004B6E7B" w:rsidP="004B6E7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1C1B00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.01.2015 г.                                                                                     </w:t>
      </w:r>
      <w:r w:rsidR="00D36AB5">
        <w:rPr>
          <w:color w:val="000000"/>
          <w:sz w:val="28"/>
        </w:rPr>
        <w:t xml:space="preserve">                       №  </w:t>
      </w:r>
      <w:r w:rsidR="00116C7F">
        <w:rPr>
          <w:color w:val="000000"/>
          <w:sz w:val="28"/>
        </w:rPr>
        <w:t>2</w:t>
      </w:r>
      <w:bookmarkStart w:id="0" w:name="_GoBack"/>
      <w:bookmarkEnd w:id="0"/>
    </w:p>
    <w:p w:rsidR="004B6E7B" w:rsidRDefault="004B6E7B" w:rsidP="004B6E7B">
      <w:pPr>
        <w:jc w:val="center"/>
      </w:pPr>
    </w:p>
    <w:p w:rsidR="004B6E7B" w:rsidRDefault="004B6E7B" w:rsidP="004B6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О разрешении на право организации ярмарок выходного дня</w:t>
      </w:r>
    </w:p>
    <w:p w:rsidR="004B6E7B" w:rsidRDefault="004B6E7B" w:rsidP="004B6E7B">
      <w:pPr>
        <w:rPr>
          <w:rFonts w:ascii="Times New Roman" w:hAnsi="Times New Roman" w:cs="Times New Roman"/>
          <w:sz w:val="24"/>
          <w:szCs w:val="24"/>
        </w:rPr>
      </w:pPr>
    </w:p>
    <w:p w:rsidR="004B6E7B" w:rsidRDefault="004B6E7B" w:rsidP="004B6E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28.12.2009 г. №381-ФЗ «Об основах государственной торговой деятельности в Российской Федерации», постановлением Правительства Нижегородской области от 10.08.2010 г. № 482 «О мерах по реализации Федерального закона от 28.12.2009 г. № 381-ФЗ «Об основах государственной торговой деятельности в Российской Федерации» на территории Нижегородской области» (с внесением изменений от 16 октября 2013 года), Постановлением администрации Большемурашкинского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02.10.2014 г.№ 715 «Об утверждении Плана организации ярмарок  на территории Большемурашкинского муниципального района Нижегородской области на 2015год», администрация Большемурашкинского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4B6E7B" w:rsidRDefault="004B6E7B" w:rsidP="004B6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1.Разрешить Муниципальному бюджетному учреждению «Благоустройство» организовать ярмарку выходного дня на период с 12 января по 06 апреля  2015 г.</w:t>
      </w:r>
    </w:p>
    <w:p w:rsidR="004B6E7B" w:rsidRDefault="004B6E7B" w:rsidP="004B6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2.Разрешить Большемурашкинскому районному потребительскому обществу организовать ярмарку выходного дня с 12 января по 06 апреля 2015 г.</w:t>
      </w:r>
    </w:p>
    <w:p w:rsidR="004B6E7B" w:rsidRDefault="004B6E7B" w:rsidP="004B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3.Управлению делами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обеспечить размещение настоящего постановления</w:t>
      </w:r>
      <w:r w:rsidR="00FD1DE3" w:rsidRPr="00FD1DE3">
        <w:rPr>
          <w:rFonts w:ascii="Times New Roman" w:hAnsi="Times New Roman" w:cs="Times New Roman"/>
          <w:sz w:val="24"/>
          <w:szCs w:val="24"/>
        </w:rPr>
        <w:t xml:space="preserve"> </w:t>
      </w:r>
      <w:r w:rsidR="00FD1DE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района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D1DE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4B6E7B" w:rsidRDefault="007433D9" w:rsidP="004B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6E7B"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возложить на зам</w:t>
      </w:r>
      <w:proofErr w:type="gramStart"/>
      <w:r w:rsidR="004B6E7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B6E7B">
        <w:rPr>
          <w:rFonts w:ascii="Times New Roman" w:hAnsi="Times New Roman" w:cs="Times New Roman"/>
          <w:sz w:val="24"/>
          <w:szCs w:val="24"/>
        </w:rPr>
        <w:t>лавы администрации Р.Е. Даранова.</w:t>
      </w:r>
    </w:p>
    <w:p w:rsidR="004B6E7B" w:rsidRDefault="004B6E7B" w:rsidP="004B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7B" w:rsidRDefault="004B6E7B" w:rsidP="004B6E7B">
      <w:pPr>
        <w:rPr>
          <w:rFonts w:ascii="Times New Roman" w:hAnsi="Times New Roman" w:cs="Times New Roman"/>
          <w:sz w:val="24"/>
          <w:szCs w:val="24"/>
        </w:rPr>
      </w:pPr>
    </w:p>
    <w:p w:rsidR="004B6E7B" w:rsidRDefault="004B6E7B" w:rsidP="004B6E7B">
      <w:pPr>
        <w:rPr>
          <w:rFonts w:ascii="Times New Roman" w:hAnsi="Times New Roman" w:cs="Times New Roman"/>
          <w:sz w:val="24"/>
          <w:szCs w:val="24"/>
        </w:rPr>
      </w:pPr>
    </w:p>
    <w:p w:rsidR="004B6E7B" w:rsidRDefault="004B6E7B" w:rsidP="004B6E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FD1D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082635">
        <w:rPr>
          <w:rFonts w:ascii="Times New Roman" w:hAnsi="Times New Roman" w:cs="Times New Roman"/>
          <w:sz w:val="24"/>
          <w:szCs w:val="24"/>
        </w:rPr>
        <w:t>Н.А. Беляков</w:t>
      </w:r>
    </w:p>
    <w:p w:rsidR="004B6E7B" w:rsidRDefault="004B6E7B" w:rsidP="004B6E7B"/>
    <w:p w:rsidR="002F2422" w:rsidRDefault="002F2422"/>
    <w:sectPr w:rsidR="002F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E7B"/>
    <w:rsid w:val="00082635"/>
    <w:rsid w:val="00116C7F"/>
    <w:rsid w:val="001C1B00"/>
    <w:rsid w:val="002F2422"/>
    <w:rsid w:val="004B6E7B"/>
    <w:rsid w:val="007433D9"/>
    <w:rsid w:val="00D36AB5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E7B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B6E7B"/>
    <w:rPr>
      <w:rFonts w:ascii="Bookman Old Style" w:eastAsia="Times New Roman" w:hAnsi="Bookman Old Style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Kozlova_IV</cp:lastModifiedBy>
  <cp:revision>8</cp:revision>
  <cp:lastPrinted>2015-01-13T06:04:00Z</cp:lastPrinted>
  <dcterms:created xsi:type="dcterms:W3CDTF">2015-01-12T05:45:00Z</dcterms:created>
  <dcterms:modified xsi:type="dcterms:W3CDTF">2015-01-13T06:04:00Z</dcterms:modified>
</cp:coreProperties>
</file>