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08" w:rsidRDefault="001E5B08" w:rsidP="001E5B08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3020892</wp:posOffset>
            </wp:positionH>
            <wp:positionV relativeFrom="paragraph">
              <wp:posOffset>-400050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B08" w:rsidRDefault="001E5B08" w:rsidP="001E5B08">
      <w:pPr>
        <w:pStyle w:val="a3"/>
        <w:rPr>
          <w:lang w:val="en-US"/>
        </w:rPr>
      </w:pPr>
    </w:p>
    <w:p w:rsidR="001E5B08" w:rsidRDefault="001E5B08" w:rsidP="001E5B08">
      <w:pPr>
        <w:pStyle w:val="a3"/>
      </w:pPr>
      <w:r>
        <w:t>Администрация</w:t>
      </w:r>
    </w:p>
    <w:p w:rsidR="001E5B08" w:rsidRDefault="001E5B08" w:rsidP="001E5B08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1E5B08" w:rsidRDefault="001E5B08" w:rsidP="001E5B08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1E5B08" w:rsidRDefault="001E5B08" w:rsidP="001E5B08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1E5B08" w:rsidRDefault="001E5B08" w:rsidP="001E5B08">
      <w:pPr>
        <w:shd w:val="clear" w:color="auto" w:fill="FFFFFF"/>
        <w:spacing w:before="29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4.95pt" to="513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Dl9CGdgAAAAHAQAADwAAAGRycy9kb3ducmV2LnhtbEyOTU7DMBCF90jcwRokdq3dUqAJ&#10;cSqExA4WFA4wjYc4YI8j220Dp8dlA8v3o/e+ZjN5Jw4U0xBYw2KuQBB3wQzca3h7fZytQaSMbNAF&#10;Jg1flGDTnp81WJtw5Bc6bHMvyginGjXYnMdaytRZ8pjmYSQu2XuIHnORsZcm4rGMeyeXSt1IjwOX&#10;B4sjPVjqPrd7r+FptaielbTj1do4lB/fXXIxaX15Md3fgcg05b8ynPALOrSFaRf2bJJwGmar69LU&#10;UFUgTrFa3hZj92vItpH/+dsfAAAA//8DAFBLAQItABQABgAIAAAAIQC2gziS/gAAAOEBAAATAAAA&#10;AAAAAAAAAAAAAAAAAABbQ29udGVudF9UeXBlc10ueG1sUEsBAi0AFAAGAAgAAAAhADj9If/WAAAA&#10;lAEAAAsAAAAAAAAAAAAAAAAALwEAAF9yZWxzLy5yZWxzUEsBAi0AFAAGAAgAAAAhAHRak+pLAgAA&#10;WQQAAA4AAAAAAAAAAAAAAAAALgIAAGRycy9lMm9Eb2MueG1sUEsBAi0AFAAGAAgAAAAhAA5fQhnY&#10;AAAABwEAAA8AAAAAAAAAAAAAAAAApQQAAGRycy9kb3ducmV2LnhtbFBLBQYAAAAABAAEAPMAAACq&#10;BQAAAAA=&#10;" strokeweight="3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3.95pt" to="51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mgTYaN0AAAAJAQAADwAAAGRycy9kb3ducmV2LnhtbEyPwU7DMBBE70j8g7VIXKrW&#10;JlAKIU6FgNy4UFpx3cZLEhGv09htQ78eVxza486MZt9k88G2Yke9bxxruJkoEMSlMw1XGpafxfgB&#10;hA/IBlvHpOGXPMzzy4sMU+P2/EG7RahELGGfooY6hC6V0pc1WfQT1xFH79v1FkM8+0qaHvex3LYy&#10;UepeWmw4fqixo5eayp/F1mrwxYo2xWFUjtTXbeUo2by+v6HW11fD8xOIQEM4heGIH9Ehj0xrt2Xj&#10;RathfDeNSQ3J7BHE0VfJLCrrf0XmmTxfkP8BAAD//wMAUEsBAi0AFAAGAAgAAAAhALaDOJL+AAAA&#10;4QEAABMAAAAAAAAAAAAAAAAAAAAAAFtDb250ZW50X1R5cGVzXS54bWxQSwECLQAUAAYACAAAACEA&#10;OP0h/9YAAACUAQAACwAAAAAAAAAAAAAAAAAvAQAAX3JlbHMvLnJlbHNQSwECLQAUAAYACAAAACEA&#10;1EdWRk4CAABYBAAADgAAAAAAAAAAAAAAAAAuAgAAZHJzL2Uyb0RvYy54bWxQSwECLQAUAAYACAAA&#10;ACEAmgTYaN0AAAAJAQAADwAAAAAAAAAAAAAAAACoBAAAZHJzL2Rvd25yZXYueG1sUEsFBgAAAAAE&#10;AAQA8wAAALIFAAAAAA==&#10;"/>
            </w:pict>
          </mc:Fallback>
        </mc:AlternateContent>
      </w:r>
    </w:p>
    <w:p w:rsidR="001E5B08" w:rsidRDefault="006D0C36" w:rsidP="001E5B08">
      <w:pPr>
        <w:shd w:val="clear" w:color="auto" w:fill="FFFFFF"/>
        <w:spacing w:before="298"/>
        <w:rPr>
          <w:sz w:val="28"/>
          <w:szCs w:val="28"/>
        </w:rPr>
      </w:pPr>
      <w:r>
        <w:rPr>
          <w:color w:val="000000"/>
          <w:sz w:val="28"/>
        </w:rPr>
        <w:t xml:space="preserve">                  </w:t>
      </w:r>
      <w:r w:rsidR="00AE261F">
        <w:rPr>
          <w:color w:val="000000"/>
          <w:sz w:val="28"/>
        </w:rPr>
        <w:t>08.11.2018г.</w:t>
      </w:r>
      <w:r>
        <w:rPr>
          <w:color w:val="000000"/>
          <w:sz w:val="28"/>
        </w:rPr>
        <w:t xml:space="preserve">                                                                            </w:t>
      </w:r>
      <w:r w:rsidR="007247DF">
        <w:rPr>
          <w:color w:val="000000"/>
          <w:sz w:val="28"/>
        </w:rPr>
        <w:t xml:space="preserve">       </w:t>
      </w:r>
      <w:r w:rsidR="00CC0504">
        <w:rPr>
          <w:color w:val="000000"/>
          <w:sz w:val="28"/>
        </w:rPr>
        <w:t xml:space="preserve">№  </w:t>
      </w:r>
      <w:r w:rsidR="00AE261F">
        <w:rPr>
          <w:color w:val="000000"/>
          <w:sz w:val="28"/>
        </w:rPr>
        <w:t>437</w:t>
      </w:r>
      <w:bookmarkStart w:id="0" w:name="_GoBack"/>
      <w:bookmarkEnd w:id="0"/>
      <w:r w:rsidR="001E5B08">
        <w:rPr>
          <w:sz w:val="28"/>
          <w:szCs w:val="28"/>
        </w:rPr>
        <w:t xml:space="preserve">   </w:t>
      </w:r>
      <w:r w:rsidR="001E5B08">
        <w:rPr>
          <w:sz w:val="28"/>
          <w:szCs w:val="28"/>
        </w:rPr>
        <w:tab/>
        <w:t xml:space="preserve">                                                                                    </w:t>
      </w:r>
    </w:p>
    <w:p w:rsidR="00811317" w:rsidRPr="00426D5D" w:rsidRDefault="00811317" w:rsidP="00811317">
      <w:pPr>
        <w:jc w:val="both"/>
        <w:rPr>
          <w:rFonts w:ascii="Times New Roman" w:hAnsi="Times New Roman"/>
          <w:sz w:val="28"/>
          <w:szCs w:val="28"/>
        </w:rPr>
      </w:pPr>
    </w:p>
    <w:p w:rsidR="001E5B08" w:rsidRDefault="00A76F6E" w:rsidP="001E5B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E5B08">
        <w:rPr>
          <w:rFonts w:ascii="Times New Roman" w:hAnsi="Times New Roman"/>
          <w:b/>
          <w:sz w:val="24"/>
          <w:szCs w:val="24"/>
        </w:rPr>
        <w:t xml:space="preserve">О внесении изменений в Программу развития производительных сил </w:t>
      </w:r>
    </w:p>
    <w:p w:rsidR="00811317" w:rsidRDefault="00A76F6E" w:rsidP="001E5B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E5B08">
        <w:rPr>
          <w:rFonts w:ascii="Times New Roman" w:hAnsi="Times New Roman"/>
          <w:b/>
          <w:sz w:val="24"/>
          <w:szCs w:val="24"/>
        </w:rPr>
        <w:t>на 2013-2020 годы</w:t>
      </w:r>
    </w:p>
    <w:p w:rsidR="001E5B08" w:rsidRDefault="001E5B08" w:rsidP="001E5B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5B08" w:rsidRDefault="001E5B08" w:rsidP="001E5B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5B08" w:rsidRPr="001E5B08" w:rsidRDefault="001E5B08" w:rsidP="001E5B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11317" w:rsidRPr="001E5B08" w:rsidRDefault="00811317" w:rsidP="001E5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5B08">
        <w:rPr>
          <w:rFonts w:ascii="Times New Roman" w:hAnsi="Times New Roman"/>
          <w:sz w:val="24"/>
          <w:szCs w:val="24"/>
        </w:rPr>
        <w:t xml:space="preserve">Руководствуясь Федеральным законом от 16.10.2003 года № 131-ФЗ «Об общих принципах организации местного самоуправления в Российской Федерации»,  администрация Большемурашкинского муниципального района </w:t>
      </w:r>
      <w:proofErr w:type="gramStart"/>
      <w:r w:rsidRPr="001E5B0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E5B08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811317" w:rsidRPr="001E5B08" w:rsidRDefault="00811317" w:rsidP="001E5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5B08">
        <w:rPr>
          <w:rFonts w:ascii="Times New Roman" w:hAnsi="Times New Roman"/>
          <w:sz w:val="24"/>
          <w:szCs w:val="24"/>
        </w:rPr>
        <w:t xml:space="preserve">1.  Внести изменения в Программу развития производительных сил Большемурашкинского муниципального района на 2013-2020 годы, утвержденную постановлением администрации района от 27.11.2012 г. № 826 (с изменениями от 15.05.2014 г. № 338, от 29.05.2015 № 303,от </w:t>
      </w:r>
      <w:r w:rsidR="00C65DF2" w:rsidRPr="001E5B08">
        <w:rPr>
          <w:rFonts w:ascii="Times New Roman" w:hAnsi="Times New Roman"/>
          <w:sz w:val="24"/>
          <w:szCs w:val="24"/>
        </w:rPr>
        <w:t xml:space="preserve">10.06.2016 г. </w:t>
      </w:r>
      <w:r w:rsidR="00366688" w:rsidRPr="001E5B08">
        <w:rPr>
          <w:rFonts w:ascii="Times New Roman" w:hAnsi="Times New Roman"/>
          <w:sz w:val="24"/>
          <w:szCs w:val="24"/>
        </w:rPr>
        <w:t xml:space="preserve">№ </w:t>
      </w:r>
      <w:r w:rsidR="00C65DF2" w:rsidRPr="001E5B08">
        <w:rPr>
          <w:rFonts w:ascii="Times New Roman" w:hAnsi="Times New Roman"/>
          <w:sz w:val="24"/>
          <w:szCs w:val="24"/>
        </w:rPr>
        <w:t>315</w:t>
      </w:r>
      <w:r w:rsidR="006D0C36">
        <w:rPr>
          <w:rFonts w:ascii="Times New Roman" w:hAnsi="Times New Roman"/>
          <w:sz w:val="24"/>
          <w:szCs w:val="24"/>
        </w:rPr>
        <w:t>, от 22.01.2018г. № 23</w:t>
      </w:r>
      <w:r w:rsidR="00366688" w:rsidRPr="001E5B08">
        <w:rPr>
          <w:rFonts w:ascii="Times New Roman" w:hAnsi="Times New Roman"/>
          <w:sz w:val="24"/>
          <w:szCs w:val="24"/>
        </w:rPr>
        <w:t xml:space="preserve">), изложив </w:t>
      </w:r>
      <w:r w:rsidRPr="001E5B08">
        <w:rPr>
          <w:rFonts w:ascii="Times New Roman" w:hAnsi="Times New Roman"/>
          <w:sz w:val="24"/>
          <w:szCs w:val="24"/>
        </w:rPr>
        <w:t xml:space="preserve">Приложения № 3 и № 6 в новой редакции (Прилагается). </w:t>
      </w:r>
    </w:p>
    <w:p w:rsidR="00811317" w:rsidRPr="001E5B08" w:rsidRDefault="00811317" w:rsidP="001E5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5B08"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811317" w:rsidRPr="001E5B08" w:rsidRDefault="00811317" w:rsidP="001E5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5B08">
        <w:rPr>
          <w:rFonts w:ascii="Times New Roman" w:hAnsi="Times New Roman"/>
          <w:sz w:val="24"/>
          <w:szCs w:val="24"/>
        </w:rPr>
        <w:t>3.</w:t>
      </w:r>
      <w:proofErr w:type="gramStart"/>
      <w:r w:rsidRPr="001E5B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E5B08">
        <w:rPr>
          <w:rFonts w:ascii="Times New Roman" w:hAnsi="Times New Roman"/>
          <w:sz w:val="24"/>
          <w:szCs w:val="24"/>
        </w:rPr>
        <w:t xml:space="preserve"> реализацией мероприятий Программы возложить на  заместителя главы администрации района  </w:t>
      </w:r>
      <w:proofErr w:type="spellStart"/>
      <w:r w:rsidRPr="001E5B08">
        <w:rPr>
          <w:rFonts w:ascii="Times New Roman" w:hAnsi="Times New Roman"/>
          <w:sz w:val="24"/>
          <w:szCs w:val="24"/>
        </w:rPr>
        <w:t>Р.Е.Даранова</w:t>
      </w:r>
      <w:proofErr w:type="spellEnd"/>
      <w:r w:rsidRPr="001E5B08">
        <w:rPr>
          <w:rFonts w:ascii="Times New Roman" w:hAnsi="Times New Roman"/>
          <w:sz w:val="24"/>
          <w:szCs w:val="24"/>
        </w:rPr>
        <w:t>.</w:t>
      </w:r>
    </w:p>
    <w:p w:rsidR="00811317" w:rsidRPr="001E5B08" w:rsidRDefault="00811317" w:rsidP="001E5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1317" w:rsidRDefault="00811317" w:rsidP="001E5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08" w:rsidRDefault="001E5B08" w:rsidP="001E5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08" w:rsidRDefault="001E5B08" w:rsidP="001E5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08" w:rsidRPr="001E5B08" w:rsidRDefault="001E5B08" w:rsidP="001E5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317" w:rsidRDefault="00811317" w:rsidP="001E5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B08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                  </w:t>
      </w:r>
      <w:r w:rsidR="001E5B08">
        <w:rPr>
          <w:rFonts w:ascii="Times New Roman" w:hAnsi="Times New Roman"/>
          <w:sz w:val="24"/>
          <w:szCs w:val="24"/>
        </w:rPr>
        <w:t xml:space="preserve">                      </w:t>
      </w:r>
      <w:r w:rsidRPr="001E5B0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E5B08">
        <w:rPr>
          <w:rFonts w:ascii="Times New Roman" w:hAnsi="Times New Roman"/>
          <w:sz w:val="24"/>
          <w:szCs w:val="24"/>
        </w:rPr>
        <w:t>Н.А.Беляков</w:t>
      </w:r>
      <w:proofErr w:type="spellEnd"/>
    </w:p>
    <w:p w:rsidR="001E5B08" w:rsidRDefault="001E5B08" w:rsidP="001E5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08" w:rsidRDefault="001E5B08" w:rsidP="001E5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08" w:rsidRDefault="001E5B08" w:rsidP="001E5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08" w:rsidRDefault="001E5B08" w:rsidP="001E5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B08" w:rsidRDefault="001E5B08" w:rsidP="001E5B08">
      <w:pPr>
        <w:tabs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E5B08">
        <w:rPr>
          <w:rFonts w:ascii="Times New Roman" w:hAnsi="Times New Roman"/>
          <w:sz w:val="20"/>
          <w:szCs w:val="20"/>
        </w:rPr>
        <w:t>СОГЛАСОВАНО:</w:t>
      </w:r>
    </w:p>
    <w:p w:rsidR="006D0C36" w:rsidRPr="001E5B08" w:rsidRDefault="006D0C36" w:rsidP="001E5B08">
      <w:pPr>
        <w:tabs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5B08" w:rsidRPr="001E5B08" w:rsidRDefault="001E5B08" w:rsidP="001E5B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5B08">
        <w:rPr>
          <w:rFonts w:ascii="Times New Roman" w:hAnsi="Times New Roman"/>
          <w:sz w:val="20"/>
          <w:szCs w:val="20"/>
        </w:rPr>
        <w:t xml:space="preserve">Председатель комитета </w:t>
      </w:r>
      <w:proofErr w:type="gramStart"/>
      <w:r w:rsidRPr="001E5B08">
        <w:rPr>
          <w:rFonts w:ascii="Times New Roman" w:hAnsi="Times New Roman"/>
          <w:sz w:val="20"/>
          <w:szCs w:val="20"/>
        </w:rPr>
        <w:t>по</w:t>
      </w:r>
      <w:proofErr w:type="gramEnd"/>
    </w:p>
    <w:p w:rsidR="001E5B08" w:rsidRPr="001E5B08" w:rsidRDefault="001E5B08" w:rsidP="001E5B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5B08">
        <w:rPr>
          <w:rFonts w:ascii="Times New Roman" w:hAnsi="Times New Roman"/>
          <w:sz w:val="20"/>
          <w:szCs w:val="20"/>
        </w:rPr>
        <w:t xml:space="preserve">управлению экономикой                                                                           </w:t>
      </w:r>
      <w:proofErr w:type="spellStart"/>
      <w:r w:rsidRPr="001E5B08">
        <w:rPr>
          <w:rFonts w:ascii="Times New Roman" w:hAnsi="Times New Roman"/>
          <w:sz w:val="20"/>
          <w:szCs w:val="20"/>
        </w:rPr>
        <w:t>Р.Е.Даранов</w:t>
      </w:r>
      <w:proofErr w:type="spellEnd"/>
    </w:p>
    <w:p w:rsidR="001E5B08" w:rsidRPr="001E5B08" w:rsidRDefault="001E5B08" w:rsidP="001E5B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5B08" w:rsidRPr="001E5B08" w:rsidRDefault="001E5B08" w:rsidP="001E5B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5B08">
        <w:rPr>
          <w:rFonts w:ascii="Times New Roman" w:hAnsi="Times New Roman"/>
          <w:sz w:val="20"/>
          <w:szCs w:val="20"/>
        </w:rPr>
        <w:t xml:space="preserve">Управляющий делами                                                                                </w:t>
      </w:r>
      <w:proofErr w:type="spellStart"/>
      <w:r w:rsidRPr="001E5B08">
        <w:rPr>
          <w:rFonts w:ascii="Times New Roman" w:hAnsi="Times New Roman"/>
          <w:sz w:val="20"/>
          <w:szCs w:val="20"/>
        </w:rPr>
        <w:t>И.Д.Садкова</w:t>
      </w:r>
      <w:proofErr w:type="spellEnd"/>
    </w:p>
    <w:p w:rsidR="001E5B08" w:rsidRPr="001E5B08" w:rsidRDefault="001E5B08" w:rsidP="001E5B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5B08" w:rsidRPr="001E5B08" w:rsidRDefault="001E5B08" w:rsidP="001E5B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5B08">
        <w:rPr>
          <w:rFonts w:ascii="Times New Roman" w:hAnsi="Times New Roman"/>
          <w:sz w:val="20"/>
          <w:szCs w:val="20"/>
        </w:rPr>
        <w:t>Начальник сектора правовой,</w:t>
      </w:r>
    </w:p>
    <w:p w:rsidR="001E5B08" w:rsidRPr="001E5B08" w:rsidRDefault="001E5B08" w:rsidP="001E5B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5B08">
        <w:rPr>
          <w:rFonts w:ascii="Times New Roman" w:hAnsi="Times New Roman"/>
          <w:sz w:val="20"/>
          <w:szCs w:val="20"/>
        </w:rPr>
        <w:t>организационной, кадровой работы</w:t>
      </w:r>
    </w:p>
    <w:p w:rsidR="00474D93" w:rsidRPr="001E5B08" w:rsidRDefault="001E5B08" w:rsidP="006D0C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B08">
        <w:rPr>
          <w:rFonts w:ascii="Times New Roman" w:hAnsi="Times New Roman"/>
          <w:sz w:val="20"/>
          <w:szCs w:val="20"/>
        </w:rPr>
        <w:t xml:space="preserve">и информационного обеспечения                                                            </w:t>
      </w:r>
      <w:proofErr w:type="spellStart"/>
      <w:r w:rsidRPr="001E5B08">
        <w:rPr>
          <w:rFonts w:ascii="Times New Roman" w:hAnsi="Times New Roman"/>
          <w:sz w:val="20"/>
          <w:szCs w:val="20"/>
        </w:rPr>
        <w:t>Г.М.Лазарева</w:t>
      </w:r>
      <w:proofErr w:type="spellEnd"/>
    </w:p>
    <w:sectPr w:rsidR="00474D93" w:rsidRPr="001E5B08" w:rsidSect="001E5B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49"/>
    <w:rsid w:val="001E5B08"/>
    <w:rsid w:val="00366688"/>
    <w:rsid w:val="00403749"/>
    <w:rsid w:val="00474D93"/>
    <w:rsid w:val="006D0C36"/>
    <w:rsid w:val="007247DF"/>
    <w:rsid w:val="00811317"/>
    <w:rsid w:val="00A76F6E"/>
    <w:rsid w:val="00AE261F"/>
    <w:rsid w:val="00C65DF2"/>
    <w:rsid w:val="00C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B08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1E5B08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B08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1E5B08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15</cp:revision>
  <cp:lastPrinted>2018-11-07T06:09:00Z</cp:lastPrinted>
  <dcterms:created xsi:type="dcterms:W3CDTF">2018-01-22T12:55:00Z</dcterms:created>
  <dcterms:modified xsi:type="dcterms:W3CDTF">2018-11-08T10:56:00Z</dcterms:modified>
</cp:coreProperties>
</file>