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AC" w:rsidRDefault="00265EAC" w:rsidP="00265EAC">
      <w:pPr>
        <w:spacing w:line="240" w:lineRule="atLeast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drawing>
          <wp:inline distT="0" distB="0" distL="0" distR="0" wp14:anchorId="47C14C59" wp14:editId="5D9AC7F9">
            <wp:extent cx="5810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AC" w:rsidRDefault="00265EAC" w:rsidP="00265EA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265EAC" w:rsidRDefault="00265EAC" w:rsidP="00265EA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265EAC" w:rsidRDefault="00265EAC" w:rsidP="00265EA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265EAC" w:rsidRDefault="00265EAC" w:rsidP="00265EAC">
      <w:pPr>
        <w:keepNext/>
        <w:spacing w:line="240" w:lineRule="atLeast"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265EAC" w:rsidRDefault="00265EAC" w:rsidP="00265EAC">
      <w:pPr>
        <w:shd w:val="clear" w:color="auto" w:fill="FFFFFF"/>
        <w:spacing w:before="298" w:line="240" w:lineRule="atLeast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26AFE4" wp14:editId="0336AD5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3A4076A" wp14:editId="26BD6B8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265EAC" w:rsidRDefault="00265EAC" w:rsidP="00265EA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19.10.</w:t>
      </w:r>
      <w:r>
        <w:rPr>
          <w:rFonts w:ascii="Times New Roman" w:hAnsi="Times New Roman"/>
          <w:sz w:val="28"/>
          <w:szCs w:val="28"/>
        </w:rPr>
        <w:t>2017 г.                                                                                            № 59</w:t>
      </w:r>
    </w:p>
    <w:p w:rsidR="00265EAC" w:rsidRDefault="00265EAC" w:rsidP="00265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муниципальной службе в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Большемурашкинском муниципальном районе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65EAC" w:rsidRDefault="00265EAC" w:rsidP="00265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 с Федеральным законом от 02.03.2007года № 25-ФЗ «О муниципальной службе в Российской Федерации ( в редакции закона от 26.07.2017 № 192-ФЗ), законом  Нижегородской области от 03.08.2007 года № 99- «О муниципальной службе в Нижегородской области» (в редакции от 05.07.2017 № 73-З),  в целях установления правовых основ организации и прохождения муниципальной службы в Большемурашкинском районе,</w:t>
      </w:r>
    </w:p>
    <w:p w:rsidR="00265EAC" w:rsidRDefault="00265EAC" w:rsidP="00265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Земское собрание   </w:t>
      </w:r>
      <w:r>
        <w:rPr>
          <w:rFonts w:ascii="Times New Roman" w:hAnsi="Times New Roman"/>
          <w:b/>
          <w:sz w:val="28"/>
          <w:szCs w:val="28"/>
        </w:rPr>
        <w:t>р е ш и л о: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в 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Большемурашкинском муниципальном районе, утвержденное решением Земского собрания от 29.04.2008г № 29 ( с изменениями,  внесенными решениями ЗС от 30.04.2009 г. № 28, от 22.09.2009 г.  №57, от 29.03.2012 г. № 16, от 21.02.2013г. № 03, от 17.06.2013г. № 28, от 31.10.2013г. №59, от 27.12.2013г.№94, от 28.03.2014г. №17, от 26.03.2015г. №15, от 25.02.2016г.№12, от 31.03.2016г. № 22, от 10.06.2016г. № 38, от 30.08.2016г. № 54, от 27.12.16г. № 92,от 16.02.2017г. № 09,от 27.04.2017г. № 25, 15.06.2017г № 35)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1.1.  Подпункт 10 пункта 3.7 раздела 3 Положения изложить в новой редакции: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«10) </w:t>
      </w:r>
      <w:r>
        <w:rPr>
          <w:rFonts w:ascii="Times New Roman" w:hAnsi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Нижегородской области, а если указанное заключение и (или) решение призывной комиссии Нижегородской области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Нижегородской области по жалобе гражданина на указанное заключение не были нарушены.»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1.2.  В пункте 5.5 раздел 5:</w:t>
      </w:r>
    </w:p>
    <w:p w:rsidR="00265EAC" w:rsidRDefault="00265EAC" w:rsidP="00265E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 4 изложить в новой редакции: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при стаже муниципальной службы 15 лет и более - 10 календарных дней;»</w:t>
      </w:r>
    </w:p>
    <w:p w:rsidR="00265EAC" w:rsidRDefault="00265EAC" w:rsidP="00265E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 исключить.</w:t>
      </w:r>
    </w:p>
    <w:p w:rsidR="00265EAC" w:rsidRDefault="00265EAC" w:rsidP="00265EAC">
      <w:pPr>
        <w:tabs>
          <w:tab w:val="left" w:pos="7200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1.3. Раздел 6 Положения дополнить пунктами 6.13, 6.14 следующего содержания: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«6.13.</w:t>
      </w:r>
      <w:r>
        <w:rPr>
          <w:rFonts w:ascii="Times New Roman" w:hAnsi="Times New Roman"/>
          <w:sz w:val="28"/>
          <w:szCs w:val="28"/>
        </w:rPr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6.14. </w:t>
      </w:r>
      <w:r>
        <w:rPr>
          <w:rFonts w:ascii="Times New Roman" w:hAnsi="Times New Roman"/>
          <w:sz w:val="28"/>
          <w:szCs w:val="28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sz w:val="28"/>
          <w:szCs w:val="28"/>
        </w:rPr>
        <w:t>Сохранить для муниципальных служащих, имеющих на день вступления в силу Закона Нижегородской области от 05.07.2017 № 73-З «О внесении изменений в Закон Нижегородской области «О муниципальной службе в Нижегородской области» (принят постановлением ЗС НО от 29.06.2017 № 287-VI)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Исчислять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требованиями </w:t>
      </w:r>
      <w:hyperlink r:id="rId7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статьи 20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Закона Нижегородской области от 3 августа 2007 года № 99-З «О муниципальной службе в Нижегородской области» (в редакции от 05.07.2017 </w:t>
      </w:r>
      <w:hyperlink r:id="rId8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№ 73-З 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Закона Нижегородской области от 05.07.2017 № 73-З «О внесении изменений в Закон Нижегородской области «О муниципальной службе в Нижегородской области», начиная с их нового служебного года.</w:t>
      </w:r>
    </w:p>
    <w:p w:rsidR="00265EAC" w:rsidRDefault="00265EAC" w:rsidP="0026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1.2 настоящего решения вступает в силу с 16 июля 2017 года.</w:t>
      </w:r>
    </w:p>
    <w:p w:rsidR="00265EAC" w:rsidRDefault="00265EAC" w:rsidP="00265EAC">
      <w:pPr>
        <w:tabs>
          <w:tab w:val="left" w:pos="7200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в районной газете «Знамя»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65EAC" w:rsidRDefault="00265EAC" w:rsidP="00265EA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комиссию по местному самоуправлению и общественным связям (председатель Лесникова Л.Ю.) </w:t>
      </w:r>
    </w:p>
    <w:p w:rsidR="00265EAC" w:rsidRDefault="00265EAC" w:rsidP="00265E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местного самоуправления,</w:t>
      </w:r>
    </w:p>
    <w:p w:rsidR="00E914A0" w:rsidRPr="00265EAC" w:rsidRDefault="00265EAC" w:rsidP="00265EA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председатель Земского собрания                                          С.И.Бобровских</w:t>
      </w:r>
      <w:bookmarkStart w:id="0" w:name="_GoBack"/>
      <w:bookmarkEnd w:id="0"/>
    </w:p>
    <w:sectPr w:rsidR="00E914A0" w:rsidRPr="00265EAC" w:rsidSect="00E209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A2B"/>
    <w:multiLevelType w:val="multilevel"/>
    <w:tmpl w:val="A650C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1FBA678D"/>
    <w:multiLevelType w:val="hybridMultilevel"/>
    <w:tmpl w:val="62B06FD8"/>
    <w:lvl w:ilvl="0" w:tplc="0092245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6914A90"/>
    <w:multiLevelType w:val="hybridMultilevel"/>
    <w:tmpl w:val="523E7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FA"/>
    <w:rsid w:val="000153A8"/>
    <w:rsid w:val="00092219"/>
    <w:rsid w:val="000F7A38"/>
    <w:rsid w:val="0015351E"/>
    <w:rsid w:val="00170337"/>
    <w:rsid w:val="00265EAC"/>
    <w:rsid w:val="0049581F"/>
    <w:rsid w:val="0049787B"/>
    <w:rsid w:val="00500344"/>
    <w:rsid w:val="00830200"/>
    <w:rsid w:val="00856963"/>
    <w:rsid w:val="0095421F"/>
    <w:rsid w:val="00AA1D9C"/>
    <w:rsid w:val="00AB2AF7"/>
    <w:rsid w:val="00B17E53"/>
    <w:rsid w:val="00E209FA"/>
    <w:rsid w:val="00E434FD"/>
    <w:rsid w:val="00F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A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65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A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65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9757B7D56BD236626BD5704DC4042F86FB6152F342B732A8A32589FCD64F89993A36DDDD6F0995EC440BEo60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07516D72DB80A4D83508664C471E60975C3BE8E5D9632F912DA383E54C1BD235567FBD66F1FE36E9f2h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2017-10-09T10:39:00Z</cp:lastPrinted>
  <dcterms:created xsi:type="dcterms:W3CDTF">2017-05-26T05:20:00Z</dcterms:created>
  <dcterms:modified xsi:type="dcterms:W3CDTF">2017-10-19T10:52:00Z</dcterms:modified>
</cp:coreProperties>
</file>