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C5" w:rsidRPr="00873EC5" w:rsidRDefault="00873EC5" w:rsidP="00873EC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873EC5">
        <w:rPr>
          <w:rFonts w:ascii="Bookman Old Style" w:eastAsia="Times New Roman" w:hAnsi="Bookman Old Style" w:cs="Times New Roman"/>
          <w:noProof/>
          <w:sz w:val="28"/>
          <w:szCs w:val="24"/>
        </w:rPr>
        <w:drawing>
          <wp:inline distT="0" distB="0" distL="0" distR="0" wp14:anchorId="080DBCFA" wp14:editId="121784FC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C5" w:rsidRPr="00873EC5" w:rsidRDefault="00873EC5" w:rsidP="00873EC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</w:p>
    <w:p w:rsidR="00873EC5" w:rsidRPr="00873EC5" w:rsidRDefault="00873EC5" w:rsidP="00873EC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873EC5">
        <w:rPr>
          <w:rFonts w:ascii="Bookman Old Style" w:eastAsia="Times New Roman" w:hAnsi="Bookman Old Style" w:cs="Times New Roman"/>
          <w:sz w:val="28"/>
          <w:szCs w:val="24"/>
        </w:rPr>
        <w:t>Земское собрание</w:t>
      </w:r>
    </w:p>
    <w:p w:rsidR="00873EC5" w:rsidRPr="00873EC5" w:rsidRDefault="00873EC5" w:rsidP="00873EC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proofErr w:type="spellStart"/>
      <w:r w:rsidRPr="00873EC5">
        <w:rPr>
          <w:rFonts w:ascii="Bookman Old Style" w:eastAsia="Times New Roman" w:hAnsi="Bookman Old Style" w:cs="Times New Roman"/>
          <w:sz w:val="28"/>
          <w:szCs w:val="24"/>
        </w:rPr>
        <w:t>Большемурашкинского</w:t>
      </w:r>
      <w:proofErr w:type="spellEnd"/>
      <w:r w:rsidRPr="00873EC5">
        <w:rPr>
          <w:rFonts w:ascii="Bookman Old Style" w:eastAsia="Times New Roman" w:hAnsi="Bookman Old Style" w:cs="Times New Roman"/>
          <w:sz w:val="28"/>
          <w:szCs w:val="24"/>
        </w:rPr>
        <w:t xml:space="preserve"> муниципального района </w:t>
      </w:r>
    </w:p>
    <w:p w:rsidR="00873EC5" w:rsidRPr="00873EC5" w:rsidRDefault="00873EC5" w:rsidP="00873EC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873EC5">
        <w:rPr>
          <w:rFonts w:ascii="Bookman Old Style" w:eastAsia="Times New Roman" w:hAnsi="Bookman Old Style" w:cs="Times New Roman"/>
          <w:sz w:val="28"/>
          <w:szCs w:val="24"/>
        </w:rPr>
        <w:t xml:space="preserve">Нижегородской области </w:t>
      </w:r>
    </w:p>
    <w:p w:rsidR="00873EC5" w:rsidRPr="00873EC5" w:rsidRDefault="00873EC5" w:rsidP="00873EC5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</w:rPr>
      </w:pPr>
      <w:proofErr w:type="gramStart"/>
      <w:r w:rsidRPr="00873EC5">
        <w:rPr>
          <w:rFonts w:ascii="Bookman Old Style" w:eastAsia="Times New Roman" w:hAnsi="Bookman Old Style" w:cs="Times New Roman"/>
          <w:b/>
          <w:bCs/>
          <w:sz w:val="48"/>
          <w:szCs w:val="24"/>
        </w:rPr>
        <w:t>Р</w:t>
      </w:r>
      <w:proofErr w:type="gramEnd"/>
      <w:r w:rsidRPr="00873EC5">
        <w:rPr>
          <w:rFonts w:ascii="Bookman Old Style" w:eastAsia="Times New Roman" w:hAnsi="Bookman Old Style" w:cs="Times New Roman"/>
          <w:b/>
          <w:bCs/>
          <w:sz w:val="48"/>
          <w:szCs w:val="24"/>
        </w:rPr>
        <w:t xml:space="preserve"> Е Ш Е Н И Е</w:t>
      </w:r>
    </w:p>
    <w:p w:rsidR="00873EC5" w:rsidRPr="00873EC5" w:rsidRDefault="00873EC5" w:rsidP="00873EC5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Sy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Z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2UASy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mv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5bDYFiTGi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yp7p&#10;rx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69564E" w:rsidRDefault="00873EC5" w:rsidP="0069564E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4E6002">
        <w:rPr>
          <w:rFonts w:ascii="Times New Roman" w:eastAsia="Times New Roman" w:hAnsi="Times New Roman" w:cs="Times New Roman"/>
          <w:color w:val="000000"/>
          <w:sz w:val="28"/>
          <w:szCs w:val="28"/>
        </w:rPr>
        <w:t>28.03.2014</w:t>
      </w:r>
      <w:r w:rsidRPr="00873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                                           № </w:t>
      </w:r>
      <w:r w:rsidR="004E6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</w:t>
      </w:r>
    </w:p>
    <w:p w:rsidR="004E6002" w:rsidRPr="00144CC7" w:rsidRDefault="004E6002" w:rsidP="0069564E">
      <w:pPr>
        <w:shd w:val="clear" w:color="auto" w:fill="FFFFFF"/>
        <w:spacing w:before="298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4CC7" w:rsidRPr="00144CC7" w:rsidRDefault="00144CC7" w:rsidP="009F08DD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F08DD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A77536">
        <w:rPr>
          <w:rFonts w:ascii="Times New Roman" w:hAnsi="Times New Roman" w:cs="Times New Roman"/>
          <w:b/>
          <w:sz w:val="28"/>
          <w:szCs w:val="28"/>
        </w:rPr>
        <w:t>и</w:t>
      </w:r>
      <w:r w:rsidRPr="009F08DD">
        <w:rPr>
          <w:rFonts w:ascii="Times New Roman" w:hAnsi="Times New Roman" w:cs="Times New Roman"/>
          <w:b/>
          <w:sz w:val="28"/>
          <w:szCs w:val="28"/>
        </w:rPr>
        <w:t xml:space="preserve"> изменений в Перечень муниципального </w:t>
      </w:r>
      <w:r w:rsidRPr="009F08DD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 </w:t>
      </w:r>
      <w:proofErr w:type="spellStart"/>
      <w:r w:rsidRPr="009F08DD">
        <w:rPr>
          <w:rFonts w:ascii="Times New Roman" w:eastAsia="Times New Roman" w:hAnsi="Times New Roman" w:cs="Times New Roman"/>
          <w:b/>
          <w:sz w:val="28"/>
          <w:szCs w:val="28"/>
        </w:rPr>
        <w:t>Большемурашкинского</w:t>
      </w:r>
      <w:proofErr w:type="spellEnd"/>
      <w:r w:rsidRPr="009F08D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района, предназначенного для предоставления </w:t>
      </w:r>
      <w:r w:rsidR="00F248A1" w:rsidRPr="009F08DD">
        <w:rPr>
          <w:rFonts w:ascii="Times New Roman" w:eastAsia="Times New Roman" w:hAnsi="Times New Roman" w:cs="Times New Roman"/>
          <w:b/>
          <w:sz w:val="28"/>
          <w:szCs w:val="28"/>
        </w:rPr>
        <w:t xml:space="preserve">во владение и (или) пользование </w:t>
      </w:r>
      <w:r w:rsidRPr="009F08DD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</w:t>
      </w:r>
      <w:r w:rsidR="00F248A1" w:rsidRPr="009F08DD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субъектов </w:t>
      </w:r>
      <w:r w:rsidRPr="009F08DD"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</w:t>
      </w:r>
      <w:r w:rsidR="005E15D1" w:rsidRPr="009F08DD">
        <w:rPr>
          <w:rFonts w:ascii="Times New Roman" w:hAnsi="Times New Roman" w:cs="Times New Roman"/>
          <w:b/>
          <w:sz w:val="28"/>
          <w:szCs w:val="28"/>
        </w:rPr>
        <w:t>, утверждённый решение</w:t>
      </w:r>
      <w:r w:rsidRPr="009F08DD">
        <w:rPr>
          <w:rFonts w:ascii="Times New Roman" w:hAnsi="Times New Roman" w:cs="Times New Roman"/>
          <w:b/>
          <w:sz w:val="28"/>
          <w:szCs w:val="28"/>
        </w:rPr>
        <w:t>м Земского собрания от 24.12.2010 № 107</w:t>
      </w:r>
    </w:p>
    <w:p w:rsidR="00EE7F13" w:rsidRPr="0069564E" w:rsidRDefault="00144CC7" w:rsidP="009F08DD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C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A20FE">
        <w:rPr>
          <w:rFonts w:ascii="Times New Roman" w:hAnsi="Times New Roman" w:cs="Times New Roman"/>
          <w:sz w:val="28"/>
          <w:szCs w:val="28"/>
        </w:rPr>
        <w:t xml:space="preserve">с </w:t>
      </w:r>
      <w:r w:rsidRPr="00144CC7"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  <w:proofErr w:type="spellStart"/>
      <w:r w:rsidRPr="00144CC7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144C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15.11.2010 № 78</w:t>
      </w:r>
      <w:r w:rsidRPr="0014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формирования, ведения и опубликования перечня муниципального имущества </w:t>
      </w:r>
      <w:proofErr w:type="spellStart"/>
      <w:r w:rsidRPr="00144CC7">
        <w:rPr>
          <w:rFonts w:ascii="Times New Roman" w:eastAsia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144C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70CF">
        <w:rPr>
          <w:rFonts w:ascii="Times New Roman" w:hAnsi="Times New Roman" w:cs="Times New Roman"/>
          <w:sz w:val="28"/>
          <w:szCs w:val="28"/>
        </w:rPr>
        <w:t xml:space="preserve">, в целях создания условий для </w:t>
      </w:r>
      <w:r>
        <w:rPr>
          <w:rFonts w:ascii="Times New Roman" w:hAnsi="Times New Roman" w:cs="Times New Roman"/>
          <w:sz w:val="28"/>
          <w:szCs w:val="28"/>
        </w:rPr>
        <w:t>расширения видов деятельности, осуществляемых субъектами малого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EE7F13">
        <w:rPr>
          <w:rFonts w:ascii="Times New Roman" w:hAnsi="Times New Roman" w:cs="Times New Roman"/>
          <w:sz w:val="28"/>
          <w:szCs w:val="28"/>
        </w:rPr>
        <w:t xml:space="preserve"> на  территории </w:t>
      </w:r>
      <w:proofErr w:type="spellStart"/>
      <w:r w:rsidR="00EE7F13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EE7F13">
        <w:rPr>
          <w:rFonts w:ascii="Times New Roman" w:hAnsi="Times New Roman" w:cs="Times New Roman"/>
          <w:sz w:val="28"/>
          <w:szCs w:val="28"/>
        </w:rPr>
        <w:t xml:space="preserve"> района, Земское собрание </w:t>
      </w:r>
      <w:r w:rsidR="00695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F13" w:rsidRPr="0069564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9564E" w:rsidRPr="00695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F13" w:rsidRPr="0069564E">
        <w:rPr>
          <w:rFonts w:ascii="Times New Roman" w:hAnsi="Times New Roman" w:cs="Times New Roman"/>
          <w:b/>
          <w:sz w:val="28"/>
          <w:szCs w:val="28"/>
        </w:rPr>
        <w:t>е</w:t>
      </w:r>
      <w:r w:rsidR="0069564E" w:rsidRPr="00695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F13" w:rsidRPr="0069564E">
        <w:rPr>
          <w:rFonts w:ascii="Times New Roman" w:hAnsi="Times New Roman" w:cs="Times New Roman"/>
          <w:b/>
          <w:sz w:val="28"/>
          <w:szCs w:val="28"/>
        </w:rPr>
        <w:t>ш</w:t>
      </w:r>
      <w:r w:rsidR="0069564E" w:rsidRPr="00695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F13" w:rsidRPr="0069564E">
        <w:rPr>
          <w:rFonts w:ascii="Times New Roman" w:hAnsi="Times New Roman" w:cs="Times New Roman"/>
          <w:b/>
          <w:sz w:val="28"/>
          <w:szCs w:val="28"/>
        </w:rPr>
        <w:t>и</w:t>
      </w:r>
      <w:r w:rsidR="0069564E" w:rsidRPr="00695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F13" w:rsidRPr="0069564E">
        <w:rPr>
          <w:rFonts w:ascii="Times New Roman" w:hAnsi="Times New Roman" w:cs="Times New Roman"/>
          <w:b/>
          <w:sz w:val="28"/>
          <w:szCs w:val="28"/>
        </w:rPr>
        <w:t>л</w:t>
      </w:r>
      <w:r w:rsidR="0069564E" w:rsidRPr="00695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F13" w:rsidRPr="0069564E">
        <w:rPr>
          <w:rFonts w:ascii="Times New Roman" w:hAnsi="Times New Roman" w:cs="Times New Roman"/>
          <w:b/>
          <w:sz w:val="28"/>
          <w:szCs w:val="28"/>
        </w:rPr>
        <w:t>о:</w:t>
      </w:r>
    </w:p>
    <w:p w:rsidR="00144CC7" w:rsidRDefault="00EE7F13" w:rsidP="009F08D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Pr="00144CC7">
        <w:rPr>
          <w:rFonts w:ascii="Times New Roman" w:hAnsi="Times New Roman" w:cs="Times New Roman"/>
          <w:sz w:val="28"/>
          <w:szCs w:val="28"/>
        </w:rPr>
        <w:t xml:space="preserve">Перечень муниципального 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 xml:space="preserve">имущества </w:t>
      </w:r>
      <w:proofErr w:type="spellStart"/>
      <w:r w:rsidRPr="00144CC7">
        <w:rPr>
          <w:rFonts w:ascii="Times New Roman" w:eastAsia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144C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предназначенного для предоставления </w:t>
      </w:r>
      <w:r w:rsidR="00F248A1" w:rsidRPr="00144CC7">
        <w:rPr>
          <w:rFonts w:ascii="Times New Roman" w:eastAsia="Times New Roman" w:hAnsi="Times New Roman" w:cs="Times New Roman"/>
          <w:sz w:val="28"/>
          <w:szCs w:val="28"/>
        </w:rPr>
        <w:t xml:space="preserve">во владение и (или) пользование 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</w:t>
      </w:r>
      <w:r w:rsidR="00F248A1">
        <w:rPr>
          <w:rFonts w:ascii="Times New Roman" w:eastAsia="Times New Roman" w:hAnsi="Times New Roman" w:cs="Times New Roman"/>
          <w:sz w:val="28"/>
          <w:szCs w:val="28"/>
        </w:rPr>
        <w:t xml:space="preserve"> субъектов</w:t>
      </w:r>
      <w:r w:rsidRPr="00144CC7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утверждённ</w:t>
      </w:r>
      <w:r w:rsidR="0069564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решением Земского собрания </w:t>
      </w:r>
      <w:r w:rsidR="004D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24.12.2010 № 107</w:t>
      </w:r>
      <w:r w:rsidR="004D03E0">
        <w:rPr>
          <w:rFonts w:ascii="Times New Roman" w:hAnsi="Times New Roman" w:cs="Times New Roman"/>
          <w:sz w:val="28"/>
          <w:szCs w:val="28"/>
        </w:rPr>
        <w:t xml:space="preserve"> (далее – Перечень) внести следующее изменение:</w:t>
      </w:r>
    </w:p>
    <w:p w:rsidR="0069564E" w:rsidRDefault="0069564E" w:rsidP="009252C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="004D03E0">
        <w:rPr>
          <w:rFonts w:ascii="Times New Roman" w:hAnsi="Times New Roman" w:cs="Times New Roman"/>
          <w:sz w:val="28"/>
          <w:szCs w:val="28"/>
        </w:rPr>
        <w:t xml:space="preserve"> графу «Целевое использование» </w:t>
      </w:r>
      <w:r w:rsidR="007C4F89">
        <w:rPr>
          <w:rFonts w:ascii="Times New Roman" w:hAnsi="Times New Roman" w:cs="Times New Roman"/>
          <w:sz w:val="28"/>
          <w:szCs w:val="28"/>
        </w:rPr>
        <w:t>строки третьей</w:t>
      </w:r>
      <w:r w:rsidR="004D03E0">
        <w:rPr>
          <w:rFonts w:ascii="Times New Roman" w:hAnsi="Times New Roman" w:cs="Times New Roman"/>
          <w:sz w:val="28"/>
          <w:szCs w:val="28"/>
        </w:rPr>
        <w:t xml:space="preserve"> Перечня изложить в новой редакции: «Магазин, организация общественного питания, деятельность ресторанов и кафе».</w:t>
      </w:r>
    </w:p>
    <w:p w:rsidR="009252CD" w:rsidRDefault="004D03E0" w:rsidP="009252C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252CD" w:rsidRDefault="009F08DD" w:rsidP="009252C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самоуправления,</w:t>
      </w:r>
    </w:p>
    <w:p w:rsidR="00144CC7" w:rsidRPr="00144CC7" w:rsidRDefault="009F08DD" w:rsidP="009252CD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Земского собрания                                                 </w:t>
      </w:r>
      <w:r w:rsidR="004D03E0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4D03E0">
        <w:rPr>
          <w:rFonts w:ascii="Times New Roman" w:hAnsi="Times New Roman" w:cs="Times New Roman"/>
          <w:sz w:val="28"/>
          <w:szCs w:val="28"/>
        </w:rPr>
        <w:t>Колекин</w:t>
      </w:r>
      <w:proofErr w:type="spellEnd"/>
    </w:p>
    <w:sectPr w:rsidR="00144CC7" w:rsidRPr="00144CC7" w:rsidSect="009252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C7"/>
    <w:rsid w:val="00130436"/>
    <w:rsid w:val="00144CC7"/>
    <w:rsid w:val="004D03E0"/>
    <w:rsid w:val="004E6002"/>
    <w:rsid w:val="005E15D1"/>
    <w:rsid w:val="0069564E"/>
    <w:rsid w:val="007270CF"/>
    <w:rsid w:val="007C4F89"/>
    <w:rsid w:val="00873EC5"/>
    <w:rsid w:val="008A20FE"/>
    <w:rsid w:val="009252CD"/>
    <w:rsid w:val="009F08DD"/>
    <w:rsid w:val="00A77536"/>
    <w:rsid w:val="00EE7F13"/>
    <w:rsid w:val="00F2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2014-03-14T09:10:00Z</cp:lastPrinted>
  <dcterms:created xsi:type="dcterms:W3CDTF">2014-03-14T09:59:00Z</dcterms:created>
  <dcterms:modified xsi:type="dcterms:W3CDTF">2014-03-27T07:07:00Z</dcterms:modified>
</cp:coreProperties>
</file>