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13" w:rsidRDefault="009D0E13" w:rsidP="009D0E1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>
            <wp:extent cx="580390" cy="723265"/>
            <wp:effectExtent l="0" t="0" r="0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13" w:rsidRDefault="009D0E13" w:rsidP="009D0E13">
      <w:pPr>
        <w:jc w:val="center"/>
        <w:rPr>
          <w:rFonts w:ascii="Bookman Old Style" w:hAnsi="Bookman Old Style"/>
          <w:sz w:val="28"/>
        </w:rPr>
      </w:pPr>
    </w:p>
    <w:p w:rsidR="009D0E13" w:rsidRDefault="009D0E13" w:rsidP="009D0E1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Земское собрание</w:t>
      </w:r>
    </w:p>
    <w:p w:rsidR="009D0E13" w:rsidRDefault="009D0E13" w:rsidP="009D0E1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9D0E13" w:rsidRDefault="009D0E13" w:rsidP="009D0E1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Нижегородской области </w:t>
      </w:r>
    </w:p>
    <w:p w:rsidR="009D0E13" w:rsidRDefault="009D0E13" w:rsidP="009D0E13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>
        <w:rPr>
          <w:rFonts w:ascii="Bookman Old Style" w:hAnsi="Bookman Old Style"/>
          <w:b/>
          <w:bCs/>
          <w:sz w:val="48"/>
        </w:rPr>
        <w:t>Р Е Ш Е Н И Е</w:t>
      </w:r>
    </w:p>
    <w:p w:rsidR="009D0E13" w:rsidRDefault="009D0E13" w:rsidP="009D0E13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LkSwIAAFkEAAAOAAAAZHJzL2Uyb0RvYy54bWysVE1uEzEU3iNxB8v7dDJtE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Ej0MuR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:rsidR="009D0E13" w:rsidRDefault="0046273F" w:rsidP="009D0E13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27.02.</w:t>
      </w:r>
      <w:bookmarkStart w:id="0" w:name="_GoBack"/>
      <w:bookmarkEnd w:id="0"/>
      <w:r w:rsidR="009D0E13">
        <w:rPr>
          <w:color w:val="000000"/>
          <w:sz w:val="28"/>
          <w:szCs w:val="28"/>
        </w:rPr>
        <w:t xml:space="preserve">2020 г.                                                   </w:t>
      </w:r>
      <w:r>
        <w:rPr>
          <w:color w:val="000000"/>
          <w:sz w:val="28"/>
          <w:szCs w:val="28"/>
        </w:rPr>
        <w:t xml:space="preserve">                      № 10</w:t>
      </w:r>
    </w:p>
    <w:p w:rsidR="009D0E13" w:rsidRDefault="009D0E13" w:rsidP="009D0E13">
      <w:pPr>
        <w:jc w:val="both"/>
      </w:pPr>
    </w:p>
    <w:p w:rsidR="00EA4641" w:rsidRDefault="00EA4641"/>
    <w:p w:rsidR="009D0E13" w:rsidRPr="009D0E13" w:rsidRDefault="009D0E13" w:rsidP="009D0E13">
      <w:pPr>
        <w:spacing w:line="240" w:lineRule="atLeast"/>
        <w:jc w:val="center"/>
        <w:rPr>
          <w:b/>
          <w:sz w:val="28"/>
          <w:szCs w:val="28"/>
        </w:rPr>
      </w:pPr>
      <w:r w:rsidRPr="009D0E13">
        <w:rPr>
          <w:b/>
          <w:sz w:val="28"/>
          <w:szCs w:val="28"/>
        </w:rPr>
        <w:t>О внесении изменений в Положение о муниципальной службе в</w:t>
      </w:r>
    </w:p>
    <w:p w:rsidR="009D0E13" w:rsidRPr="009D0E13" w:rsidRDefault="009D0E13" w:rsidP="009D0E13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Большемурашкинском муниципальном районе Нижегородской области, утвержденное решением Земск</w:t>
      </w:r>
      <w:r w:rsidR="00360451">
        <w:rPr>
          <w:rFonts w:ascii="Times New Roman" w:hAnsi="Times New Roman" w:cs="Times New Roman"/>
          <w:b/>
          <w:sz w:val="28"/>
          <w:szCs w:val="28"/>
        </w:rPr>
        <w:t>ого собрания от от 27.06. 2019 года</w:t>
      </w:r>
      <w:r w:rsidRPr="009D0E13">
        <w:rPr>
          <w:rFonts w:ascii="Times New Roman" w:hAnsi="Times New Roman" w:cs="Times New Roman"/>
          <w:b/>
          <w:sz w:val="28"/>
          <w:szCs w:val="28"/>
        </w:rPr>
        <w:t xml:space="preserve">  № 35</w:t>
      </w:r>
      <w:r w:rsidR="003E0E15">
        <w:rPr>
          <w:rFonts w:ascii="Times New Roman" w:hAnsi="Times New Roman" w:cs="Times New Roman"/>
          <w:b/>
          <w:sz w:val="28"/>
          <w:szCs w:val="28"/>
        </w:rPr>
        <w:t>.</w:t>
      </w:r>
    </w:p>
    <w:p w:rsidR="009D0E13" w:rsidRPr="009D0E13" w:rsidRDefault="009D0E13" w:rsidP="009D0E13">
      <w:pPr>
        <w:spacing w:line="240" w:lineRule="atLeast"/>
        <w:jc w:val="center"/>
        <w:rPr>
          <w:b/>
          <w:sz w:val="28"/>
          <w:szCs w:val="28"/>
        </w:rPr>
      </w:pPr>
    </w:p>
    <w:p w:rsidR="009D0E13" w:rsidRDefault="009D0E13" w:rsidP="009D0E13">
      <w:pPr>
        <w:jc w:val="center"/>
      </w:pPr>
    </w:p>
    <w:p w:rsidR="009D0E13" w:rsidRPr="009D0E13" w:rsidRDefault="009D0E13" w:rsidP="009D0E1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9D0E13">
        <w:rPr>
          <w:sz w:val="28"/>
          <w:szCs w:val="28"/>
        </w:rPr>
        <w:t xml:space="preserve">    </w:t>
      </w:r>
      <w:r w:rsidR="003E0E15">
        <w:rPr>
          <w:sz w:val="28"/>
          <w:szCs w:val="28"/>
        </w:rPr>
        <w:tab/>
      </w:r>
      <w:r w:rsidRPr="009D0E13">
        <w:rPr>
          <w:sz w:val="28"/>
          <w:szCs w:val="28"/>
        </w:rPr>
        <w:t xml:space="preserve">В соответствии с </w:t>
      </w:r>
      <w:r w:rsidRPr="009D0E13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9D0E13"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 w:rsidRPr="009D0E13">
        <w:rPr>
          <w:rFonts w:eastAsiaTheme="minorHAnsi"/>
          <w:sz w:val="28"/>
          <w:szCs w:val="28"/>
          <w:lang w:eastAsia="en-US"/>
        </w:rPr>
        <w:t>ом от 2 марта 2007 года № 25-ФЗ «О муниципальной службе в Российской Федерации» (с изм. от 16.12.2019</w:t>
      </w:r>
      <w:r w:rsidR="003E0E15">
        <w:rPr>
          <w:rFonts w:eastAsiaTheme="minorHAnsi"/>
          <w:sz w:val="28"/>
          <w:szCs w:val="28"/>
          <w:lang w:eastAsia="en-US"/>
        </w:rPr>
        <w:t xml:space="preserve"> </w:t>
      </w:r>
      <w:r w:rsidRPr="009D0E13">
        <w:rPr>
          <w:rFonts w:eastAsiaTheme="minorHAnsi"/>
          <w:sz w:val="28"/>
          <w:szCs w:val="28"/>
          <w:lang w:eastAsia="en-US"/>
        </w:rPr>
        <w:t>г. № 432-ФЗ)</w:t>
      </w:r>
      <w:r>
        <w:rPr>
          <w:rFonts w:eastAsiaTheme="minorHAnsi"/>
          <w:sz w:val="28"/>
          <w:szCs w:val="28"/>
          <w:lang w:eastAsia="en-US"/>
        </w:rPr>
        <w:t xml:space="preserve"> Земское собрание </w:t>
      </w:r>
      <w:r w:rsidRPr="009D0E13">
        <w:rPr>
          <w:rFonts w:eastAsiaTheme="minorHAnsi"/>
          <w:b/>
          <w:sz w:val="28"/>
          <w:szCs w:val="28"/>
          <w:lang w:eastAsia="en-US"/>
        </w:rPr>
        <w:t>р е ш и л о:</w:t>
      </w:r>
    </w:p>
    <w:p w:rsidR="008A00CB" w:rsidRDefault="008A00CB" w:rsidP="008A00CB">
      <w:pPr>
        <w:spacing w:line="240" w:lineRule="atLeast"/>
        <w:jc w:val="both"/>
        <w:rPr>
          <w:sz w:val="28"/>
          <w:szCs w:val="28"/>
        </w:rPr>
      </w:pPr>
      <w:r w:rsidRPr="008A00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E0E15">
        <w:rPr>
          <w:sz w:val="28"/>
          <w:szCs w:val="28"/>
        </w:rPr>
        <w:tab/>
      </w:r>
      <w:r w:rsidRPr="00D84E80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8A00CB">
        <w:rPr>
          <w:sz w:val="28"/>
          <w:szCs w:val="28"/>
        </w:rPr>
        <w:t>Внести изменения в Положение о муниципальной службе в Большемурашкинском муниципальном районе Нижегородской области, утвержденное решением Земского собрания от от 27.06. 2019</w:t>
      </w:r>
      <w:r w:rsidR="003E0E15">
        <w:rPr>
          <w:sz w:val="28"/>
          <w:szCs w:val="28"/>
        </w:rPr>
        <w:t xml:space="preserve"> </w:t>
      </w:r>
      <w:r w:rsidRPr="008A00CB">
        <w:rPr>
          <w:sz w:val="28"/>
          <w:szCs w:val="28"/>
        </w:rPr>
        <w:t>г.  № 35</w:t>
      </w:r>
      <w:r>
        <w:rPr>
          <w:sz w:val="28"/>
          <w:szCs w:val="28"/>
        </w:rPr>
        <w:t xml:space="preserve"> (далее-Положение)</w:t>
      </w:r>
      <w:r w:rsidR="003E0E1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F461D0" w:rsidRPr="00D84E80" w:rsidRDefault="008A00CB" w:rsidP="00337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4E80">
        <w:rPr>
          <w:sz w:val="28"/>
          <w:szCs w:val="28"/>
        </w:rPr>
        <w:t xml:space="preserve">     1.1. </w:t>
      </w:r>
      <w:r w:rsidR="00F461D0" w:rsidRPr="00D84E80">
        <w:rPr>
          <w:sz w:val="28"/>
          <w:szCs w:val="28"/>
        </w:rPr>
        <w:t>В части 3.10. раздела 3</w:t>
      </w:r>
      <w:r w:rsidR="00144AF7" w:rsidRPr="00D84E80">
        <w:rPr>
          <w:sz w:val="28"/>
          <w:szCs w:val="28"/>
        </w:rPr>
        <w:t xml:space="preserve"> Положения</w:t>
      </w:r>
      <w:r w:rsidR="00F461D0" w:rsidRPr="00D84E80">
        <w:rPr>
          <w:sz w:val="28"/>
          <w:szCs w:val="28"/>
        </w:rPr>
        <w:t>:</w:t>
      </w:r>
    </w:p>
    <w:p w:rsidR="003370F0" w:rsidRDefault="00F461D0" w:rsidP="00337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4E80">
        <w:rPr>
          <w:sz w:val="28"/>
          <w:szCs w:val="28"/>
        </w:rPr>
        <w:t xml:space="preserve">        </w:t>
      </w:r>
      <w:r w:rsidR="003E0E15" w:rsidRPr="00D84E80">
        <w:rPr>
          <w:sz w:val="28"/>
          <w:szCs w:val="28"/>
        </w:rPr>
        <w:t>1)</w:t>
      </w:r>
      <w:r w:rsidR="003E0E15">
        <w:rPr>
          <w:b/>
          <w:sz w:val="28"/>
          <w:szCs w:val="28"/>
        </w:rPr>
        <w:t xml:space="preserve"> </w:t>
      </w:r>
      <w:r w:rsidR="003370F0">
        <w:rPr>
          <w:sz w:val="28"/>
          <w:szCs w:val="28"/>
        </w:rPr>
        <w:t xml:space="preserve">Пункт 1 изложить в следующей редакции:     </w:t>
      </w:r>
    </w:p>
    <w:p w:rsidR="003370F0" w:rsidRDefault="003370F0" w:rsidP="003370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3E0E15">
        <w:rPr>
          <w:sz w:val="28"/>
          <w:szCs w:val="28"/>
        </w:rPr>
        <w:tab/>
      </w:r>
      <w:r>
        <w:rPr>
          <w:sz w:val="28"/>
          <w:szCs w:val="28"/>
        </w:rPr>
        <w:t xml:space="preserve"> «1) </w:t>
      </w:r>
      <w:r>
        <w:rPr>
          <w:rFonts w:eastAsiaTheme="minorHAnsi"/>
          <w:sz w:val="28"/>
          <w:szCs w:val="28"/>
          <w:lang w:eastAsia="en-US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3370F0" w:rsidRDefault="003370F0" w:rsidP="003E0E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Большемурашкинского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370F0" w:rsidRDefault="003370F0" w:rsidP="003370F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Большемурашкинского муниципального района, участия в съезде (конференции) или общем собрании иной </w:t>
      </w:r>
      <w:r>
        <w:rPr>
          <w:rFonts w:eastAsiaTheme="minorHAnsi"/>
          <w:sz w:val="28"/>
          <w:szCs w:val="28"/>
          <w:lang w:eastAsia="en-US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Нижегородской области;</w:t>
      </w:r>
    </w:p>
    <w:p w:rsidR="003370F0" w:rsidRDefault="003E0E15" w:rsidP="003370F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3370F0">
        <w:rPr>
          <w:rFonts w:eastAsiaTheme="minorHAnsi"/>
          <w:sz w:val="28"/>
          <w:szCs w:val="28"/>
          <w:lang w:eastAsia="en-US"/>
        </w:rPr>
        <w:t xml:space="preserve">представление на безвозмездной основе интересов </w:t>
      </w:r>
      <w:r w:rsidR="00F461D0">
        <w:rPr>
          <w:rFonts w:eastAsiaTheme="minorHAnsi"/>
          <w:sz w:val="28"/>
          <w:szCs w:val="28"/>
          <w:lang w:eastAsia="en-US"/>
        </w:rPr>
        <w:t xml:space="preserve">Большемурашкинского </w:t>
      </w:r>
      <w:r w:rsidR="003370F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F461D0">
        <w:rPr>
          <w:rFonts w:eastAsiaTheme="minorHAnsi"/>
          <w:sz w:val="28"/>
          <w:szCs w:val="28"/>
          <w:lang w:eastAsia="en-US"/>
        </w:rPr>
        <w:t>района</w:t>
      </w:r>
      <w:r w:rsidR="003370F0">
        <w:rPr>
          <w:rFonts w:eastAsiaTheme="minorHAnsi"/>
          <w:sz w:val="28"/>
          <w:szCs w:val="28"/>
          <w:lang w:eastAsia="en-US"/>
        </w:rPr>
        <w:t xml:space="preserve"> в совете муниципальных образований Нижегородской области, иных объединениях муниципальных образований, а также в их органах управления;</w:t>
      </w:r>
    </w:p>
    <w:p w:rsidR="003370F0" w:rsidRDefault="003370F0" w:rsidP="003370F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представление на безвозмездной основе интересов </w:t>
      </w:r>
      <w:r w:rsidR="00F461D0">
        <w:rPr>
          <w:rFonts w:eastAsiaTheme="minorHAnsi"/>
          <w:sz w:val="28"/>
          <w:szCs w:val="28"/>
          <w:lang w:eastAsia="en-US"/>
        </w:rPr>
        <w:t>Большемурашкиснкого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461D0">
        <w:rPr>
          <w:rFonts w:eastAsiaTheme="minorHAnsi"/>
          <w:sz w:val="28"/>
          <w:szCs w:val="28"/>
          <w:lang w:eastAsia="en-US"/>
        </w:rPr>
        <w:t>Большемурашкинский муниципальный район</w:t>
      </w:r>
      <w:r>
        <w:rPr>
          <w:rFonts w:eastAsiaTheme="minorHAnsi"/>
          <w:sz w:val="28"/>
          <w:szCs w:val="28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 w:rsidR="00F461D0">
        <w:rPr>
          <w:rFonts w:eastAsiaTheme="minorHAnsi"/>
          <w:sz w:val="28"/>
          <w:szCs w:val="28"/>
          <w:lang w:eastAsia="en-US"/>
        </w:rPr>
        <w:t>Большемурашкинского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370F0" w:rsidRDefault="003370F0" w:rsidP="003370F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  <w:r w:rsidR="00F461D0">
        <w:rPr>
          <w:rFonts w:eastAsiaTheme="minorHAnsi"/>
          <w:sz w:val="28"/>
          <w:szCs w:val="28"/>
          <w:lang w:eastAsia="en-US"/>
        </w:rPr>
        <w:t>»</w:t>
      </w:r>
    </w:p>
    <w:p w:rsidR="00F461D0" w:rsidRDefault="00F461D0" w:rsidP="00F461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4E80">
        <w:rPr>
          <w:rFonts w:eastAsiaTheme="minorHAnsi"/>
          <w:sz w:val="28"/>
          <w:szCs w:val="28"/>
          <w:lang w:eastAsia="en-US"/>
        </w:rPr>
        <w:t xml:space="preserve">     </w:t>
      </w:r>
      <w:r w:rsidR="003E0E15" w:rsidRPr="00D84E80">
        <w:rPr>
          <w:rFonts w:eastAsiaTheme="minorHAnsi"/>
          <w:sz w:val="28"/>
          <w:szCs w:val="28"/>
          <w:lang w:eastAsia="en-US"/>
        </w:rPr>
        <w:t>2</w:t>
      </w:r>
      <w:r w:rsidR="00EF3D68" w:rsidRPr="00D84E8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Дополнить</w:t>
      </w:r>
      <w:r w:rsidR="003E0E15">
        <w:rPr>
          <w:rFonts w:eastAsiaTheme="minorHAnsi"/>
          <w:sz w:val="28"/>
          <w:szCs w:val="28"/>
          <w:lang w:eastAsia="en-US"/>
        </w:rPr>
        <w:t xml:space="preserve"> часть 3.10. </w:t>
      </w:r>
      <w:r>
        <w:rPr>
          <w:rFonts w:eastAsiaTheme="minorHAnsi"/>
          <w:sz w:val="28"/>
          <w:szCs w:val="28"/>
          <w:lang w:eastAsia="en-US"/>
        </w:rPr>
        <w:t xml:space="preserve"> пунктом </w:t>
      </w:r>
      <w:r w:rsidR="00EF3D68">
        <w:rPr>
          <w:rFonts w:eastAsiaTheme="minorHAnsi"/>
          <w:sz w:val="28"/>
          <w:szCs w:val="28"/>
          <w:lang w:eastAsia="en-US"/>
        </w:rPr>
        <w:t>16 следующего содержания:</w:t>
      </w:r>
    </w:p>
    <w:p w:rsidR="00EF3D68" w:rsidRDefault="00EF3D68" w:rsidP="003E0E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«16) заниматься предпринимательской деятельностью лично или через доверенных лиц;»</w:t>
      </w:r>
      <w:r w:rsidR="003E0E15">
        <w:rPr>
          <w:rFonts w:eastAsiaTheme="minorHAnsi"/>
          <w:sz w:val="28"/>
          <w:szCs w:val="28"/>
          <w:lang w:eastAsia="en-US"/>
        </w:rPr>
        <w:t>.</w:t>
      </w:r>
    </w:p>
    <w:p w:rsidR="00EF3D68" w:rsidRPr="00EF3D68" w:rsidRDefault="001F3184" w:rsidP="003E0E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4E80">
        <w:rPr>
          <w:rFonts w:eastAsiaTheme="minorHAnsi"/>
          <w:sz w:val="28"/>
          <w:szCs w:val="28"/>
          <w:lang w:eastAsia="en-US"/>
        </w:rPr>
        <w:t xml:space="preserve">   </w:t>
      </w:r>
      <w:r w:rsidR="00EF3D68" w:rsidRPr="00D84E80">
        <w:rPr>
          <w:rFonts w:eastAsiaTheme="minorHAnsi"/>
          <w:sz w:val="28"/>
          <w:szCs w:val="28"/>
          <w:lang w:eastAsia="en-US"/>
        </w:rPr>
        <w:t>1.2.</w:t>
      </w:r>
      <w:r w:rsidR="00EF3D68" w:rsidRPr="00EF3D6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3D68" w:rsidRPr="001F3184">
        <w:rPr>
          <w:rFonts w:eastAsiaTheme="minorHAnsi"/>
          <w:sz w:val="28"/>
          <w:szCs w:val="28"/>
          <w:lang w:eastAsia="en-US"/>
        </w:rPr>
        <w:t xml:space="preserve">Часть </w:t>
      </w:r>
      <w:r>
        <w:rPr>
          <w:rFonts w:eastAsiaTheme="minorHAnsi"/>
          <w:sz w:val="28"/>
          <w:szCs w:val="28"/>
          <w:lang w:eastAsia="en-US"/>
        </w:rPr>
        <w:t>7.5. раздела 7 Положения изложить в следующей редакции:</w:t>
      </w:r>
    </w:p>
    <w:p w:rsidR="00EF3D68" w:rsidRDefault="001F3184" w:rsidP="00EF3D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3E0E1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«7.5. </w:t>
      </w:r>
      <w:r w:rsidR="00EF3D68">
        <w:rPr>
          <w:rFonts w:eastAsiaTheme="minorHAnsi"/>
          <w:sz w:val="28"/>
          <w:szCs w:val="28"/>
          <w:lang w:eastAsia="en-US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 w:rsidR="003E0E15">
        <w:rPr>
          <w:rFonts w:eastAsiaTheme="minorHAnsi"/>
          <w:sz w:val="28"/>
          <w:szCs w:val="28"/>
          <w:lang w:eastAsia="en-US"/>
        </w:rPr>
        <w:t>настоящим Федеральным законом."</w:t>
      </w:r>
    </w:p>
    <w:p w:rsidR="00144AF7" w:rsidRPr="00144AF7" w:rsidRDefault="001F3184" w:rsidP="001F31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3E0E15">
        <w:rPr>
          <w:rFonts w:eastAsiaTheme="minorHAnsi"/>
          <w:b/>
          <w:sz w:val="28"/>
          <w:szCs w:val="28"/>
          <w:lang w:eastAsia="en-US"/>
        </w:rPr>
        <w:tab/>
      </w:r>
      <w:r w:rsidRPr="00D84E80">
        <w:rPr>
          <w:rFonts w:eastAsiaTheme="minorHAnsi"/>
          <w:sz w:val="28"/>
          <w:szCs w:val="28"/>
          <w:lang w:eastAsia="en-US"/>
        </w:rPr>
        <w:t xml:space="preserve"> 1.3.</w:t>
      </w:r>
      <w:r w:rsidR="00144AF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44AF7" w:rsidRPr="00144AF7">
        <w:rPr>
          <w:rFonts w:eastAsiaTheme="minorHAnsi"/>
          <w:sz w:val="28"/>
          <w:szCs w:val="28"/>
          <w:lang w:eastAsia="en-US"/>
        </w:rPr>
        <w:t xml:space="preserve">Пункт </w:t>
      </w:r>
      <w:r w:rsidR="00144AF7">
        <w:rPr>
          <w:rFonts w:eastAsiaTheme="minorHAnsi"/>
          <w:sz w:val="28"/>
          <w:szCs w:val="28"/>
          <w:lang w:eastAsia="en-US"/>
        </w:rPr>
        <w:t>4</w:t>
      </w:r>
      <w:r w:rsidR="00144AF7" w:rsidRPr="00144AF7">
        <w:rPr>
          <w:rFonts w:eastAsiaTheme="minorHAnsi"/>
          <w:sz w:val="28"/>
          <w:szCs w:val="28"/>
          <w:lang w:eastAsia="en-US"/>
        </w:rPr>
        <w:t xml:space="preserve"> части 4.20 раздела 4 </w:t>
      </w:r>
      <w:r w:rsidR="00144AF7">
        <w:rPr>
          <w:rFonts w:eastAsiaTheme="minorHAnsi"/>
          <w:sz w:val="28"/>
          <w:szCs w:val="28"/>
          <w:lang w:eastAsia="en-US"/>
        </w:rPr>
        <w:t xml:space="preserve">Положения </w:t>
      </w:r>
      <w:r w:rsidR="00144AF7" w:rsidRPr="00144AF7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F3184" w:rsidRPr="00144AF7" w:rsidRDefault="001F3184" w:rsidP="001F318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1F318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44AF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E0E15">
        <w:rPr>
          <w:rFonts w:eastAsiaTheme="minorHAnsi"/>
          <w:b/>
          <w:sz w:val="28"/>
          <w:szCs w:val="28"/>
          <w:lang w:eastAsia="en-US"/>
        </w:rPr>
        <w:tab/>
      </w:r>
      <w:r w:rsidR="00144AF7">
        <w:rPr>
          <w:rFonts w:eastAsiaTheme="minorHAnsi"/>
          <w:b/>
          <w:sz w:val="28"/>
          <w:szCs w:val="28"/>
          <w:lang w:eastAsia="en-US"/>
        </w:rPr>
        <w:t xml:space="preserve">   «</w:t>
      </w:r>
      <w:r w:rsidR="00144AF7">
        <w:rPr>
          <w:rFonts w:eastAsiaTheme="minorHAnsi"/>
          <w:sz w:val="28"/>
          <w:szCs w:val="28"/>
          <w:lang w:eastAsia="en-US"/>
        </w:rPr>
        <w:t>4</w:t>
      </w:r>
      <w:r w:rsidR="00144AF7" w:rsidRPr="00144AF7">
        <w:rPr>
          <w:rFonts w:eastAsiaTheme="minorHAnsi"/>
          <w:sz w:val="28"/>
          <w:szCs w:val="28"/>
          <w:lang w:eastAsia="en-US"/>
        </w:rPr>
        <w:t>)</w:t>
      </w:r>
      <w:r w:rsidR="00144AF7">
        <w:rPr>
          <w:rFonts w:eastAsiaTheme="minorHAnsi"/>
          <w:sz w:val="28"/>
          <w:szCs w:val="28"/>
          <w:lang w:eastAsia="en-US"/>
        </w:rPr>
        <w:t xml:space="preserve"> </w:t>
      </w:r>
      <w:r w:rsidRPr="00144AF7">
        <w:rPr>
          <w:rFonts w:eastAsiaTheme="minorHAnsi"/>
          <w:bCs/>
          <w:sz w:val="28"/>
          <w:szCs w:val="28"/>
          <w:lang w:eastAsia="en-US"/>
        </w:rPr>
        <w:t xml:space="preserve">Взыскания, предусмотренные статьями </w:t>
      </w:r>
      <w:hyperlink r:id="rId8" w:history="1">
        <w:r w:rsidR="00144AF7" w:rsidRPr="00144AF7">
          <w:rPr>
            <w:rFonts w:eastAsia="Calibri"/>
            <w:sz w:val="28"/>
            <w:szCs w:val="28"/>
            <w:lang w:eastAsia="en-US"/>
          </w:rPr>
          <w:t>13</w:t>
        </w:r>
      </w:hyperlink>
      <w:r w:rsidR="00144AF7" w:rsidRPr="00144AF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144AF7" w:rsidRPr="00144AF7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="00144AF7" w:rsidRPr="00144AF7">
          <w:rPr>
            <w:rFonts w:eastAsia="Calibri"/>
            <w:sz w:val="28"/>
            <w:szCs w:val="28"/>
            <w:lang w:eastAsia="en-US"/>
          </w:rPr>
          <w:t>14</w:t>
        </w:r>
      </w:hyperlink>
      <w:r w:rsidR="00144AF7" w:rsidRPr="00144AF7">
        <w:rPr>
          <w:rFonts w:eastAsia="Calibri"/>
          <w:sz w:val="28"/>
          <w:szCs w:val="28"/>
          <w:lang w:eastAsia="en-US"/>
        </w:rPr>
        <w:t xml:space="preserve"> и </w:t>
      </w:r>
      <w:hyperlink r:id="rId10" w:history="1">
        <w:r w:rsidR="00144AF7" w:rsidRPr="00144AF7">
          <w:rPr>
            <w:rFonts w:eastAsia="Calibri"/>
            <w:sz w:val="28"/>
            <w:szCs w:val="28"/>
            <w:lang w:eastAsia="en-US"/>
          </w:rPr>
          <w:t>31</w:t>
        </w:r>
      </w:hyperlink>
      <w:r w:rsidR="00144AF7" w:rsidRPr="00144AF7">
        <w:rPr>
          <w:rFonts w:eastAsia="Calibri"/>
          <w:sz w:val="28"/>
          <w:szCs w:val="28"/>
          <w:lang w:eastAsia="en-US"/>
        </w:rPr>
        <w:t xml:space="preserve"> </w:t>
      </w:r>
      <w:r w:rsidR="003E0E15">
        <w:rPr>
          <w:rFonts w:eastAsia="Andale Sans UI"/>
          <w:color w:val="000000"/>
          <w:kern w:val="3"/>
          <w:sz w:val="28"/>
          <w:szCs w:val="28"/>
          <w:lang w:eastAsia="ja-JP" w:bidi="fa-IR"/>
        </w:rPr>
        <w:t>Закона</w:t>
      </w:r>
      <w:r w:rsidR="00144AF7" w:rsidRPr="00144AF7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Нижегородской области «О муниципальной службе»</w:t>
      </w:r>
      <w:r w:rsidRPr="00144AF7">
        <w:rPr>
          <w:rFonts w:eastAsiaTheme="minorHAnsi"/>
          <w:bCs/>
          <w:sz w:val="28"/>
          <w:szCs w:val="28"/>
          <w:lang w:eastAsia="en-US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144AF7">
        <w:rPr>
          <w:rFonts w:eastAsiaTheme="minorHAnsi"/>
          <w:bCs/>
          <w:sz w:val="28"/>
          <w:szCs w:val="28"/>
          <w:lang w:eastAsia="en-US"/>
        </w:rPr>
        <w:t>.»</w:t>
      </w:r>
    </w:p>
    <w:p w:rsidR="00635A01" w:rsidRPr="006F70E1" w:rsidRDefault="00635A01" w:rsidP="00635A01">
      <w:pPr>
        <w:jc w:val="both"/>
        <w:rPr>
          <w:sz w:val="28"/>
          <w:szCs w:val="28"/>
        </w:rPr>
      </w:pPr>
      <w:r w:rsidRPr="00635A01">
        <w:rPr>
          <w:b/>
          <w:color w:val="000000" w:themeColor="text1"/>
          <w:sz w:val="28"/>
          <w:szCs w:val="28"/>
        </w:rPr>
        <w:t xml:space="preserve">      </w:t>
      </w:r>
      <w:r w:rsidR="00D84E80">
        <w:rPr>
          <w:b/>
          <w:color w:val="000000" w:themeColor="text1"/>
          <w:sz w:val="28"/>
          <w:szCs w:val="28"/>
        </w:rPr>
        <w:tab/>
      </w:r>
      <w:r w:rsidRPr="00D84E80">
        <w:rPr>
          <w:color w:val="000000" w:themeColor="text1"/>
          <w:sz w:val="28"/>
          <w:szCs w:val="28"/>
        </w:rPr>
        <w:t xml:space="preserve"> 2.</w:t>
      </w:r>
      <w:r w:rsidRPr="00184989">
        <w:rPr>
          <w:color w:val="000000" w:themeColor="text1"/>
          <w:sz w:val="28"/>
          <w:szCs w:val="28"/>
        </w:rPr>
        <w:t xml:space="preserve"> </w:t>
      </w:r>
      <w:r w:rsidRPr="006F70E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</w:t>
      </w:r>
      <w:r w:rsidRPr="006F70E1">
        <w:rPr>
          <w:sz w:val="28"/>
          <w:szCs w:val="28"/>
        </w:rPr>
        <w:t xml:space="preserve">ие вступает в силу </w:t>
      </w:r>
      <w:r>
        <w:rPr>
          <w:sz w:val="28"/>
          <w:szCs w:val="28"/>
        </w:rPr>
        <w:t>со дня</w:t>
      </w:r>
      <w:r w:rsidRPr="006F70E1">
        <w:rPr>
          <w:sz w:val="28"/>
          <w:szCs w:val="28"/>
        </w:rPr>
        <w:t xml:space="preserve"> официального опубликования.</w:t>
      </w:r>
    </w:p>
    <w:p w:rsidR="00635A01" w:rsidRPr="006F70E1" w:rsidRDefault="00635A01" w:rsidP="00635A01">
      <w:pPr>
        <w:jc w:val="both"/>
        <w:rPr>
          <w:sz w:val="28"/>
          <w:szCs w:val="28"/>
        </w:rPr>
      </w:pPr>
      <w:r w:rsidRPr="006F70E1">
        <w:rPr>
          <w:sz w:val="28"/>
          <w:szCs w:val="28"/>
        </w:rPr>
        <w:t xml:space="preserve">   </w:t>
      </w:r>
      <w:r w:rsidR="00D84E80">
        <w:rPr>
          <w:sz w:val="28"/>
          <w:szCs w:val="28"/>
        </w:rPr>
        <w:tab/>
      </w:r>
      <w:r w:rsidRPr="00D84E80">
        <w:rPr>
          <w:sz w:val="28"/>
          <w:szCs w:val="28"/>
        </w:rPr>
        <w:t xml:space="preserve">  3.</w:t>
      </w:r>
      <w:r w:rsidRPr="006F70E1">
        <w:rPr>
          <w:sz w:val="28"/>
          <w:szCs w:val="28"/>
        </w:rPr>
        <w:t xml:space="preserve"> Контроль за исполнением настоящего решения возложить на комиссию по  местному самоуправлению и общественным связям (председатель </w:t>
      </w:r>
      <w:r>
        <w:rPr>
          <w:sz w:val="28"/>
          <w:szCs w:val="28"/>
        </w:rPr>
        <w:t>Л.Ю.Лесникова</w:t>
      </w:r>
      <w:r w:rsidRPr="006F70E1">
        <w:rPr>
          <w:sz w:val="28"/>
          <w:szCs w:val="28"/>
        </w:rPr>
        <w:t>).</w:t>
      </w:r>
    </w:p>
    <w:p w:rsidR="00635A01" w:rsidRPr="006F70E1" w:rsidRDefault="00635A01" w:rsidP="00635A01">
      <w:pPr>
        <w:jc w:val="both"/>
        <w:rPr>
          <w:sz w:val="28"/>
          <w:szCs w:val="28"/>
        </w:rPr>
      </w:pPr>
    </w:p>
    <w:p w:rsidR="00635A01" w:rsidRDefault="00635A01" w:rsidP="00635A0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70E1">
        <w:rPr>
          <w:sz w:val="28"/>
          <w:szCs w:val="28"/>
        </w:rPr>
        <w:t xml:space="preserve">редседатель Земского собрания                                            </w:t>
      </w:r>
      <w:r>
        <w:rPr>
          <w:sz w:val="28"/>
          <w:szCs w:val="28"/>
        </w:rPr>
        <w:t>С.И.Бобровских</w:t>
      </w:r>
    </w:p>
    <w:p w:rsidR="00635A01" w:rsidRDefault="00635A01" w:rsidP="00635A01">
      <w:pPr>
        <w:jc w:val="both"/>
        <w:rPr>
          <w:sz w:val="28"/>
          <w:szCs w:val="28"/>
        </w:rPr>
      </w:pPr>
    </w:p>
    <w:p w:rsidR="009D0E13" w:rsidRPr="008A00CB" w:rsidRDefault="00635A01" w:rsidP="00635A01">
      <w:pPr>
        <w:jc w:val="both"/>
        <w:rPr>
          <w:sz w:val="28"/>
          <w:szCs w:val="28"/>
        </w:rPr>
      </w:pPr>
      <w:r w:rsidRPr="006F70E1"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 xml:space="preserve">                                              Н.А.Беляков</w:t>
      </w:r>
    </w:p>
    <w:sectPr w:rsidR="009D0E13" w:rsidRPr="008A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A35"/>
    <w:multiLevelType w:val="hybridMultilevel"/>
    <w:tmpl w:val="EFC05730"/>
    <w:lvl w:ilvl="0" w:tplc="4FD4E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0D2F9D"/>
    <w:multiLevelType w:val="hybridMultilevel"/>
    <w:tmpl w:val="12F0C038"/>
    <w:lvl w:ilvl="0" w:tplc="24869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D8"/>
    <w:rsid w:val="00144AF7"/>
    <w:rsid w:val="001F3184"/>
    <w:rsid w:val="003370F0"/>
    <w:rsid w:val="00360451"/>
    <w:rsid w:val="003E0E15"/>
    <w:rsid w:val="0046273F"/>
    <w:rsid w:val="00585FD8"/>
    <w:rsid w:val="00635A01"/>
    <w:rsid w:val="008A00CB"/>
    <w:rsid w:val="009D0E13"/>
    <w:rsid w:val="00D84E80"/>
    <w:rsid w:val="00EA4641"/>
    <w:rsid w:val="00EF3D68"/>
    <w:rsid w:val="00F4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0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0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0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EEED6E27FBBD01C7B280D92A9F4DA4229A40202BB6319698A9E3C820F02EXDx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39102AF9FF80503F0DB9F16C71799E6A6D45AB190A75BFD2864C252E7A0FD78A65D3235B4E4601BF72913A48sC7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D18F87EEFCBA79FBD9EEED6E27FBBD01C7B280D92A9F4DA4229A40202BB6319698A9E3C820F02CD7EEB8C2X7x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18F87EEFCBA79FBD9EEED6E27FBBD01C7B280D92A9F4DA4229A40202BB6319698A9E3C820F02CD7EEB3C1X7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2020-02-14T12:40:00Z</cp:lastPrinted>
  <dcterms:created xsi:type="dcterms:W3CDTF">2020-02-14T12:24:00Z</dcterms:created>
  <dcterms:modified xsi:type="dcterms:W3CDTF">2020-02-28T06:21:00Z</dcterms:modified>
</cp:coreProperties>
</file>