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17A89" w:rsidRDefault="00517A89" w:rsidP="00517A89">
      <w:pPr>
        <w:spacing w:after="0" w:line="240" w:lineRule="auto"/>
        <w:jc w:val="center"/>
        <w:rPr>
          <w:rFonts w:ascii="Bookman Old Style" w:eastAsia="Times New Roman" w:hAnsi="Bookman Old Style"/>
          <w:szCs w:val="24"/>
          <w:lang w:eastAsia="ru-RU"/>
        </w:rPr>
      </w:pPr>
      <w:r>
        <w:rPr>
          <w:rFonts w:ascii="Bookman Old Style" w:eastAsia="Times New Roman" w:hAnsi="Bookman Old Style"/>
          <w:noProof/>
          <w:szCs w:val="24"/>
          <w:lang w:eastAsia="ru-RU"/>
        </w:rPr>
        <w:drawing>
          <wp:inline distT="0" distB="0" distL="0" distR="0" wp14:anchorId="1557E3D6" wp14:editId="67CC52B2">
            <wp:extent cx="581025" cy="723900"/>
            <wp:effectExtent l="0" t="0" r="9525"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517A89" w:rsidRDefault="00517A89" w:rsidP="00517A89">
      <w:pPr>
        <w:spacing w:after="0" w:line="240" w:lineRule="auto"/>
        <w:jc w:val="center"/>
        <w:rPr>
          <w:rFonts w:ascii="Bookman Old Style" w:eastAsia="Times New Roman" w:hAnsi="Bookman Old Style"/>
          <w:szCs w:val="24"/>
          <w:lang w:eastAsia="ru-RU"/>
        </w:rPr>
      </w:pPr>
      <w:r>
        <w:rPr>
          <w:rFonts w:ascii="Bookman Old Style" w:eastAsia="Times New Roman" w:hAnsi="Bookman Old Style"/>
          <w:szCs w:val="24"/>
          <w:lang w:eastAsia="ru-RU"/>
        </w:rPr>
        <w:t>Земское собрание</w:t>
      </w:r>
    </w:p>
    <w:p w:rsidR="00517A89" w:rsidRDefault="00517A89" w:rsidP="00517A89">
      <w:pPr>
        <w:spacing w:after="0" w:line="240" w:lineRule="auto"/>
        <w:jc w:val="center"/>
        <w:rPr>
          <w:rFonts w:ascii="Bookman Old Style" w:eastAsia="Times New Roman" w:hAnsi="Bookman Old Style"/>
          <w:szCs w:val="24"/>
          <w:lang w:eastAsia="ru-RU"/>
        </w:rPr>
      </w:pPr>
      <w:proofErr w:type="spellStart"/>
      <w:r>
        <w:rPr>
          <w:rFonts w:ascii="Bookman Old Style" w:eastAsia="Times New Roman" w:hAnsi="Bookman Old Style"/>
          <w:szCs w:val="24"/>
          <w:lang w:eastAsia="ru-RU"/>
        </w:rPr>
        <w:t>Большемурашкинского</w:t>
      </w:r>
      <w:proofErr w:type="spellEnd"/>
      <w:r>
        <w:rPr>
          <w:rFonts w:ascii="Bookman Old Style" w:eastAsia="Times New Roman" w:hAnsi="Bookman Old Style"/>
          <w:szCs w:val="24"/>
          <w:lang w:eastAsia="ru-RU"/>
        </w:rPr>
        <w:t xml:space="preserve"> муниципального района </w:t>
      </w:r>
    </w:p>
    <w:p w:rsidR="00517A89" w:rsidRDefault="00517A89" w:rsidP="00517A89">
      <w:pPr>
        <w:spacing w:after="0" w:line="240" w:lineRule="auto"/>
        <w:jc w:val="center"/>
        <w:rPr>
          <w:rFonts w:ascii="Bookman Old Style" w:eastAsia="Times New Roman" w:hAnsi="Bookman Old Style"/>
          <w:szCs w:val="24"/>
          <w:lang w:eastAsia="ru-RU"/>
        </w:rPr>
      </w:pPr>
      <w:r>
        <w:rPr>
          <w:rFonts w:ascii="Bookman Old Style" w:eastAsia="Times New Roman" w:hAnsi="Bookman Old Style"/>
          <w:szCs w:val="24"/>
          <w:lang w:eastAsia="ru-RU"/>
        </w:rPr>
        <w:t xml:space="preserve">Нижегородской области </w:t>
      </w:r>
    </w:p>
    <w:p w:rsidR="00517A89" w:rsidRDefault="00517A89" w:rsidP="00517A89">
      <w:pPr>
        <w:keepNext/>
        <w:spacing w:after="0" w:line="240" w:lineRule="auto"/>
        <w:jc w:val="center"/>
        <w:outlineLvl w:val="0"/>
        <w:rPr>
          <w:rFonts w:ascii="Bookman Old Style" w:eastAsia="Times New Roman" w:hAnsi="Bookman Old Style"/>
          <w:b/>
          <w:bCs/>
          <w:sz w:val="48"/>
          <w:szCs w:val="24"/>
          <w:lang w:eastAsia="ru-RU"/>
        </w:rPr>
      </w:pPr>
      <w:proofErr w:type="gramStart"/>
      <w:r>
        <w:rPr>
          <w:rFonts w:ascii="Bookman Old Style" w:eastAsia="Times New Roman" w:hAnsi="Bookman Old Style"/>
          <w:b/>
          <w:bCs/>
          <w:sz w:val="48"/>
          <w:szCs w:val="24"/>
          <w:lang w:eastAsia="ru-RU"/>
        </w:rPr>
        <w:t>Р</w:t>
      </w:r>
      <w:proofErr w:type="gramEnd"/>
      <w:r>
        <w:rPr>
          <w:rFonts w:ascii="Bookman Old Style" w:eastAsia="Times New Roman" w:hAnsi="Bookman Old Style"/>
          <w:b/>
          <w:bCs/>
          <w:sz w:val="48"/>
          <w:szCs w:val="24"/>
          <w:lang w:eastAsia="ru-RU"/>
        </w:rPr>
        <w:t xml:space="preserve"> Е Ш Е Н И Е</w:t>
      </w:r>
    </w:p>
    <w:p w:rsidR="00517A89" w:rsidRDefault="00517A89" w:rsidP="00517A89">
      <w:pPr>
        <w:shd w:val="clear" w:color="auto" w:fill="FFFFFF"/>
        <w:spacing w:before="298" w:after="0" w:line="240" w:lineRule="auto"/>
        <w:ind w:left="-567"/>
        <w:rPr>
          <w:rFonts w:eastAsia="Times New Roman"/>
          <w:color w:val="000000"/>
          <w:szCs w:val="24"/>
          <w:lang w:eastAsia="ru-RU"/>
        </w:rPr>
      </w:pPr>
      <w:r>
        <w:rPr>
          <w:noProof/>
          <w:lang w:eastAsia="ru-RU"/>
        </w:rPr>
        <mc:AlternateContent>
          <mc:Choice Requires="wps">
            <w:drawing>
              <wp:anchor distT="4294967294" distB="4294967294" distL="114300" distR="114300" simplePos="0" relativeHeight="251659264" behindDoc="0" locked="0" layoutInCell="1" allowOverlap="1" wp14:anchorId="248D5B38" wp14:editId="5DF1440A">
                <wp:simplePos x="0" y="0"/>
                <wp:positionH relativeFrom="column">
                  <wp:posOffset>-342900</wp:posOffset>
                </wp:positionH>
                <wp:positionV relativeFrom="paragraph">
                  <wp:posOffset>177164</wp:posOffset>
                </wp:positionV>
                <wp:extent cx="6553200" cy="0"/>
                <wp:effectExtent l="0" t="19050" r="0" b="1905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" strokeweight="3pt"/>
            </w:pict>
          </mc:Fallback>
        </mc:AlternateContent>
      </w:r>
      <w:r>
        <w:rPr>
          <w:noProof/>
          <w:lang w:eastAsia="ru-RU"/>
        </w:rPr>
        <mc:AlternateContent>
          <mc:Choice Requires="wps">
            <w:drawing>
              <wp:anchor distT="4294967294" distB="4294967294" distL="114300" distR="114300" simplePos="0" relativeHeight="251660288" behindDoc="0" locked="0" layoutInCell="1" allowOverlap="1" wp14:anchorId="0BCC2587" wp14:editId="31C8631E">
                <wp:simplePos x="0" y="0"/>
                <wp:positionH relativeFrom="column">
                  <wp:posOffset>-342900</wp:posOffset>
                </wp:positionH>
                <wp:positionV relativeFrom="paragraph">
                  <wp:posOffset>291464</wp:posOffset>
                </wp:positionV>
                <wp:extent cx="6553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22.95pt" to="48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5i1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"/>
            </w:pict>
          </mc:Fallback>
        </mc:AlternateContent>
      </w:r>
    </w:p>
    <w:p w:rsidR="00703DE8" w:rsidRDefault="00517A89" w:rsidP="00703DE8">
      <w:pPr>
        <w:shd w:val="clear" w:color="auto" w:fill="FFFFFF"/>
        <w:spacing w:before="298" w:after="0" w:line="240" w:lineRule="auto"/>
        <w:ind w:left="-567"/>
        <w:rPr>
          <w:rFonts w:eastAsia="Times New Roman"/>
          <w:color w:val="000000"/>
          <w:lang w:eastAsia="ru-RU"/>
        </w:rPr>
      </w:pPr>
      <w:r>
        <w:rPr>
          <w:rFonts w:eastAsia="Times New Roman"/>
          <w:color w:val="000000"/>
          <w:lang w:eastAsia="ru-RU"/>
        </w:rPr>
        <w:t xml:space="preserve">          </w:t>
      </w:r>
      <w:r w:rsidR="00AE41C9">
        <w:rPr>
          <w:rFonts w:eastAsia="Times New Roman"/>
          <w:color w:val="000000"/>
          <w:lang w:eastAsia="ru-RU"/>
        </w:rPr>
        <w:tab/>
        <w:t>26.06</w:t>
      </w:r>
      <w:r w:rsidR="0041070A">
        <w:rPr>
          <w:rFonts w:eastAsia="Times New Roman"/>
          <w:color w:val="000000"/>
          <w:lang w:eastAsia="ru-RU"/>
        </w:rPr>
        <w:t>.202</w:t>
      </w:r>
      <w:r w:rsidR="00AE41C9">
        <w:rPr>
          <w:rFonts w:eastAsia="Times New Roman"/>
          <w:color w:val="000000"/>
          <w:lang w:eastAsia="ru-RU"/>
        </w:rPr>
        <w:t>1</w:t>
      </w:r>
      <w:r w:rsidR="00CB1327">
        <w:rPr>
          <w:rFonts w:eastAsia="Times New Roman"/>
          <w:color w:val="000000"/>
          <w:lang w:eastAsia="ru-RU"/>
        </w:rPr>
        <w:t xml:space="preserve"> </w:t>
      </w:r>
      <w:r>
        <w:rPr>
          <w:rFonts w:eastAsia="Times New Roman"/>
          <w:color w:val="000000"/>
          <w:lang w:eastAsia="ru-RU"/>
        </w:rPr>
        <w:t xml:space="preserve">г.            </w:t>
      </w:r>
      <w:r w:rsidR="0041070A">
        <w:rPr>
          <w:rFonts w:eastAsia="Times New Roman"/>
          <w:color w:val="000000"/>
          <w:lang w:eastAsia="ru-RU"/>
        </w:rPr>
        <w:t xml:space="preserve">           </w:t>
      </w:r>
      <w:r>
        <w:rPr>
          <w:rFonts w:eastAsia="Times New Roman"/>
          <w:color w:val="000000"/>
          <w:lang w:eastAsia="ru-RU"/>
        </w:rPr>
        <w:t xml:space="preserve">                                                        </w:t>
      </w:r>
      <w:r w:rsidR="00703DE8">
        <w:rPr>
          <w:rFonts w:eastAsia="Times New Roman"/>
          <w:color w:val="000000"/>
          <w:lang w:eastAsia="ru-RU"/>
        </w:rPr>
        <w:t xml:space="preserve">              </w:t>
      </w:r>
      <w:r>
        <w:rPr>
          <w:rFonts w:eastAsia="Times New Roman"/>
          <w:color w:val="000000"/>
          <w:lang w:eastAsia="ru-RU"/>
        </w:rPr>
        <w:t xml:space="preserve">  №</w:t>
      </w:r>
      <w:r w:rsidR="00703DE8">
        <w:rPr>
          <w:rFonts w:eastAsia="Times New Roman"/>
          <w:color w:val="000000"/>
          <w:lang w:eastAsia="ru-RU"/>
        </w:rPr>
        <w:t xml:space="preserve"> </w:t>
      </w:r>
      <w:r w:rsidR="006E5AB1">
        <w:rPr>
          <w:rFonts w:eastAsia="Times New Roman"/>
          <w:color w:val="000000"/>
          <w:lang w:eastAsia="ru-RU"/>
        </w:rPr>
        <w:t>26</w:t>
      </w:r>
    </w:p>
    <w:p w:rsidR="00947CDA" w:rsidRPr="00947CDA" w:rsidRDefault="00947CDA" w:rsidP="00017F9B">
      <w:pPr>
        <w:spacing w:before="240" w:after="0" w:line="240" w:lineRule="auto"/>
        <w:jc w:val="center"/>
        <w:rPr>
          <w:rFonts w:eastAsia="Times New Roman"/>
          <w:b/>
          <w:lang w:eastAsia="ru-RU"/>
        </w:rPr>
      </w:pPr>
      <w:r w:rsidRPr="00947CDA">
        <w:rPr>
          <w:rFonts w:eastAsia="Times New Roman"/>
          <w:b/>
          <w:lang w:eastAsia="ru-RU"/>
        </w:rPr>
        <w:t>О проведении публичных слушаний</w:t>
      </w:r>
    </w:p>
    <w:p w:rsidR="00947CDA" w:rsidRPr="00947CDA" w:rsidRDefault="00503A80" w:rsidP="00947CDA">
      <w:pPr>
        <w:spacing w:after="0" w:line="240" w:lineRule="auto"/>
        <w:jc w:val="center"/>
        <w:rPr>
          <w:rFonts w:eastAsia="Times New Roman"/>
          <w:b/>
          <w:lang w:eastAsia="ru-RU"/>
        </w:rPr>
      </w:pPr>
      <w:r>
        <w:rPr>
          <w:rFonts w:eastAsia="Times New Roman"/>
          <w:b/>
          <w:lang w:eastAsia="ru-RU"/>
        </w:rPr>
        <w:t>п</w:t>
      </w:r>
      <w:r w:rsidR="00947CDA" w:rsidRPr="00947CDA">
        <w:rPr>
          <w:rFonts w:eastAsia="Times New Roman"/>
          <w:b/>
          <w:lang w:eastAsia="ru-RU"/>
        </w:rPr>
        <w:t>о</w:t>
      </w:r>
      <w:r>
        <w:rPr>
          <w:rFonts w:eastAsia="Times New Roman"/>
          <w:b/>
          <w:lang w:eastAsia="ru-RU"/>
        </w:rPr>
        <w:t xml:space="preserve"> </w:t>
      </w:r>
      <w:r w:rsidR="00947CDA">
        <w:rPr>
          <w:rFonts w:eastAsia="Times New Roman"/>
          <w:b/>
          <w:lang w:eastAsia="ru-RU"/>
        </w:rPr>
        <w:t>вопросу о</w:t>
      </w:r>
      <w:r w:rsidR="00947CDA" w:rsidRPr="00947CDA">
        <w:rPr>
          <w:rFonts w:eastAsia="Times New Roman"/>
          <w:b/>
          <w:lang w:eastAsia="ru-RU"/>
        </w:rPr>
        <w:t xml:space="preserve"> внесени</w:t>
      </w:r>
      <w:r w:rsidR="00947CDA">
        <w:rPr>
          <w:rFonts w:eastAsia="Times New Roman"/>
          <w:b/>
          <w:lang w:eastAsia="ru-RU"/>
        </w:rPr>
        <w:t>и</w:t>
      </w:r>
      <w:r w:rsidR="00947CDA" w:rsidRPr="00947CDA">
        <w:rPr>
          <w:rFonts w:eastAsia="Times New Roman"/>
          <w:b/>
          <w:lang w:eastAsia="ru-RU"/>
        </w:rPr>
        <w:t xml:space="preserve"> изменений и дополнений </w:t>
      </w:r>
      <w:proofErr w:type="gramStart"/>
      <w:r w:rsidR="00947CDA" w:rsidRPr="00947CDA">
        <w:rPr>
          <w:rFonts w:eastAsia="Times New Roman"/>
          <w:b/>
          <w:lang w:eastAsia="ru-RU"/>
        </w:rPr>
        <w:t>в</w:t>
      </w:r>
      <w:proofErr w:type="gramEnd"/>
    </w:p>
    <w:p w:rsidR="00947CDA" w:rsidRPr="00947CDA" w:rsidRDefault="00947CDA" w:rsidP="00947CDA">
      <w:pPr>
        <w:spacing w:after="0" w:line="240" w:lineRule="auto"/>
        <w:jc w:val="center"/>
        <w:rPr>
          <w:rFonts w:eastAsia="Times New Roman"/>
          <w:b/>
          <w:lang w:eastAsia="ru-RU"/>
        </w:rPr>
      </w:pPr>
      <w:r w:rsidRPr="00947CDA">
        <w:rPr>
          <w:rFonts w:eastAsia="Times New Roman"/>
          <w:b/>
          <w:lang w:eastAsia="ru-RU"/>
        </w:rPr>
        <w:t xml:space="preserve">Устав </w:t>
      </w:r>
      <w:proofErr w:type="spellStart"/>
      <w:r w:rsidRPr="00947CDA">
        <w:rPr>
          <w:rFonts w:eastAsia="Times New Roman"/>
          <w:b/>
          <w:lang w:eastAsia="ru-RU"/>
        </w:rPr>
        <w:t>Большемурашкинского</w:t>
      </w:r>
      <w:proofErr w:type="spellEnd"/>
      <w:r w:rsidRPr="00947CDA">
        <w:rPr>
          <w:rFonts w:eastAsia="Times New Roman"/>
          <w:b/>
          <w:lang w:eastAsia="ru-RU"/>
        </w:rPr>
        <w:t xml:space="preserve"> </w:t>
      </w:r>
      <w:proofErr w:type="gramStart"/>
      <w:r w:rsidRPr="00947CDA">
        <w:rPr>
          <w:rFonts w:eastAsia="Times New Roman"/>
          <w:b/>
          <w:lang w:eastAsia="ru-RU"/>
        </w:rPr>
        <w:t>муниципального</w:t>
      </w:r>
      <w:proofErr w:type="gramEnd"/>
    </w:p>
    <w:p w:rsidR="00947CDA" w:rsidRPr="00947CDA" w:rsidRDefault="00017F9B" w:rsidP="00947CDA">
      <w:pPr>
        <w:spacing w:after="0" w:line="240" w:lineRule="auto"/>
        <w:jc w:val="center"/>
        <w:rPr>
          <w:rFonts w:eastAsia="Times New Roman"/>
          <w:lang w:eastAsia="ru-RU"/>
        </w:rPr>
      </w:pPr>
      <w:r>
        <w:rPr>
          <w:rFonts w:eastAsia="Times New Roman"/>
          <w:b/>
          <w:lang w:eastAsia="ru-RU"/>
        </w:rPr>
        <w:t>р</w:t>
      </w:r>
      <w:r w:rsidR="00947CDA" w:rsidRPr="00947CDA">
        <w:rPr>
          <w:rFonts w:eastAsia="Times New Roman"/>
          <w:b/>
          <w:lang w:eastAsia="ru-RU"/>
        </w:rPr>
        <w:t>айона</w:t>
      </w:r>
      <w:r>
        <w:rPr>
          <w:rFonts w:eastAsia="Times New Roman"/>
          <w:b/>
          <w:lang w:eastAsia="ru-RU"/>
        </w:rPr>
        <w:t xml:space="preserve"> Нижегородской области</w:t>
      </w:r>
    </w:p>
    <w:p w:rsidR="00947CDA" w:rsidRPr="00947CDA" w:rsidRDefault="00947CDA" w:rsidP="00947CDA">
      <w:pPr>
        <w:spacing w:after="0" w:line="240" w:lineRule="auto"/>
        <w:ind w:firstLine="708"/>
        <w:rPr>
          <w:rFonts w:eastAsia="Times New Roman"/>
          <w:lang w:eastAsia="ru-RU"/>
        </w:rPr>
      </w:pPr>
    </w:p>
    <w:p w:rsidR="00947CDA" w:rsidRDefault="00150409" w:rsidP="00B85EBF">
      <w:pPr>
        <w:spacing w:after="0" w:line="240" w:lineRule="atLeast"/>
        <w:jc w:val="both"/>
        <w:rPr>
          <w:rFonts w:eastAsia="Times New Roman"/>
          <w:b/>
          <w:lang w:eastAsia="ru-RU"/>
        </w:rPr>
      </w:pPr>
      <w:r>
        <w:rPr>
          <w:rFonts w:eastAsia="Times New Roman"/>
          <w:lang w:eastAsia="ru-RU"/>
        </w:rPr>
        <w:t xml:space="preserve">      </w:t>
      </w:r>
      <w:proofErr w:type="gramStart"/>
      <w:r w:rsidR="00017F9B">
        <w:rPr>
          <w:rFonts w:eastAsia="Times New Roman"/>
          <w:lang w:eastAsia="ru-RU"/>
        </w:rPr>
        <w:t xml:space="preserve">В целях приведения Устава </w:t>
      </w:r>
      <w:proofErr w:type="spellStart"/>
      <w:r w:rsidR="00017F9B">
        <w:rPr>
          <w:rFonts w:eastAsia="Times New Roman"/>
          <w:lang w:eastAsia="ru-RU"/>
        </w:rPr>
        <w:t>Большемурашкинского</w:t>
      </w:r>
      <w:proofErr w:type="spellEnd"/>
      <w:r w:rsidR="00017F9B">
        <w:rPr>
          <w:rFonts w:eastAsia="Times New Roman"/>
          <w:lang w:eastAsia="ru-RU"/>
        </w:rPr>
        <w:t xml:space="preserve"> муниципального района Нижегородской области  в соответствие с Федеральным законом от 06.10.2003 года № 131-ФЗ «Об общих принципах организации местного самоуправления в Российской Федерации</w:t>
      </w:r>
      <w:r w:rsidR="00017F9B" w:rsidRPr="00160F9C">
        <w:rPr>
          <w:rFonts w:eastAsia="Times New Roman"/>
          <w:lang w:eastAsia="ru-RU"/>
        </w:rPr>
        <w:t>»</w:t>
      </w:r>
      <w:r w:rsidRPr="00160F9C">
        <w:rPr>
          <w:rFonts w:ascii="Calibri" w:hAnsi="Calibri"/>
          <w:sz w:val="22"/>
          <w:szCs w:val="22"/>
        </w:rPr>
        <w:t xml:space="preserve">  </w:t>
      </w:r>
      <w:r w:rsidRPr="00160F9C">
        <w:rPr>
          <w:rFonts w:ascii="Calibri" w:hAnsi="Calibri"/>
        </w:rPr>
        <w:t>(в</w:t>
      </w:r>
      <w:r w:rsidRPr="00160F9C">
        <w:t xml:space="preserve"> редакции  Федеральных законов </w:t>
      </w:r>
      <w:r w:rsidR="00AE41C9" w:rsidRPr="00AE41C9">
        <w:t xml:space="preserve">от 30.04.2021 N 116-ФЗ "О внесении изменений в отдельные законодательные акты Российской Федерации", </w:t>
      </w:r>
      <w:r w:rsidR="00AE41C9">
        <w:t>от 29.12.2020 № 464-ФЗ "О внесении изменений в отдельные законодательные акты Российской Федерации в части оказания помощи</w:t>
      </w:r>
      <w:proofErr w:type="gramEnd"/>
      <w:r w:rsidR="00AE41C9">
        <w:t xml:space="preserve"> </w:t>
      </w:r>
      <w:proofErr w:type="gramStart"/>
      <w:r w:rsidR="00AE41C9">
        <w:t>лицам, находящимся в состоянии алкогольного, наркотического или иного токсического опьянения", от 22.12.2020 № 445-ФЗ "О внесении изменений в отдельные законодательные акты Российской Федерации", от 08.12.2020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w:t>
      </w:r>
      <w:r w:rsidR="00520EC1">
        <w:t>)</w:t>
      </w:r>
      <w:r w:rsidR="00AE41C9">
        <w:t xml:space="preserve">, </w:t>
      </w:r>
      <w:r w:rsidR="00017F9B">
        <w:rPr>
          <w:rFonts w:eastAsia="Times New Roman"/>
          <w:lang w:eastAsia="ru-RU"/>
        </w:rPr>
        <w:t xml:space="preserve">руководствуясь Положением о проведении публичных слушаний на территории  </w:t>
      </w:r>
      <w:proofErr w:type="spellStart"/>
      <w:r w:rsidR="00017F9B">
        <w:rPr>
          <w:rFonts w:eastAsia="Times New Roman"/>
          <w:lang w:eastAsia="ru-RU"/>
        </w:rPr>
        <w:t>Большемурашкинского</w:t>
      </w:r>
      <w:proofErr w:type="spellEnd"/>
      <w:proofErr w:type="gramEnd"/>
      <w:r w:rsidR="00017F9B">
        <w:rPr>
          <w:rFonts w:eastAsia="Times New Roman"/>
          <w:lang w:eastAsia="ru-RU"/>
        </w:rPr>
        <w:t xml:space="preserve"> муниципального района, утвержденным решением Земского собрания от 29.04.2010 года № 15 (</w:t>
      </w:r>
      <w:r w:rsidR="003A35C8" w:rsidRPr="003A35C8">
        <w:rPr>
          <w:rFonts w:eastAsia="Times New Roman"/>
          <w:lang w:eastAsia="ru-RU"/>
        </w:rPr>
        <w:t>с изменениями от 15.11.2010 № 79, от 30.03.2017 № 15, 29.03.2018 № 21</w:t>
      </w:r>
      <w:r w:rsidR="00BA0107">
        <w:rPr>
          <w:rFonts w:eastAsia="Times New Roman"/>
          <w:lang w:eastAsia="ru-RU"/>
        </w:rPr>
        <w:t>,</w:t>
      </w:r>
      <w:r w:rsidR="00BA0107" w:rsidRPr="00BA0107">
        <w:t xml:space="preserve"> </w:t>
      </w:r>
      <w:r w:rsidR="00BA0107">
        <w:rPr>
          <w:rFonts w:eastAsia="Times New Roman"/>
          <w:lang w:eastAsia="ru-RU"/>
        </w:rPr>
        <w:t>27.02.2020 №13</w:t>
      </w:r>
      <w:r w:rsidR="00017F9B" w:rsidRPr="00017F9B">
        <w:rPr>
          <w:rFonts w:eastAsia="Times New Roman"/>
          <w:lang w:eastAsia="ru-RU"/>
        </w:rPr>
        <w:t>)</w:t>
      </w:r>
      <w:r w:rsidR="00947CDA" w:rsidRPr="00017F9B">
        <w:rPr>
          <w:rFonts w:eastAsia="Times New Roman"/>
          <w:lang w:eastAsia="ru-RU"/>
        </w:rPr>
        <w:t>,</w:t>
      </w:r>
      <w:r w:rsidR="00B85EBF">
        <w:rPr>
          <w:rFonts w:eastAsia="Times New Roman"/>
          <w:lang w:eastAsia="ru-RU"/>
        </w:rPr>
        <w:tab/>
      </w:r>
      <w:r w:rsidR="00947CDA" w:rsidRPr="00947CDA">
        <w:rPr>
          <w:rFonts w:eastAsia="Times New Roman"/>
          <w:lang w:eastAsia="ru-RU"/>
        </w:rPr>
        <w:t xml:space="preserve">Земское собрание  </w:t>
      </w:r>
      <w:proofErr w:type="gramStart"/>
      <w:r w:rsidR="00947CDA" w:rsidRPr="00947CDA">
        <w:rPr>
          <w:rFonts w:eastAsia="Times New Roman"/>
          <w:b/>
          <w:lang w:eastAsia="ru-RU"/>
        </w:rPr>
        <w:t>р</w:t>
      </w:r>
      <w:proofErr w:type="gramEnd"/>
      <w:r w:rsidR="00947CDA" w:rsidRPr="00947CDA">
        <w:rPr>
          <w:rFonts w:eastAsia="Times New Roman"/>
          <w:b/>
          <w:lang w:eastAsia="ru-RU"/>
        </w:rPr>
        <w:t xml:space="preserve"> е ш и л о:</w:t>
      </w:r>
    </w:p>
    <w:p w:rsidR="00296401" w:rsidRPr="00947CDA" w:rsidRDefault="00296401" w:rsidP="00B85EBF">
      <w:pPr>
        <w:spacing w:after="0" w:line="240" w:lineRule="atLeast"/>
        <w:jc w:val="both"/>
        <w:rPr>
          <w:rFonts w:eastAsia="Times New Roman"/>
          <w:b/>
          <w:lang w:eastAsia="ru-RU"/>
        </w:rPr>
      </w:pPr>
    </w:p>
    <w:p w:rsidR="00947CDA" w:rsidRDefault="00947CDA" w:rsidP="00947CDA">
      <w:pPr>
        <w:spacing w:after="0" w:line="240" w:lineRule="auto"/>
        <w:ind w:firstLine="708"/>
        <w:jc w:val="both"/>
        <w:rPr>
          <w:rFonts w:eastAsia="Times New Roman"/>
          <w:lang w:eastAsia="ru-RU"/>
        </w:rPr>
      </w:pPr>
      <w:r w:rsidRPr="00947CDA">
        <w:rPr>
          <w:rFonts w:eastAsia="Times New Roman"/>
          <w:lang w:eastAsia="ru-RU"/>
        </w:rPr>
        <w:t>1</w:t>
      </w:r>
      <w:r w:rsidRPr="00947CDA">
        <w:rPr>
          <w:rFonts w:eastAsia="Times New Roman"/>
          <w:b/>
          <w:lang w:eastAsia="ru-RU"/>
        </w:rPr>
        <w:t xml:space="preserve">. </w:t>
      </w:r>
      <w:r w:rsidRPr="00947CDA">
        <w:rPr>
          <w:rFonts w:eastAsia="Times New Roman"/>
          <w:lang w:eastAsia="ru-RU"/>
        </w:rPr>
        <w:t xml:space="preserve">Провести публичные слушания </w:t>
      </w:r>
      <w:r w:rsidR="00520EC1">
        <w:rPr>
          <w:rFonts w:eastAsia="Times New Roman"/>
          <w:lang w:eastAsia="ru-RU"/>
        </w:rPr>
        <w:t>22 июля</w:t>
      </w:r>
      <w:r w:rsidR="00AE41C9">
        <w:rPr>
          <w:rFonts w:eastAsia="Times New Roman"/>
          <w:lang w:eastAsia="ru-RU"/>
        </w:rPr>
        <w:t xml:space="preserve"> 2021</w:t>
      </w:r>
      <w:r w:rsidR="00160F9C">
        <w:rPr>
          <w:rFonts w:eastAsia="Times New Roman"/>
          <w:lang w:eastAsia="ru-RU"/>
        </w:rPr>
        <w:t xml:space="preserve"> года</w:t>
      </w:r>
      <w:r w:rsidRPr="00947CDA">
        <w:rPr>
          <w:rFonts w:eastAsia="Times New Roman"/>
          <w:lang w:eastAsia="ru-RU"/>
        </w:rPr>
        <w:t xml:space="preserve"> в актовом зале   администрации района в 10 часов по вопросу «О внесении изменений и дополнений в Устав </w:t>
      </w:r>
      <w:proofErr w:type="spellStart"/>
      <w:r w:rsidRPr="00947CDA">
        <w:rPr>
          <w:rFonts w:eastAsia="Times New Roman"/>
          <w:lang w:eastAsia="ru-RU"/>
        </w:rPr>
        <w:t>Большемурашкинского</w:t>
      </w:r>
      <w:proofErr w:type="spellEnd"/>
      <w:r w:rsidRPr="00947CDA">
        <w:rPr>
          <w:rFonts w:eastAsia="Times New Roman"/>
          <w:lang w:eastAsia="ru-RU"/>
        </w:rPr>
        <w:t xml:space="preserve"> муниципального района».</w:t>
      </w:r>
    </w:p>
    <w:p w:rsidR="00947CDA" w:rsidRDefault="00296401" w:rsidP="00947CDA">
      <w:pPr>
        <w:spacing w:after="0" w:line="240" w:lineRule="auto"/>
        <w:ind w:firstLine="708"/>
        <w:jc w:val="both"/>
        <w:rPr>
          <w:rFonts w:eastAsia="Times New Roman"/>
          <w:lang w:eastAsia="ru-RU"/>
        </w:rPr>
      </w:pPr>
      <w:bookmarkStart w:id="0" w:name="_GoBack"/>
      <w:bookmarkEnd w:id="0"/>
      <w:r>
        <w:rPr>
          <w:rFonts w:eastAsia="Times New Roman"/>
          <w:lang w:eastAsia="ru-RU"/>
        </w:rPr>
        <w:t>2</w:t>
      </w:r>
      <w:r w:rsidR="00947CDA" w:rsidRPr="00947CDA">
        <w:rPr>
          <w:rFonts w:eastAsia="Times New Roman"/>
          <w:lang w:eastAsia="ru-RU"/>
        </w:rPr>
        <w:t xml:space="preserve">. Опубликовать в газете «Знамя» проект решения по внесению изменений и дополнений в Устав  </w:t>
      </w:r>
      <w:proofErr w:type="spellStart"/>
      <w:r w:rsidR="00947CDA" w:rsidRPr="00947CDA">
        <w:rPr>
          <w:rFonts w:eastAsia="Times New Roman"/>
          <w:lang w:eastAsia="ru-RU"/>
        </w:rPr>
        <w:t>Большемурашкинского</w:t>
      </w:r>
      <w:proofErr w:type="spellEnd"/>
      <w:r w:rsidR="00947CDA" w:rsidRPr="00947CDA">
        <w:rPr>
          <w:rFonts w:eastAsia="Times New Roman"/>
          <w:lang w:eastAsia="ru-RU"/>
        </w:rPr>
        <w:t xml:space="preserve"> муниципального района </w:t>
      </w:r>
      <w:r w:rsidR="00017F9B">
        <w:rPr>
          <w:rFonts w:eastAsia="Times New Roman"/>
          <w:lang w:eastAsia="ru-RU"/>
        </w:rPr>
        <w:t xml:space="preserve">Нижегородской области </w:t>
      </w:r>
      <w:r w:rsidR="00947CDA" w:rsidRPr="00947CDA">
        <w:rPr>
          <w:rFonts w:eastAsia="Times New Roman"/>
          <w:lang w:eastAsia="ru-RU"/>
        </w:rPr>
        <w:t>и объявление о проведении публичных слушаний</w:t>
      </w:r>
      <w:r w:rsidR="00017F9B">
        <w:rPr>
          <w:rFonts w:eastAsia="Times New Roman"/>
          <w:lang w:eastAsia="ru-RU"/>
        </w:rPr>
        <w:t xml:space="preserve"> в установленные сроки.</w:t>
      </w:r>
    </w:p>
    <w:p w:rsidR="00947CDA" w:rsidRPr="00947CDA" w:rsidRDefault="00296401" w:rsidP="00017F9B">
      <w:pPr>
        <w:spacing w:after="0" w:line="240" w:lineRule="auto"/>
        <w:ind w:firstLine="708"/>
        <w:jc w:val="both"/>
        <w:rPr>
          <w:rFonts w:eastAsia="Times New Roman"/>
          <w:lang w:eastAsia="ru-RU"/>
        </w:rPr>
      </w:pPr>
      <w:r>
        <w:rPr>
          <w:rFonts w:eastAsia="Times New Roman"/>
          <w:lang w:eastAsia="ru-RU"/>
        </w:rPr>
        <w:lastRenderedPageBreak/>
        <w:t xml:space="preserve"> 3</w:t>
      </w:r>
      <w:r w:rsidR="00017F9B">
        <w:rPr>
          <w:rFonts w:eastAsia="Times New Roman"/>
          <w:lang w:eastAsia="ru-RU"/>
        </w:rPr>
        <w:t>.</w:t>
      </w:r>
      <w:r w:rsidR="006A3E09">
        <w:rPr>
          <w:rFonts w:eastAsia="Times New Roman"/>
          <w:lang w:eastAsia="ru-RU"/>
        </w:rPr>
        <w:t xml:space="preserve"> </w:t>
      </w:r>
      <w:proofErr w:type="gramStart"/>
      <w:r w:rsidR="00017F9B">
        <w:rPr>
          <w:rFonts w:eastAsia="Times New Roman"/>
          <w:lang w:eastAsia="ru-RU"/>
        </w:rPr>
        <w:t>Контроль за</w:t>
      </w:r>
      <w:proofErr w:type="gramEnd"/>
      <w:r w:rsidR="00017F9B">
        <w:rPr>
          <w:rFonts w:eastAsia="Times New Roman"/>
          <w:lang w:eastAsia="ru-RU"/>
        </w:rPr>
        <w:t xml:space="preserve"> исполнением настоящего решения возложить на комиссию по местному самоуправлению и общественным связям (председатель </w:t>
      </w:r>
      <w:proofErr w:type="spellStart"/>
      <w:r w:rsidR="00017F9B">
        <w:rPr>
          <w:rFonts w:eastAsia="Times New Roman"/>
          <w:lang w:eastAsia="ru-RU"/>
        </w:rPr>
        <w:t>Лесникова</w:t>
      </w:r>
      <w:proofErr w:type="spellEnd"/>
      <w:r w:rsidR="00017F9B">
        <w:rPr>
          <w:rFonts w:eastAsia="Times New Roman"/>
          <w:lang w:eastAsia="ru-RU"/>
        </w:rPr>
        <w:t xml:space="preserve"> Л.Ю.)</w:t>
      </w:r>
    </w:p>
    <w:p w:rsidR="00947CDA" w:rsidRPr="00947CDA" w:rsidRDefault="00947CDA" w:rsidP="00947CDA">
      <w:pPr>
        <w:spacing w:after="0" w:line="240" w:lineRule="auto"/>
        <w:rPr>
          <w:rFonts w:eastAsia="Times New Roman"/>
          <w:lang w:eastAsia="ru-RU"/>
        </w:rPr>
      </w:pPr>
    </w:p>
    <w:p w:rsidR="00F61B9F" w:rsidRPr="00F61B9F" w:rsidRDefault="00F61B9F" w:rsidP="00F61B9F">
      <w:pPr>
        <w:spacing w:after="0" w:line="240" w:lineRule="auto"/>
        <w:rPr>
          <w:rFonts w:eastAsia="Times New Roman"/>
          <w:lang w:eastAsia="ru-RU"/>
        </w:rPr>
      </w:pPr>
      <w:r w:rsidRPr="00F61B9F">
        <w:rPr>
          <w:rFonts w:eastAsia="Times New Roman"/>
          <w:lang w:eastAsia="ru-RU"/>
        </w:rPr>
        <w:t>Председатель Земского собрания                                   С.И. Бобровских</w:t>
      </w:r>
    </w:p>
    <w:p w:rsidR="00F61B9F" w:rsidRPr="00F61B9F" w:rsidRDefault="00F61B9F" w:rsidP="00F61B9F">
      <w:pPr>
        <w:spacing w:after="0" w:line="240" w:lineRule="auto"/>
        <w:rPr>
          <w:rFonts w:eastAsia="Times New Roman"/>
          <w:lang w:eastAsia="ru-RU"/>
        </w:rPr>
      </w:pPr>
    </w:p>
    <w:p w:rsidR="00947CDA" w:rsidRPr="00947CDA" w:rsidRDefault="00F61B9F" w:rsidP="00F61B9F">
      <w:pPr>
        <w:spacing w:after="0" w:line="240" w:lineRule="auto"/>
        <w:rPr>
          <w:rFonts w:eastAsia="Times New Roman"/>
          <w:lang w:eastAsia="ru-RU"/>
        </w:rPr>
      </w:pPr>
      <w:r w:rsidRPr="00F61B9F">
        <w:rPr>
          <w:rFonts w:eastAsia="Times New Roman"/>
          <w:lang w:eastAsia="ru-RU"/>
        </w:rPr>
        <w:t>Глава местного самоуправления                                     Н.А. Беляков</w:t>
      </w:r>
    </w:p>
    <w:p w:rsidR="00947CDA" w:rsidRPr="00947CDA" w:rsidRDefault="00947CDA" w:rsidP="00947CDA">
      <w:pPr>
        <w:spacing w:after="0" w:line="240" w:lineRule="auto"/>
        <w:rPr>
          <w:rFonts w:eastAsia="Times New Roman"/>
          <w:lang w:eastAsia="ru-RU"/>
        </w:rPr>
      </w:pPr>
    </w:p>
    <w:p w:rsidR="00947CDA" w:rsidRDefault="00947CDA" w:rsidP="00947CDA">
      <w:pPr>
        <w:spacing w:after="0" w:line="240" w:lineRule="auto"/>
        <w:rPr>
          <w:rFonts w:eastAsia="Times New Roman"/>
          <w:lang w:eastAsia="ru-RU"/>
        </w:rPr>
      </w:pPr>
    </w:p>
    <w:p w:rsidR="00150409" w:rsidRDefault="00150409" w:rsidP="00947CDA">
      <w:pPr>
        <w:spacing w:after="0" w:line="240" w:lineRule="auto"/>
        <w:rPr>
          <w:rFonts w:eastAsia="Times New Roman"/>
          <w:lang w:eastAsia="ru-RU"/>
        </w:rPr>
      </w:pPr>
    </w:p>
    <w:p w:rsidR="00150409" w:rsidRDefault="00150409" w:rsidP="00947CDA">
      <w:pPr>
        <w:spacing w:after="0" w:line="240" w:lineRule="auto"/>
        <w:rPr>
          <w:rFonts w:eastAsia="Times New Roman"/>
          <w:lang w:eastAsia="ru-RU"/>
        </w:rPr>
      </w:pPr>
    </w:p>
    <w:p w:rsidR="00150409" w:rsidRDefault="00150409" w:rsidP="00947CDA">
      <w:pPr>
        <w:spacing w:after="0" w:line="240" w:lineRule="auto"/>
        <w:rPr>
          <w:rFonts w:eastAsia="Times New Roman"/>
          <w:lang w:eastAsia="ru-RU"/>
        </w:rPr>
      </w:pPr>
    </w:p>
    <w:p w:rsidR="00150409" w:rsidRDefault="00150409" w:rsidP="00947CDA">
      <w:pPr>
        <w:spacing w:after="0" w:line="240" w:lineRule="auto"/>
        <w:rPr>
          <w:rFonts w:eastAsia="Times New Roman"/>
          <w:lang w:eastAsia="ru-RU"/>
        </w:rPr>
      </w:pPr>
    </w:p>
    <w:p w:rsidR="00150409" w:rsidRDefault="00150409" w:rsidP="00947CDA">
      <w:pPr>
        <w:spacing w:after="0" w:line="240" w:lineRule="auto"/>
        <w:rPr>
          <w:rFonts w:eastAsia="Times New Roman"/>
          <w:lang w:eastAsia="ru-RU"/>
        </w:rPr>
      </w:pPr>
    </w:p>
    <w:p w:rsidR="00150409" w:rsidRDefault="00150409" w:rsidP="00947CDA">
      <w:pPr>
        <w:spacing w:after="0" w:line="240" w:lineRule="auto"/>
        <w:rPr>
          <w:rFonts w:eastAsia="Times New Roman"/>
          <w:lang w:eastAsia="ru-RU"/>
        </w:rPr>
      </w:pPr>
    </w:p>
    <w:p w:rsidR="00150409" w:rsidRDefault="00150409" w:rsidP="00947CDA">
      <w:pPr>
        <w:spacing w:after="0" w:line="240" w:lineRule="auto"/>
        <w:rPr>
          <w:rFonts w:eastAsia="Times New Roman"/>
          <w:lang w:eastAsia="ru-RU"/>
        </w:rPr>
      </w:pPr>
    </w:p>
    <w:p w:rsidR="00150409" w:rsidRDefault="00150409" w:rsidP="00947CDA">
      <w:pPr>
        <w:spacing w:after="0" w:line="240" w:lineRule="auto"/>
        <w:rPr>
          <w:rFonts w:eastAsia="Times New Roman"/>
          <w:lang w:eastAsia="ru-RU"/>
        </w:rPr>
      </w:pPr>
    </w:p>
    <w:p w:rsidR="00150409" w:rsidRDefault="00150409" w:rsidP="00947CDA">
      <w:pPr>
        <w:spacing w:after="0" w:line="240" w:lineRule="auto"/>
        <w:rPr>
          <w:rFonts w:eastAsia="Times New Roman"/>
          <w:lang w:eastAsia="ru-RU"/>
        </w:rPr>
      </w:pPr>
    </w:p>
    <w:p w:rsidR="00150409" w:rsidRDefault="00150409" w:rsidP="00947CDA">
      <w:pPr>
        <w:spacing w:after="0" w:line="240" w:lineRule="auto"/>
        <w:rPr>
          <w:rFonts w:eastAsia="Times New Roman"/>
          <w:lang w:eastAsia="ru-RU"/>
        </w:rPr>
      </w:pPr>
    </w:p>
    <w:p w:rsidR="00150409" w:rsidRDefault="00150409" w:rsidP="00947CDA">
      <w:pPr>
        <w:spacing w:after="0" w:line="240" w:lineRule="auto"/>
        <w:rPr>
          <w:rFonts w:eastAsia="Times New Roman"/>
          <w:lang w:eastAsia="ru-RU"/>
        </w:rPr>
      </w:pPr>
    </w:p>
    <w:p w:rsidR="00150409" w:rsidRDefault="00150409" w:rsidP="00947CDA">
      <w:pPr>
        <w:spacing w:after="0" w:line="240" w:lineRule="auto"/>
        <w:rPr>
          <w:rFonts w:eastAsia="Times New Roman"/>
          <w:lang w:eastAsia="ru-RU"/>
        </w:rPr>
      </w:pPr>
    </w:p>
    <w:p w:rsidR="00150409" w:rsidRDefault="00150409" w:rsidP="00947CDA">
      <w:pPr>
        <w:spacing w:after="0" w:line="240" w:lineRule="auto"/>
        <w:rPr>
          <w:rFonts w:eastAsia="Times New Roman"/>
          <w:lang w:eastAsia="ru-RU"/>
        </w:rPr>
      </w:pPr>
    </w:p>
    <w:p w:rsidR="00150409" w:rsidRDefault="00150409" w:rsidP="00947CDA">
      <w:pPr>
        <w:spacing w:after="0" w:line="240" w:lineRule="auto"/>
        <w:rPr>
          <w:rFonts w:eastAsia="Times New Roman"/>
          <w:lang w:eastAsia="ru-RU"/>
        </w:rPr>
      </w:pPr>
    </w:p>
    <w:p w:rsidR="00150409" w:rsidRDefault="00150409" w:rsidP="00947CDA">
      <w:pPr>
        <w:spacing w:after="0" w:line="240" w:lineRule="auto"/>
        <w:rPr>
          <w:rFonts w:eastAsia="Times New Roman"/>
          <w:lang w:eastAsia="ru-RU"/>
        </w:rPr>
      </w:pPr>
    </w:p>
    <w:p w:rsidR="00150409" w:rsidRDefault="00150409" w:rsidP="00947CDA">
      <w:pPr>
        <w:spacing w:after="0" w:line="240" w:lineRule="auto"/>
        <w:rPr>
          <w:rFonts w:eastAsia="Times New Roman"/>
          <w:lang w:eastAsia="ru-RU"/>
        </w:rPr>
      </w:pPr>
    </w:p>
    <w:p w:rsidR="00150409" w:rsidRDefault="00150409" w:rsidP="00947CDA">
      <w:pPr>
        <w:spacing w:after="0" w:line="240" w:lineRule="auto"/>
        <w:rPr>
          <w:rFonts w:eastAsia="Times New Roman"/>
          <w:lang w:eastAsia="ru-RU"/>
        </w:rPr>
      </w:pPr>
    </w:p>
    <w:p w:rsidR="00150409" w:rsidRDefault="00150409" w:rsidP="00947CDA">
      <w:pPr>
        <w:spacing w:after="0" w:line="240" w:lineRule="auto"/>
        <w:rPr>
          <w:rFonts w:eastAsia="Times New Roman"/>
          <w:lang w:eastAsia="ru-RU"/>
        </w:rPr>
      </w:pPr>
    </w:p>
    <w:p w:rsidR="00150409" w:rsidRDefault="00150409" w:rsidP="00947CDA">
      <w:pPr>
        <w:spacing w:after="0" w:line="240" w:lineRule="auto"/>
        <w:rPr>
          <w:rFonts w:eastAsia="Times New Roman"/>
          <w:lang w:eastAsia="ru-RU"/>
        </w:rPr>
      </w:pPr>
    </w:p>
    <w:p w:rsidR="00150409" w:rsidRDefault="00150409" w:rsidP="00947CDA">
      <w:pPr>
        <w:spacing w:after="0" w:line="240" w:lineRule="auto"/>
        <w:rPr>
          <w:rFonts w:eastAsia="Times New Roman"/>
          <w:lang w:eastAsia="ru-RU"/>
        </w:rPr>
      </w:pPr>
    </w:p>
    <w:p w:rsidR="00150409" w:rsidRDefault="00150409" w:rsidP="00947CDA">
      <w:pPr>
        <w:spacing w:after="0" w:line="240" w:lineRule="auto"/>
        <w:rPr>
          <w:rFonts w:eastAsia="Times New Roman"/>
          <w:lang w:eastAsia="ru-RU"/>
        </w:rPr>
      </w:pPr>
    </w:p>
    <w:p w:rsidR="00150409" w:rsidRDefault="00150409" w:rsidP="00947CDA">
      <w:pPr>
        <w:spacing w:after="0" w:line="240" w:lineRule="auto"/>
        <w:rPr>
          <w:rFonts w:eastAsia="Times New Roman"/>
          <w:lang w:eastAsia="ru-RU"/>
        </w:rPr>
      </w:pPr>
    </w:p>
    <w:p w:rsidR="00150409" w:rsidRDefault="00150409" w:rsidP="00947CDA">
      <w:pPr>
        <w:spacing w:after="0" w:line="240" w:lineRule="auto"/>
        <w:rPr>
          <w:rFonts w:eastAsia="Times New Roman"/>
          <w:lang w:eastAsia="ru-RU"/>
        </w:rPr>
      </w:pPr>
    </w:p>
    <w:p w:rsidR="00150409" w:rsidRDefault="00150409" w:rsidP="00947CDA">
      <w:pPr>
        <w:spacing w:after="0" w:line="240" w:lineRule="auto"/>
        <w:rPr>
          <w:rFonts w:eastAsia="Times New Roman"/>
          <w:lang w:eastAsia="ru-RU"/>
        </w:rPr>
      </w:pPr>
    </w:p>
    <w:p w:rsidR="00150409" w:rsidRDefault="00150409" w:rsidP="00947CDA">
      <w:pPr>
        <w:spacing w:after="0" w:line="240" w:lineRule="auto"/>
        <w:rPr>
          <w:rFonts w:eastAsia="Times New Roman"/>
          <w:lang w:eastAsia="ru-RU"/>
        </w:rPr>
      </w:pPr>
    </w:p>
    <w:p w:rsidR="00150409" w:rsidRDefault="00150409" w:rsidP="00947CDA">
      <w:pPr>
        <w:spacing w:after="0" w:line="240" w:lineRule="auto"/>
        <w:rPr>
          <w:rFonts w:eastAsia="Times New Roman"/>
          <w:lang w:eastAsia="ru-RU"/>
        </w:rPr>
      </w:pPr>
    </w:p>
    <w:p w:rsidR="00150409" w:rsidRDefault="00150409" w:rsidP="00947CDA">
      <w:pPr>
        <w:spacing w:after="0" w:line="240" w:lineRule="auto"/>
        <w:rPr>
          <w:rFonts w:eastAsia="Times New Roman"/>
          <w:lang w:eastAsia="ru-RU"/>
        </w:rPr>
      </w:pPr>
    </w:p>
    <w:p w:rsidR="00150409" w:rsidRDefault="00150409" w:rsidP="00947CDA">
      <w:pPr>
        <w:spacing w:after="0" w:line="240" w:lineRule="auto"/>
        <w:rPr>
          <w:rFonts w:eastAsia="Times New Roman"/>
          <w:lang w:eastAsia="ru-RU"/>
        </w:rPr>
      </w:pPr>
    </w:p>
    <w:p w:rsidR="00150409" w:rsidRDefault="00150409" w:rsidP="00947CDA">
      <w:pPr>
        <w:spacing w:after="0" w:line="240" w:lineRule="auto"/>
        <w:rPr>
          <w:rFonts w:eastAsia="Times New Roman"/>
          <w:lang w:eastAsia="ru-RU"/>
        </w:rPr>
      </w:pPr>
    </w:p>
    <w:p w:rsidR="00150409" w:rsidRDefault="00150409" w:rsidP="00947CDA">
      <w:pPr>
        <w:spacing w:after="0" w:line="240" w:lineRule="auto"/>
        <w:rPr>
          <w:rFonts w:eastAsia="Times New Roman"/>
          <w:lang w:eastAsia="ru-RU"/>
        </w:rPr>
      </w:pPr>
    </w:p>
    <w:p w:rsidR="00150409" w:rsidRDefault="00150409" w:rsidP="00947CDA">
      <w:pPr>
        <w:spacing w:after="0" w:line="240" w:lineRule="auto"/>
        <w:rPr>
          <w:rFonts w:eastAsia="Times New Roman"/>
          <w:lang w:eastAsia="ru-RU"/>
        </w:rPr>
      </w:pPr>
    </w:p>
    <w:p w:rsidR="00150409" w:rsidRDefault="00150409" w:rsidP="00947CDA">
      <w:pPr>
        <w:spacing w:after="0" w:line="240" w:lineRule="auto"/>
        <w:rPr>
          <w:rFonts w:eastAsia="Times New Roman"/>
          <w:lang w:eastAsia="ru-RU"/>
        </w:rPr>
      </w:pPr>
    </w:p>
    <w:p w:rsidR="00150409" w:rsidRDefault="00150409" w:rsidP="00947CDA">
      <w:pPr>
        <w:spacing w:after="0" w:line="240" w:lineRule="auto"/>
        <w:rPr>
          <w:rFonts w:eastAsia="Times New Roman"/>
          <w:lang w:eastAsia="ru-RU"/>
        </w:rPr>
      </w:pPr>
    </w:p>
    <w:p w:rsidR="00150409" w:rsidRDefault="00150409" w:rsidP="00947CDA">
      <w:pPr>
        <w:spacing w:after="0" w:line="240" w:lineRule="auto"/>
        <w:rPr>
          <w:rFonts w:eastAsia="Times New Roman"/>
          <w:lang w:eastAsia="ru-RU"/>
        </w:rPr>
      </w:pPr>
    </w:p>
    <w:p w:rsidR="00150409" w:rsidRPr="00947CDA" w:rsidRDefault="00150409" w:rsidP="00947CDA">
      <w:pPr>
        <w:spacing w:after="0" w:line="240" w:lineRule="auto"/>
        <w:rPr>
          <w:rFonts w:eastAsia="Times New Roman"/>
          <w:lang w:eastAsia="ru-RU"/>
        </w:rPr>
      </w:pPr>
    </w:p>
    <w:p w:rsidR="00947CDA" w:rsidRDefault="00947CDA" w:rsidP="00947CDA">
      <w:pPr>
        <w:spacing w:after="0" w:line="240" w:lineRule="auto"/>
        <w:rPr>
          <w:rFonts w:eastAsia="Times New Roman"/>
          <w:lang w:eastAsia="ru-RU"/>
        </w:rPr>
      </w:pPr>
    </w:p>
    <w:p w:rsidR="00F61B9F" w:rsidRDefault="00F61B9F" w:rsidP="00947CDA">
      <w:pPr>
        <w:spacing w:after="0" w:line="240" w:lineRule="auto"/>
        <w:rPr>
          <w:rFonts w:eastAsia="Times New Roman"/>
          <w:lang w:eastAsia="ru-RU"/>
        </w:rPr>
      </w:pPr>
    </w:p>
    <w:p w:rsidR="00F61B9F" w:rsidRDefault="00F61B9F" w:rsidP="00947CDA">
      <w:pPr>
        <w:spacing w:after="0" w:line="240" w:lineRule="auto"/>
        <w:rPr>
          <w:rFonts w:eastAsia="Times New Roman"/>
          <w:lang w:eastAsia="ru-RU"/>
        </w:rPr>
      </w:pPr>
    </w:p>
    <w:p w:rsidR="00F61B9F" w:rsidRPr="00947CDA" w:rsidRDefault="00F61B9F" w:rsidP="00947CDA">
      <w:pPr>
        <w:spacing w:after="0" w:line="240" w:lineRule="auto"/>
        <w:rPr>
          <w:rFonts w:eastAsia="Times New Roman"/>
          <w:lang w:eastAsia="ru-RU"/>
        </w:rPr>
      </w:pPr>
    </w:p>
    <w:p w:rsidR="006317E4" w:rsidRDefault="00017F9B" w:rsidP="00017F9B">
      <w:pPr>
        <w:spacing w:after="0" w:line="240" w:lineRule="auto"/>
        <w:jc w:val="right"/>
        <w:rPr>
          <w:rFonts w:eastAsia="Times New Roman"/>
          <w:b/>
          <w:lang w:eastAsia="ru-RU"/>
        </w:rPr>
      </w:pPr>
      <w:r>
        <w:rPr>
          <w:rFonts w:eastAsia="Times New Roman"/>
          <w:lang w:eastAsia="ru-RU"/>
        </w:rPr>
        <w:t>ПРОЕКТ</w:t>
      </w:r>
    </w:p>
    <w:p w:rsidR="00947CDA" w:rsidRDefault="00947CDA" w:rsidP="00947CDA">
      <w:pPr>
        <w:spacing w:after="0" w:line="240" w:lineRule="auto"/>
        <w:jc w:val="center"/>
        <w:rPr>
          <w:rFonts w:ascii="Bookman Old Style" w:eastAsia="Times New Roman" w:hAnsi="Bookman Old Style"/>
          <w:szCs w:val="24"/>
          <w:lang w:eastAsia="ru-RU"/>
        </w:rPr>
      </w:pPr>
      <w:r>
        <w:rPr>
          <w:rFonts w:ascii="Bookman Old Style" w:eastAsia="Times New Roman" w:hAnsi="Bookman Old Style"/>
          <w:noProof/>
          <w:szCs w:val="24"/>
          <w:lang w:eastAsia="ru-RU"/>
        </w:rPr>
        <w:drawing>
          <wp:inline distT="0" distB="0" distL="0" distR="0" wp14:anchorId="5A5DF63B" wp14:editId="61BC2E37">
            <wp:extent cx="581025" cy="723900"/>
            <wp:effectExtent l="0" t="0" r="9525" b="0"/>
            <wp:docPr id="6" name="Рисунок 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947CDA" w:rsidRDefault="00947CDA" w:rsidP="00947CDA">
      <w:pPr>
        <w:spacing w:after="0" w:line="240" w:lineRule="auto"/>
        <w:jc w:val="center"/>
        <w:rPr>
          <w:rFonts w:ascii="Bookman Old Style" w:eastAsia="Times New Roman" w:hAnsi="Bookman Old Style"/>
          <w:szCs w:val="24"/>
          <w:lang w:eastAsia="ru-RU"/>
        </w:rPr>
      </w:pPr>
      <w:r>
        <w:rPr>
          <w:rFonts w:ascii="Bookman Old Style" w:eastAsia="Times New Roman" w:hAnsi="Bookman Old Style"/>
          <w:szCs w:val="24"/>
          <w:lang w:eastAsia="ru-RU"/>
        </w:rPr>
        <w:t>Земское собрание</w:t>
      </w:r>
    </w:p>
    <w:p w:rsidR="00947CDA" w:rsidRDefault="00947CDA" w:rsidP="00947CDA">
      <w:pPr>
        <w:spacing w:after="0" w:line="240" w:lineRule="auto"/>
        <w:jc w:val="center"/>
        <w:rPr>
          <w:rFonts w:ascii="Bookman Old Style" w:eastAsia="Times New Roman" w:hAnsi="Bookman Old Style"/>
          <w:szCs w:val="24"/>
          <w:lang w:eastAsia="ru-RU"/>
        </w:rPr>
      </w:pPr>
      <w:proofErr w:type="spellStart"/>
      <w:r>
        <w:rPr>
          <w:rFonts w:ascii="Bookman Old Style" w:eastAsia="Times New Roman" w:hAnsi="Bookman Old Style"/>
          <w:szCs w:val="24"/>
          <w:lang w:eastAsia="ru-RU"/>
        </w:rPr>
        <w:t>Большемурашкинского</w:t>
      </w:r>
      <w:proofErr w:type="spellEnd"/>
      <w:r>
        <w:rPr>
          <w:rFonts w:ascii="Bookman Old Style" w:eastAsia="Times New Roman" w:hAnsi="Bookman Old Style"/>
          <w:szCs w:val="24"/>
          <w:lang w:eastAsia="ru-RU"/>
        </w:rPr>
        <w:t xml:space="preserve"> муниципального района </w:t>
      </w:r>
    </w:p>
    <w:p w:rsidR="00947CDA" w:rsidRDefault="00947CDA" w:rsidP="00947CDA">
      <w:pPr>
        <w:spacing w:after="0" w:line="240" w:lineRule="auto"/>
        <w:jc w:val="center"/>
        <w:rPr>
          <w:rFonts w:ascii="Bookman Old Style" w:eastAsia="Times New Roman" w:hAnsi="Bookman Old Style"/>
          <w:szCs w:val="24"/>
          <w:lang w:eastAsia="ru-RU"/>
        </w:rPr>
      </w:pPr>
      <w:r>
        <w:rPr>
          <w:rFonts w:ascii="Bookman Old Style" w:eastAsia="Times New Roman" w:hAnsi="Bookman Old Style"/>
          <w:szCs w:val="24"/>
          <w:lang w:eastAsia="ru-RU"/>
        </w:rPr>
        <w:t xml:space="preserve">Нижегородской области </w:t>
      </w:r>
    </w:p>
    <w:p w:rsidR="00947CDA" w:rsidRDefault="00947CDA" w:rsidP="00947CDA">
      <w:pPr>
        <w:keepNext/>
        <w:spacing w:after="0" w:line="240" w:lineRule="auto"/>
        <w:jc w:val="center"/>
        <w:outlineLvl w:val="0"/>
        <w:rPr>
          <w:rFonts w:ascii="Bookman Old Style" w:eastAsia="Times New Roman" w:hAnsi="Bookman Old Style"/>
          <w:b/>
          <w:bCs/>
          <w:sz w:val="48"/>
          <w:szCs w:val="24"/>
          <w:lang w:eastAsia="ru-RU"/>
        </w:rPr>
      </w:pPr>
      <w:proofErr w:type="gramStart"/>
      <w:r>
        <w:rPr>
          <w:rFonts w:ascii="Bookman Old Style" w:eastAsia="Times New Roman" w:hAnsi="Bookman Old Style"/>
          <w:b/>
          <w:bCs/>
          <w:sz w:val="48"/>
          <w:szCs w:val="24"/>
          <w:lang w:eastAsia="ru-RU"/>
        </w:rPr>
        <w:t>Р</w:t>
      </w:r>
      <w:proofErr w:type="gramEnd"/>
      <w:r>
        <w:rPr>
          <w:rFonts w:ascii="Bookman Old Style" w:eastAsia="Times New Roman" w:hAnsi="Bookman Old Style"/>
          <w:b/>
          <w:bCs/>
          <w:sz w:val="48"/>
          <w:szCs w:val="24"/>
          <w:lang w:eastAsia="ru-RU"/>
        </w:rPr>
        <w:t xml:space="preserve"> Е Ш Е Н И Е</w:t>
      </w:r>
    </w:p>
    <w:p w:rsidR="00947CDA" w:rsidRDefault="00947CDA" w:rsidP="00947CDA">
      <w:pPr>
        <w:shd w:val="clear" w:color="auto" w:fill="FFFFFF"/>
        <w:spacing w:before="298" w:after="0" w:line="240" w:lineRule="auto"/>
        <w:ind w:left="-567"/>
        <w:rPr>
          <w:rFonts w:eastAsia="Times New Roman"/>
          <w:color w:val="000000"/>
          <w:szCs w:val="24"/>
          <w:lang w:eastAsia="ru-RU"/>
        </w:rPr>
      </w:pPr>
      <w:r>
        <w:rPr>
          <w:noProof/>
          <w:lang w:eastAsia="ru-RU"/>
        </w:rPr>
        <mc:AlternateContent>
          <mc:Choice Requires="wps">
            <w:drawing>
              <wp:anchor distT="4294967294" distB="4294967294" distL="114300" distR="114300" simplePos="0" relativeHeight="251662336" behindDoc="0" locked="0" layoutInCell="1" allowOverlap="1" wp14:anchorId="0B45ECB2" wp14:editId="14960DAE">
                <wp:simplePos x="0" y="0"/>
                <wp:positionH relativeFrom="column">
                  <wp:posOffset>-342900</wp:posOffset>
                </wp:positionH>
                <wp:positionV relativeFrom="paragraph">
                  <wp:posOffset>177164</wp:posOffset>
                </wp:positionV>
                <wp:extent cx="6553200" cy="0"/>
                <wp:effectExtent l="0" t="19050" r="0"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" strokeweight="3pt"/>
            </w:pict>
          </mc:Fallback>
        </mc:AlternateContent>
      </w:r>
      <w:r>
        <w:rPr>
          <w:noProof/>
          <w:lang w:eastAsia="ru-RU"/>
        </w:rPr>
        <mc:AlternateContent>
          <mc:Choice Requires="wps">
            <w:drawing>
              <wp:anchor distT="4294967294" distB="4294967294" distL="114300" distR="114300" simplePos="0" relativeHeight="251663360" behindDoc="0" locked="0" layoutInCell="1" allowOverlap="1" wp14:anchorId="5B979BB5" wp14:editId="623D643D">
                <wp:simplePos x="0" y="0"/>
                <wp:positionH relativeFrom="column">
                  <wp:posOffset>-342900</wp:posOffset>
                </wp:positionH>
                <wp:positionV relativeFrom="paragraph">
                  <wp:posOffset>291464</wp:posOffset>
                </wp:positionV>
                <wp:extent cx="6553200" cy="0"/>
                <wp:effectExtent l="0" t="0" r="1905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22.95pt" to="48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ww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"/>
            </w:pict>
          </mc:Fallback>
        </mc:AlternateContent>
      </w:r>
    </w:p>
    <w:p w:rsidR="00947CDA" w:rsidRDefault="00947CDA" w:rsidP="00947CDA">
      <w:pPr>
        <w:shd w:val="clear" w:color="auto" w:fill="FFFFFF"/>
        <w:spacing w:before="298" w:after="0" w:line="240" w:lineRule="auto"/>
        <w:ind w:left="-567"/>
        <w:rPr>
          <w:rFonts w:eastAsia="Times New Roman"/>
          <w:color w:val="000000"/>
          <w:lang w:eastAsia="ru-RU"/>
        </w:rPr>
      </w:pPr>
      <w:r>
        <w:rPr>
          <w:rFonts w:eastAsia="Times New Roman"/>
          <w:color w:val="000000"/>
          <w:lang w:eastAsia="ru-RU"/>
        </w:rPr>
        <w:t xml:space="preserve">          _________</w:t>
      </w:r>
      <w:proofErr w:type="gramStart"/>
      <w:r>
        <w:rPr>
          <w:rFonts w:eastAsia="Times New Roman"/>
          <w:color w:val="000000"/>
          <w:lang w:eastAsia="ru-RU"/>
        </w:rPr>
        <w:t>г</w:t>
      </w:r>
      <w:proofErr w:type="gramEnd"/>
      <w:r>
        <w:rPr>
          <w:rFonts w:eastAsia="Times New Roman"/>
          <w:color w:val="000000"/>
          <w:lang w:eastAsia="ru-RU"/>
        </w:rPr>
        <w:t>.                                                                                        № ___</w:t>
      </w:r>
    </w:p>
    <w:p w:rsidR="00655A0F" w:rsidRDefault="00947CDA" w:rsidP="00703DE8">
      <w:pPr>
        <w:shd w:val="clear" w:color="auto" w:fill="FFFFFF"/>
        <w:spacing w:before="298" w:after="0" w:line="240" w:lineRule="auto"/>
        <w:ind w:left="-567"/>
        <w:jc w:val="center"/>
        <w:rPr>
          <w:rFonts w:eastAsia="Times New Roman"/>
          <w:b/>
          <w:lang w:eastAsia="ru-RU"/>
        </w:rPr>
      </w:pPr>
      <w:r>
        <w:rPr>
          <w:rFonts w:eastAsia="Times New Roman"/>
          <w:b/>
          <w:lang w:eastAsia="ru-RU"/>
        </w:rPr>
        <w:t>О внесении измене</w:t>
      </w:r>
      <w:r w:rsidR="00655A0F">
        <w:rPr>
          <w:rFonts w:eastAsia="Times New Roman"/>
          <w:b/>
          <w:lang w:eastAsia="ru-RU"/>
        </w:rPr>
        <w:t>ний  и дополнений</w:t>
      </w:r>
    </w:p>
    <w:p w:rsidR="00655A0F" w:rsidRDefault="00655A0F" w:rsidP="00703DE8">
      <w:pPr>
        <w:spacing w:after="0" w:line="240" w:lineRule="auto"/>
        <w:jc w:val="center"/>
        <w:rPr>
          <w:rFonts w:eastAsia="Times New Roman"/>
          <w:b/>
          <w:lang w:eastAsia="ru-RU"/>
        </w:rPr>
      </w:pPr>
      <w:r>
        <w:rPr>
          <w:rFonts w:eastAsia="Times New Roman"/>
          <w:b/>
          <w:lang w:eastAsia="ru-RU"/>
        </w:rPr>
        <w:t xml:space="preserve">в Устав </w:t>
      </w:r>
      <w:proofErr w:type="spellStart"/>
      <w:r>
        <w:rPr>
          <w:rFonts w:eastAsia="Times New Roman"/>
          <w:b/>
          <w:lang w:eastAsia="ru-RU"/>
        </w:rPr>
        <w:t>Большемурашкинского</w:t>
      </w:r>
      <w:proofErr w:type="spellEnd"/>
    </w:p>
    <w:p w:rsidR="00655A0F" w:rsidRDefault="00655A0F" w:rsidP="00703DE8">
      <w:pPr>
        <w:spacing w:after="0" w:line="240" w:lineRule="auto"/>
        <w:jc w:val="center"/>
        <w:rPr>
          <w:rFonts w:eastAsia="Times New Roman"/>
          <w:lang w:eastAsia="ru-RU"/>
        </w:rPr>
      </w:pPr>
      <w:proofErr w:type="gramStart"/>
      <w:r>
        <w:rPr>
          <w:rFonts w:eastAsia="Times New Roman"/>
          <w:b/>
          <w:lang w:eastAsia="ru-RU"/>
        </w:rPr>
        <w:t>муниципального</w:t>
      </w:r>
      <w:proofErr w:type="gramEnd"/>
      <w:r>
        <w:rPr>
          <w:rFonts w:eastAsia="Times New Roman"/>
          <w:b/>
          <w:lang w:eastAsia="ru-RU"/>
        </w:rPr>
        <w:t xml:space="preserve"> района Нижегородской области</w:t>
      </w:r>
    </w:p>
    <w:p w:rsidR="00520EC1" w:rsidRDefault="00520EC1" w:rsidP="00517A89">
      <w:pPr>
        <w:spacing w:after="0" w:line="240" w:lineRule="auto"/>
        <w:ind w:firstLine="708"/>
        <w:jc w:val="both"/>
        <w:rPr>
          <w:rFonts w:eastAsia="Times New Roman"/>
          <w:lang w:eastAsia="ru-RU"/>
        </w:rPr>
      </w:pPr>
    </w:p>
    <w:p w:rsidR="00517A89" w:rsidRDefault="00517A89" w:rsidP="00517A89">
      <w:pPr>
        <w:spacing w:after="0" w:line="240" w:lineRule="auto"/>
        <w:ind w:firstLine="708"/>
        <w:jc w:val="both"/>
        <w:rPr>
          <w:rFonts w:eastAsia="Times New Roman"/>
          <w:lang w:eastAsia="ru-RU"/>
        </w:rPr>
      </w:pPr>
      <w:proofErr w:type="gramStart"/>
      <w:r>
        <w:rPr>
          <w:rFonts w:eastAsia="Times New Roman"/>
          <w:lang w:eastAsia="ru-RU"/>
        </w:rPr>
        <w:t xml:space="preserve">В целях приведения Устава </w:t>
      </w:r>
      <w:proofErr w:type="spellStart"/>
      <w:r>
        <w:rPr>
          <w:rFonts w:eastAsia="Times New Roman"/>
          <w:lang w:eastAsia="ru-RU"/>
        </w:rPr>
        <w:t>Большемурашкинского</w:t>
      </w:r>
      <w:proofErr w:type="spellEnd"/>
      <w:r>
        <w:rPr>
          <w:rFonts w:eastAsia="Times New Roman"/>
          <w:lang w:eastAsia="ru-RU"/>
        </w:rPr>
        <w:t xml:space="preserve"> муниципального района  Нижегородской области  в соответствие с Федеральным законом от  06.10.2003 года  № 131-ФЗ «Об общих принципах организации местного самоуправл</w:t>
      </w:r>
      <w:r w:rsidR="00150409">
        <w:rPr>
          <w:rFonts w:eastAsia="Times New Roman"/>
          <w:lang w:eastAsia="ru-RU"/>
        </w:rPr>
        <w:t>ения в  Российской Федерации</w:t>
      </w:r>
      <w:r w:rsidR="00150409" w:rsidRPr="00F61B9F">
        <w:rPr>
          <w:rFonts w:eastAsia="Times New Roman"/>
          <w:lang w:eastAsia="ru-RU"/>
        </w:rPr>
        <w:t xml:space="preserve">»  </w:t>
      </w:r>
      <w:r w:rsidR="00F61B9F" w:rsidRPr="00F61B9F">
        <w:t>(</w:t>
      </w:r>
      <w:r w:rsidR="00520EC1" w:rsidRPr="00520EC1">
        <w:t>в редакции  Федеральных законов от 30.04.2021 N 116-ФЗ "О внесении изменений в отдельные законодательные акты Российской Федерации", от 29.12.2020 № 464-ФЗ "О внесении изменений в отдельные законодательные акты Российской Федерации в части оказания помощи</w:t>
      </w:r>
      <w:proofErr w:type="gramEnd"/>
      <w:r w:rsidR="00520EC1" w:rsidRPr="00520EC1">
        <w:t xml:space="preserve"> лицам, находящимся в состоянии алкогольного, наркотического или иного токсического опьянения", от 22.12.2020 № 445-ФЗ "О внесении изменений в отдельные законодательные акты Российской Федерации", от 08.12.2020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w:t>
      </w:r>
      <w:r w:rsidR="00F61B9F" w:rsidRPr="00F61B9F">
        <w:t>),</w:t>
      </w:r>
      <w:r w:rsidR="00520EC1">
        <w:t xml:space="preserve"> </w:t>
      </w:r>
      <w:r>
        <w:rPr>
          <w:rFonts w:eastAsia="Times New Roman"/>
          <w:lang w:eastAsia="ru-RU"/>
        </w:rPr>
        <w:t xml:space="preserve">Земское собрание  </w:t>
      </w:r>
      <w:proofErr w:type="gramStart"/>
      <w:r>
        <w:rPr>
          <w:rFonts w:eastAsia="Times New Roman"/>
          <w:b/>
          <w:lang w:eastAsia="ru-RU"/>
        </w:rPr>
        <w:t>р</w:t>
      </w:r>
      <w:proofErr w:type="gramEnd"/>
      <w:r>
        <w:rPr>
          <w:rFonts w:eastAsia="Times New Roman"/>
          <w:b/>
          <w:lang w:eastAsia="ru-RU"/>
        </w:rPr>
        <w:t xml:space="preserve"> е ш и л о:</w:t>
      </w:r>
      <w:r>
        <w:rPr>
          <w:rFonts w:eastAsia="Times New Roman"/>
          <w:lang w:eastAsia="ru-RU"/>
        </w:rPr>
        <w:tab/>
      </w:r>
    </w:p>
    <w:p w:rsidR="00517A89" w:rsidRDefault="00517A89" w:rsidP="00517A89">
      <w:pPr>
        <w:numPr>
          <w:ilvl w:val="0"/>
          <w:numId w:val="1"/>
        </w:numPr>
        <w:spacing w:after="0" w:line="240" w:lineRule="auto"/>
        <w:jc w:val="both"/>
        <w:rPr>
          <w:rFonts w:eastAsia="Times New Roman"/>
          <w:lang w:eastAsia="ru-RU"/>
        </w:rPr>
      </w:pPr>
      <w:r>
        <w:rPr>
          <w:rFonts w:eastAsia="Times New Roman"/>
          <w:lang w:eastAsia="ru-RU"/>
        </w:rPr>
        <w:t xml:space="preserve">Внести  изменения и дополнения  в Устав </w:t>
      </w:r>
      <w:proofErr w:type="spellStart"/>
      <w:r>
        <w:rPr>
          <w:rFonts w:eastAsia="Times New Roman"/>
          <w:lang w:eastAsia="ru-RU"/>
        </w:rPr>
        <w:t>Большемурашкинского</w:t>
      </w:r>
      <w:proofErr w:type="spellEnd"/>
      <w:r>
        <w:rPr>
          <w:rFonts w:eastAsia="Times New Roman"/>
          <w:lang w:eastAsia="ru-RU"/>
        </w:rPr>
        <w:t xml:space="preserve"> </w:t>
      </w:r>
    </w:p>
    <w:p w:rsidR="00517A89" w:rsidRDefault="00517A89" w:rsidP="00517A89">
      <w:pPr>
        <w:spacing w:after="0" w:line="240" w:lineRule="auto"/>
        <w:jc w:val="both"/>
        <w:rPr>
          <w:bCs/>
          <w:color w:val="000000"/>
        </w:rPr>
      </w:pPr>
      <w:proofErr w:type="gramStart"/>
      <w:r>
        <w:rPr>
          <w:rFonts w:eastAsia="Times New Roman"/>
          <w:lang w:eastAsia="ru-RU"/>
        </w:rPr>
        <w:t>муниципального</w:t>
      </w:r>
      <w:proofErr w:type="gramEnd"/>
      <w:r>
        <w:rPr>
          <w:rFonts w:eastAsia="Times New Roman"/>
          <w:lang w:eastAsia="ru-RU"/>
        </w:rPr>
        <w:t xml:space="preserve"> района Нижегородской  области согласно приложению 1.</w:t>
      </w:r>
      <w:r>
        <w:rPr>
          <w:bCs/>
          <w:color w:val="000000"/>
        </w:rPr>
        <w:t xml:space="preserve"> </w:t>
      </w:r>
    </w:p>
    <w:p w:rsidR="00517A89" w:rsidRDefault="00517A89" w:rsidP="00517A89">
      <w:pPr>
        <w:spacing w:after="0" w:line="240" w:lineRule="auto"/>
        <w:jc w:val="both"/>
        <w:rPr>
          <w:rFonts w:eastAsia="Times New Roman"/>
          <w:lang w:eastAsia="ru-RU"/>
        </w:rPr>
      </w:pPr>
      <w:r>
        <w:rPr>
          <w:bCs/>
          <w:color w:val="000000"/>
        </w:rPr>
        <w:t xml:space="preserve">              2.</w:t>
      </w:r>
      <w:r w:rsidR="006317E4">
        <w:rPr>
          <w:bCs/>
          <w:color w:val="000000"/>
        </w:rPr>
        <w:t xml:space="preserve"> </w:t>
      </w:r>
      <w:r>
        <w:rPr>
          <w:rFonts w:eastAsia="Times New Roman"/>
          <w:lang w:eastAsia="ru-RU"/>
        </w:rPr>
        <w:t xml:space="preserve">Направить на регистрацию изменения и дополнения  в  Устав </w:t>
      </w:r>
      <w:proofErr w:type="spellStart"/>
      <w:r>
        <w:rPr>
          <w:rFonts w:eastAsia="Times New Roman"/>
          <w:lang w:eastAsia="ru-RU"/>
        </w:rPr>
        <w:t>Большемурашкинского</w:t>
      </w:r>
      <w:proofErr w:type="spellEnd"/>
      <w:r>
        <w:rPr>
          <w:rFonts w:eastAsia="Times New Roman"/>
          <w:lang w:eastAsia="ru-RU"/>
        </w:rPr>
        <w:t xml:space="preserve"> муниципального района Нижегородской области в Главное управление Министерства юстиции по Нижегородской области в установленные сроки.</w:t>
      </w:r>
    </w:p>
    <w:p w:rsidR="00517A89" w:rsidRDefault="00517A89" w:rsidP="00517A89">
      <w:pPr>
        <w:spacing w:after="0" w:line="240" w:lineRule="auto"/>
        <w:ind w:left="1065"/>
        <w:jc w:val="both"/>
        <w:rPr>
          <w:rFonts w:eastAsia="Times New Roman"/>
          <w:lang w:eastAsia="ru-RU"/>
        </w:rPr>
      </w:pPr>
      <w:r>
        <w:rPr>
          <w:rFonts w:eastAsia="Times New Roman"/>
          <w:lang w:eastAsia="ru-RU"/>
        </w:rPr>
        <w:t>3.</w:t>
      </w:r>
      <w:r w:rsidR="006317E4">
        <w:rPr>
          <w:rFonts w:eastAsia="Times New Roman"/>
          <w:lang w:eastAsia="ru-RU"/>
        </w:rPr>
        <w:t xml:space="preserve"> </w:t>
      </w:r>
      <w:r>
        <w:rPr>
          <w:rFonts w:eastAsia="Times New Roman"/>
          <w:lang w:eastAsia="ru-RU"/>
        </w:rPr>
        <w:t>Опубликовать в районной газете «Знамя» зарегистрированные</w:t>
      </w:r>
    </w:p>
    <w:p w:rsidR="00F84902" w:rsidRDefault="00517A89" w:rsidP="00517A89">
      <w:pPr>
        <w:spacing w:after="0" w:line="240" w:lineRule="auto"/>
        <w:jc w:val="both"/>
        <w:rPr>
          <w:rFonts w:eastAsia="Times New Roman"/>
          <w:lang w:eastAsia="ru-RU"/>
        </w:rPr>
      </w:pPr>
      <w:r>
        <w:rPr>
          <w:rFonts w:eastAsia="Times New Roman"/>
          <w:lang w:eastAsia="ru-RU"/>
        </w:rPr>
        <w:t xml:space="preserve"> изменения в установленные сроки.</w:t>
      </w:r>
    </w:p>
    <w:p w:rsidR="00F84902" w:rsidRDefault="00F84902" w:rsidP="00517A89">
      <w:pPr>
        <w:spacing w:after="0" w:line="240" w:lineRule="auto"/>
        <w:jc w:val="both"/>
        <w:rPr>
          <w:rFonts w:eastAsia="Times New Roman"/>
          <w:lang w:eastAsia="ru-RU"/>
        </w:rPr>
      </w:pPr>
    </w:p>
    <w:p w:rsidR="00F61B9F" w:rsidRDefault="00F61B9F" w:rsidP="00517A89">
      <w:pPr>
        <w:spacing w:after="0" w:line="240" w:lineRule="auto"/>
        <w:jc w:val="both"/>
        <w:rPr>
          <w:rFonts w:eastAsia="Times New Roman"/>
          <w:lang w:eastAsia="ru-RU"/>
        </w:rPr>
      </w:pPr>
      <w:r>
        <w:rPr>
          <w:rFonts w:eastAsia="Times New Roman"/>
          <w:lang w:eastAsia="ru-RU"/>
        </w:rPr>
        <w:t>П</w:t>
      </w:r>
      <w:r w:rsidR="00517A89">
        <w:rPr>
          <w:rFonts w:eastAsia="Times New Roman"/>
          <w:lang w:eastAsia="ru-RU"/>
        </w:rPr>
        <w:t>редседатель Земского собрания                                   С.И.</w:t>
      </w:r>
      <w:r>
        <w:rPr>
          <w:rFonts w:eastAsia="Times New Roman"/>
          <w:lang w:eastAsia="ru-RU"/>
        </w:rPr>
        <w:t xml:space="preserve"> </w:t>
      </w:r>
      <w:r w:rsidR="00517A89">
        <w:rPr>
          <w:rFonts w:eastAsia="Times New Roman"/>
          <w:lang w:eastAsia="ru-RU"/>
        </w:rPr>
        <w:t>Бобровских</w:t>
      </w:r>
    </w:p>
    <w:p w:rsidR="00517A89" w:rsidRDefault="00F61B9F" w:rsidP="00517A89">
      <w:pPr>
        <w:spacing w:after="0" w:line="240" w:lineRule="auto"/>
        <w:rPr>
          <w:rFonts w:eastAsia="Times New Roman"/>
          <w:lang w:eastAsia="ru-RU"/>
        </w:rPr>
        <w:sectPr w:rsidR="00517A89" w:rsidSect="0041070A">
          <w:pgSz w:w="11906" w:h="16838"/>
          <w:pgMar w:top="851" w:right="851" w:bottom="851" w:left="1418" w:header="709" w:footer="709" w:gutter="0"/>
          <w:cols w:space="720"/>
        </w:sectPr>
      </w:pPr>
      <w:r w:rsidRPr="00F61B9F">
        <w:rPr>
          <w:rFonts w:eastAsia="Times New Roman"/>
          <w:lang w:eastAsia="ru-RU"/>
        </w:rPr>
        <w:t>Глава местного с</w:t>
      </w:r>
      <w:r>
        <w:rPr>
          <w:rFonts w:eastAsia="Times New Roman"/>
          <w:lang w:eastAsia="ru-RU"/>
        </w:rPr>
        <w:t>амоуправления                                          Н.А. Беляков</w:t>
      </w:r>
    </w:p>
    <w:p w:rsidR="00517A89" w:rsidRPr="00E91295" w:rsidRDefault="00517A89" w:rsidP="00517A89">
      <w:pPr>
        <w:spacing w:after="0" w:line="240" w:lineRule="auto"/>
        <w:jc w:val="right"/>
        <w:rPr>
          <w:rFonts w:eastAsia="Times New Roman"/>
          <w:sz w:val="24"/>
          <w:szCs w:val="24"/>
          <w:lang w:eastAsia="ru-RU"/>
        </w:rPr>
      </w:pPr>
      <w:r w:rsidRPr="00E91295">
        <w:rPr>
          <w:rFonts w:eastAsia="Times New Roman"/>
          <w:sz w:val="24"/>
          <w:szCs w:val="24"/>
          <w:lang w:eastAsia="ru-RU"/>
        </w:rPr>
        <w:lastRenderedPageBreak/>
        <w:t xml:space="preserve">Приложение </w:t>
      </w:r>
    </w:p>
    <w:p w:rsidR="00517A89" w:rsidRPr="00E91295" w:rsidRDefault="00517A89" w:rsidP="00517A89">
      <w:pPr>
        <w:spacing w:after="0" w:line="240" w:lineRule="auto"/>
        <w:jc w:val="right"/>
        <w:rPr>
          <w:rFonts w:eastAsia="Times New Roman"/>
          <w:sz w:val="24"/>
          <w:szCs w:val="24"/>
          <w:lang w:eastAsia="ru-RU"/>
        </w:rPr>
      </w:pPr>
      <w:r w:rsidRPr="00E91295">
        <w:rPr>
          <w:rFonts w:eastAsia="Times New Roman"/>
          <w:sz w:val="24"/>
          <w:szCs w:val="24"/>
          <w:lang w:eastAsia="ru-RU"/>
        </w:rPr>
        <w:t>к решению Земского собрания</w:t>
      </w:r>
    </w:p>
    <w:p w:rsidR="00517A89" w:rsidRPr="00E91295" w:rsidRDefault="00517A89" w:rsidP="00517A89">
      <w:pPr>
        <w:spacing w:after="0" w:line="240" w:lineRule="auto"/>
        <w:jc w:val="right"/>
        <w:rPr>
          <w:rFonts w:eastAsia="Times New Roman"/>
          <w:sz w:val="24"/>
          <w:szCs w:val="24"/>
          <w:lang w:eastAsia="ru-RU"/>
        </w:rPr>
      </w:pPr>
      <w:proofErr w:type="spellStart"/>
      <w:r w:rsidRPr="00E91295">
        <w:rPr>
          <w:rFonts w:eastAsia="Times New Roman"/>
          <w:sz w:val="24"/>
          <w:szCs w:val="24"/>
          <w:lang w:eastAsia="ru-RU"/>
        </w:rPr>
        <w:t>Большемурашкинского</w:t>
      </w:r>
      <w:proofErr w:type="spellEnd"/>
      <w:r w:rsidRPr="00E91295">
        <w:rPr>
          <w:rFonts w:eastAsia="Times New Roman"/>
          <w:sz w:val="24"/>
          <w:szCs w:val="24"/>
          <w:lang w:eastAsia="ru-RU"/>
        </w:rPr>
        <w:t xml:space="preserve"> муниципального района</w:t>
      </w:r>
    </w:p>
    <w:p w:rsidR="00517A89" w:rsidRPr="00E91295" w:rsidRDefault="00517A89" w:rsidP="00517A89">
      <w:pPr>
        <w:spacing w:after="0" w:line="240" w:lineRule="auto"/>
        <w:jc w:val="right"/>
        <w:rPr>
          <w:rFonts w:eastAsia="Times New Roman"/>
          <w:sz w:val="24"/>
          <w:szCs w:val="24"/>
          <w:lang w:eastAsia="ru-RU"/>
        </w:rPr>
      </w:pPr>
      <w:r w:rsidRPr="00E91295">
        <w:rPr>
          <w:rFonts w:eastAsia="Times New Roman"/>
          <w:sz w:val="24"/>
          <w:szCs w:val="24"/>
          <w:lang w:eastAsia="ru-RU"/>
        </w:rPr>
        <w:t>Нижегородской области</w:t>
      </w:r>
    </w:p>
    <w:p w:rsidR="00517A89" w:rsidRPr="00E91295" w:rsidRDefault="00150409" w:rsidP="00517A89">
      <w:pPr>
        <w:spacing w:after="0" w:line="240" w:lineRule="auto"/>
        <w:jc w:val="right"/>
        <w:rPr>
          <w:rFonts w:eastAsia="Times New Roman"/>
          <w:sz w:val="24"/>
          <w:szCs w:val="24"/>
          <w:lang w:eastAsia="ru-RU"/>
        </w:rPr>
      </w:pPr>
      <w:r w:rsidRPr="00E91295">
        <w:rPr>
          <w:rFonts w:eastAsia="Times New Roman"/>
          <w:sz w:val="24"/>
          <w:szCs w:val="24"/>
          <w:lang w:eastAsia="ru-RU"/>
        </w:rPr>
        <w:t xml:space="preserve">от </w:t>
      </w:r>
      <w:r w:rsidR="004A035E" w:rsidRPr="00E91295">
        <w:rPr>
          <w:rFonts w:eastAsia="Times New Roman"/>
          <w:sz w:val="24"/>
          <w:szCs w:val="24"/>
          <w:lang w:eastAsia="ru-RU"/>
        </w:rPr>
        <w:t>_________</w:t>
      </w:r>
      <w:proofErr w:type="gramStart"/>
      <w:r w:rsidRPr="00E91295">
        <w:rPr>
          <w:rFonts w:eastAsia="Times New Roman"/>
          <w:sz w:val="24"/>
          <w:szCs w:val="24"/>
          <w:lang w:eastAsia="ru-RU"/>
        </w:rPr>
        <w:t>г</w:t>
      </w:r>
      <w:proofErr w:type="gramEnd"/>
      <w:r w:rsidRPr="00E91295">
        <w:rPr>
          <w:rFonts w:eastAsia="Times New Roman"/>
          <w:sz w:val="24"/>
          <w:szCs w:val="24"/>
          <w:lang w:eastAsia="ru-RU"/>
        </w:rPr>
        <w:t xml:space="preserve">.  </w:t>
      </w:r>
      <w:r w:rsidR="00F84902" w:rsidRPr="00E91295">
        <w:rPr>
          <w:rFonts w:eastAsia="Times New Roman"/>
          <w:sz w:val="24"/>
          <w:szCs w:val="24"/>
          <w:lang w:eastAsia="ru-RU"/>
        </w:rPr>
        <w:t xml:space="preserve"> № ______</w:t>
      </w:r>
    </w:p>
    <w:p w:rsidR="00517A89" w:rsidRDefault="00517A89" w:rsidP="00517A89">
      <w:pPr>
        <w:spacing w:after="0"/>
        <w:jc w:val="right"/>
      </w:pPr>
    </w:p>
    <w:p w:rsidR="00517A89" w:rsidRDefault="00517A89" w:rsidP="00517A89">
      <w:pPr>
        <w:spacing w:after="0" w:line="240" w:lineRule="atLeast"/>
        <w:jc w:val="center"/>
      </w:pPr>
      <w:r>
        <w:t xml:space="preserve"> Изменения и дополнения в Устав</w:t>
      </w:r>
    </w:p>
    <w:p w:rsidR="00517A89" w:rsidRDefault="00517A89" w:rsidP="00517A89">
      <w:pPr>
        <w:spacing w:after="0" w:line="240" w:lineRule="atLeast"/>
        <w:jc w:val="center"/>
      </w:pPr>
      <w:proofErr w:type="spellStart"/>
      <w:r>
        <w:t>Большемурашкинского</w:t>
      </w:r>
      <w:proofErr w:type="spellEnd"/>
      <w:r>
        <w:t xml:space="preserve"> муниципального района</w:t>
      </w:r>
    </w:p>
    <w:p w:rsidR="00B01447" w:rsidRPr="00B01447" w:rsidRDefault="00517A89" w:rsidP="00B01447">
      <w:pPr>
        <w:spacing w:line="240" w:lineRule="atLeast"/>
        <w:jc w:val="center"/>
        <w:rPr>
          <w:sz w:val="24"/>
          <w:szCs w:val="24"/>
        </w:rPr>
      </w:pPr>
      <w:r>
        <w:t>Нижегородской области</w:t>
      </w:r>
    </w:p>
    <w:p w:rsidR="001F18F7" w:rsidRPr="001F18F7" w:rsidRDefault="001F18F7" w:rsidP="005C6F39">
      <w:pPr>
        <w:numPr>
          <w:ilvl w:val="0"/>
          <w:numId w:val="10"/>
        </w:numPr>
        <w:autoSpaceDE w:val="0"/>
        <w:autoSpaceDN w:val="0"/>
        <w:adjustRightInd w:val="0"/>
        <w:spacing w:after="0" w:line="240" w:lineRule="auto"/>
        <w:ind w:left="0" w:firstLine="567"/>
        <w:contextualSpacing/>
        <w:jc w:val="both"/>
        <w:rPr>
          <w:rFonts w:eastAsiaTheme="minorHAnsi"/>
        </w:rPr>
      </w:pPr>
      <w:r w:rsidRPr="001F18F7">
        <w:rPr>
          <w:rFonts w:eastAsiaTheme="minorHAnsi"/>
        </w:rPr>
        <w:t>Пункт 40 статьи 5</w:t>
      </w:r>
      <w:r>
        <w:rPr>
          <w:rFonts w:eastAsiaTheme="minorHAnsi"/>
        </w:rPr>
        <w:t xml:space="preserve"> Устава</w:t>
      </w:r>
      <w:r w:rsidRPr="001F18F7">
        <w:rPr>
          <w:rFonts w:eastAsiaTheme="minorHAnsi"/>
        </w:rPr>
        <w:t xml:space="preserve"> изложить в следующей редакции:</w:t>
      </w:r>
    </w:p>
    <w:p w:rsidR="001F18F7" w:rsidRDefault="001F18F7" w:rsidP="005C6F39">
      <w:pPr>
        <w:autoSpaceDE w:val="0"/>
        <w:autoSpaceDN w:val="0"/>
        <w:adjustRightInd w:val="0"/>
        <w:spacing w:after="0" w:line="240" w:lineRule="auto"/>
        <w:ind w:firstLine="567"/>
        <w:contextualSpacing/>
        <w:jc w:val="both"/>
        <w:rPr>
          <w:rFonts w:eastAsiaTheme="minorHAnsi"/>
        </w:rPr>
      </w:pPr>
      <w:r w:rsidRPr="001F18F7">
        <w:rPr>
          <w:rFonts w:eastAsiaTheme="minorHAnsi"/>
        </w:rPr>
        <w:t>«40)</w:t>
      </w:r>
      <w:r>
        <w:rPr>
          <w:rFonts w:eastAsiaTheme="minorHAnsi"/>
        </w:rPr>
        <w:t xml:space="preserve"> </w:t>
      </w:r>
      <w:r w:rsidRPr="001F18F7">
        <w:rPr>
          <w:rFonts w:eastAsiaTheme="minorHAnsi"/>
        </w:rPr>
        <w:t>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1F18F7">
        <w:rPr>
          <w:rFonts w:eastAsiaTheme="minorHAnsi"/>
        </w:rPr>
        <w:t>;»</w:t>
      </w:r>
      <w:proofErr w:type="gramEnd"/>
      <w:r w:rsidR="005C6F39">
        <w:rPr>
          <w:rFonts w:eastAsiaTheme="minorHAnsi"/>
        </w:rPr>
        <w:t>.</w:t>
      </w:r>
    </w:p>
    <w:p w:rsidR="001F18F7" w:rsidRPr="001F18F7" w:rsidRDefault="001F18F7" w:rsidP="005C6F39">
      <w:pPr>
        <w:numPr>
          <w:ilvl w:val="0"/>
          <w:numId w:val="10"/>
        </w:numPr>
        <w:tabs>
          <w:tab w:val="left" w:pos="567"/>
        </w:tabs>
        <w:autoSpaceDE w:val="0"/>
        <w:autoSpaceDN w:val="0"/>
        <w:adjustRightInd w:val="0"/>
        <w:spacing w:after="0" w:line="240" w:lineRule="auto"/>
        <w:ind w:left="0" w:firstLine="567"/>
        <w:contextualSpacing/>
        <w:jc w:val="both"/>
        <w:rPr>
          <w:rFonts w:eastAsiaTheme="minorHAnsi"/>
        </w:rPr>
      </w:pPr>
      <w:r w:rsidRPr="001F18F7">
        <w:rPr>
          <w:rFonts w:eastAsiaTheme="minorHAnsi"/>
        </w:rPr>
        <w:t xml:space="preserve">Статью 6 </w:t>
      </w:r>
      <w:r>
        <w:rPr>
          <w:rFonts w:eastAsiaTheme="minorHAnsi"/>
        </w:rPr>
        <w:t xml:space="preserve">Устава </w:t>
      </w:r>
      <w:r w:rsidRPr="001F18F7">
        <w:rPr>
          <w:rFonts w:eastAsiaTheme="minorHAnsi"/>
        </w:rPr>
        <w:t>дополнить пунктом 14</w:t>
      </w:r>
      <w:r w:rsidRPr="001F18F7">
        <w:t xml:space="preserve"> </w:t>
      </w:r>
      <w:r w:rsidRPr="001F18F7">
        <w:rPr>
          <w:rFonts w:eastAsiaTheme="minorHAnsi"/>
        </w:rPr>
        <w:t>следующего содержания</w:t>
      </w:r>
      <w:r>
        <w:rPr>
          <w:rFonts w:eastAsiaTheme="minorHAnsi"/>
        </w:rPr>
        <w:t>:</w:t>
      </w:r>
    </w:p>
    <w:p w:rsidR="005C6F39" w:rsidRDefault="001F18F7" w:rsidP="005C6F39">
      <w:pPr>
        <w:autoSpaceDE w:val="0"/>
        <w:autoSpaceDN w:val="0"/>
        <w:adjustRightInd w:val="0"/>
        <w:spacing w:after="0" w:line="240" w:lineRule="auto"/>
        <w:ind w:firstLine="567"/>
        <w:contextualSpacing/>
        <w:jc w:val="both"/>
        <w:rPr>
          <w:rFonts w:eastAsiaTheme="minorHAnsi"/>
        </w:rPr>
      </w:pPr>
      <w:r w:rsidRPr="001F18F7">
        <w:rPr>
          <w:rFonts w:eastAsiaTheme="minorHAnsi"/>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5C6F39" w:rsidRPr="005C6F39" w:rsidRDefault="005C6F39" w:rsidP="005C6F39">
      <w:pPr>
        <w:autoSpaceDE w:val="0"/>
        <w:autoSpaceDN w:val="0"/>
        <w:adjustRightInd w:val="0"/>
        <w:spacing w:after="0" w:line="240" w:lineRule="auto"/>
        <w:ind w:firstLine="567"/>
        <w:jc w:val="both"/>
        <w:rPr>
          <w:rFonts w:eastAsiaTheme="minorHAnsi"/>
        </w:rPr>
      </w:pPr>
      <w:r>
        <w:rPr>
          <w:rFonts w:eastAsiaTheme="minorHAnsi"/>
        </w:rPr>
        <w:t xml:space="preserve">3. </w:t>
      </w:r>
      <w:r>
        <w:rPr>
          <w:rFonts w:eastAsiaTheme="minorHAnsi"/>
        </w:rPr>
        <w:tab/>
        <w:t>П</w:t>
      </w:r>
      <w:r w:rsidRPr="005C6F39">
        <w:rPr>
          <w:rFonts w:eastAsiaTheme="minorHAnsi"/>
        </w:rPr>
        <w:t>ункт 7 статьи 32</w:t>
      </w:r>
      <w:r w:rsidRPr="005C6F39">
        <w:t xml:space="preserve"> </w:t>
      </w:r>
      <w:r w:rsidRPr="005C6F39">
        <w:rPr>
          <w:rFonts w:eastAsiaTheme="minorHAnsi"/>
        </w:rPr>
        <w:t>Устава изложить в следующей редакции:</w:t>
      </w:r>
    </w:p>
    <w:p w:rsidR="005C6F39" w:rsidRPr="005C6F39" w:rsidRDefault="005C6F39" w:rsidP="00A11E52">
      <w:pPr>
        <w:autoSpaceDE w:val="0"/>
        <w:autoSpaceDN w:val="0"/>
        <w:adjustRightInd w:val="0"/>
        <w:spacing w:after="0" w:line="240" w:lineRule="auto"/>
        <w:contextualSpacing/>
        <w:jc w:val="both"/>
        <w:rPr>
          <w:rFonts w:eastAsiaTheme="minorHAnsi"/>
        </w:rPr>
      </w:pPr>
      <w:proofErr w:type="gramStart"/>
      <w:r w:rsidRPr="005C6F39">
        <w:rPr>
          <w:rFonts w:eastAsiaTheme="minorHAnsi"/>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C6F39">
        <w:rPr>
          <w:rFonts w:eastAsiaTheme="minorHAnsi"/>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C6F39">
        <w:rPr>
          <w:rFonts w:eastAsiaTheme="minorHAnsi"/>
        </w:rPr>
        <w:t>;»</w:t>
      </w:r>
      <w:proofErr w:type="gramEnd"/>
      <w:r w:rsidRPr="005C6F39">
        <w:rPr>
          <w:rFonts w:eastAsiaTheme="minorHAnsi"/>
        </w:rPr>
        <w:t>.</w:t>
      </w:r>
    </w:p>
    <w:p w:rsidR="005C6F39" w:rsidRPr="005C6F39" w:rsidRDefault="005C6F39" w:rsidP="005C6F39">
      <w:pPr>
        <w:autoSpaceDE w:val="0"/>
        <w:autoSpaceDN w:val="0"/>
        <w:adjustRightInd w:val="0"/>
        <w:spacing w:after="0" w:line="240" w:lineRule="auto"/>
        <w:ind w:left="567"/>
        <w:contextualSpacing/>
        <w:jc w:val="both"/>
        <w:rPr>
          <w:rFonts w:eastAsiaTheme="minorHAnsi"/>
        </w:rPr>
      </w:pPr>
      <w:r>
        <w:rPr>
          <w:rFonts w:eastAsiaTheme="minorHAnsi"/>
        </w:rPr>
        <w:t>4.    П</w:t>
      </w:r>
      <w:r w:rsidRPr="005C6F39">
        <w:rPr>
          <w:rFonts w:eastAsiaTheme="minorHAnsi"/>
        </w:rPr>
        <w:t xml:space="preserve">ункт 8  статьи 36 Устава </w:t>
      </w:r>
      <w:r w:rsidR="00A11E52">
        <w:rPr>
          <w:rFonts w:eastAsiaTheme="minorHAnsi"/>
        </w:rPr>
        <w:t xml:space="preserve"> </w:t>
      </w:r>
      <w:r w:rsidRPr="005C6F39">
        <w:rPr>
          <w:rFonts w:eastAsiaTheme="minorHAnsi"/>
        </w:rPr>
        <w:t>изложить в следующей редакции:</w:t>
      </w:r>
    </w:p>
    <w:p w:rsidR="00104F63" w:rsidRDefault="005C6F39" w:rsidP="00A11E52">
      <w:pPr>
        <w:autoSpaceDE w:val="0"/>
        <w:autoSpaceDN w:val="0"/>
        <w:adjustRightInd w:val="0"/>
        <w:spacing w:after="0" w:line="240" w:lineRule="auto"/>
        <w:contextualSpacing/>
        <w:jc w:val="both"/>
        <w:rPr>
          <w:rFonts w:eastAsiaTheme="minorHAnsi"/>
        </w:rPr>
      </w:pPr>
      <w:proofErr w:type="gramStart"/>
      <w:r w:rsidRPr="005C6F39">
        <w:rPr>
          <w:rFonts w:eastAsiaTheme="minorHAnsi"/>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C6F39">
        <w:rPr>
          <w:rFonts w:eastAsiaTheme="minorHAnsi"/>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C6F39">
        <w:rPr>
          <w:rFonts w:eastAsiaTheme="minorHAnsi"/>
        </w:rPr>
        <w:t>;»</w:t>
      </w:r>
      <w:proofErr w:type="gramEnd"/>
      <w:r w:rsidR="00A11E52">
        <w:rPr>
          <w:rFonts w:eastAsiaTheme="minorHAnsi"/>
        </w:rPr>
        <w:t>.</w:t>
      </w:r>
    </w:p>
    <w:p w:rsidR="00A11E52" w:rsidRDefault="00A11E52" w:rsidP="00A11E52">
      <w:pPr>
        <w:autoSpaceDE w:val="0"/>
        <w:autoSpaceDN w:val="0"/>
        <w:adjustRightInd w:val="0"/>
        <w:spacing w:after="0" w:line="240" w:lineRule="auto"/>
        <w:contextualSpacing/>
        <w:jc w:val="both"/>
        <w:rPr>
          <w:rFonts w:eastAsiaTheme="minorHAnsi"/>
        </w:rPr>
      </w:pPr>
      <w:r>
        <w:rPr>
          <w:rFonts w:eastAsiaTheme="minorHAnsi"/>
        </w:rPr>
        <w:tab/>
        <w:t xml:space="preserve">5. </w:t>
      </w:r>
      <w:r w:rsidR="00620F68">
        <w:rPr>
          <w:rFonts w:eastAsiaTheme="minorHAnsi"/>
        </w:rPr>
        <w:tab/>
      </w:r>
      <w:r w:rsidR="00620F68" w:rsidRPr="00620F68">
        <w:rPr>
          <w:rFonts w:eastAsiaTheme="minorHAnsi"/>
        </w:rPr>
        <w:t xml:space="preserve">Пункт </w:t>
      </w:r>
      <w:r w:rsidR="00620F68">
        <w:rPr>
          <w:rFonts w:eastAsiaTheme="minorHAnsi"/>
        </w:rPr>
        <w:t>38 статьи 39</w:t>
      </w:r>
      <w:r w:rsidR="00620F68" w:rsidRPr="00620F68">
        <w:rPr>
          <w:rFonts w:eastAsiaTheme="minorHAnsi"/>
        </w:rPr>
        <w:t xml:space="preserve"> Устава изложить в следующей редакции:</w:t>
      </w:r>
    </w:p>
    <w:p w:rsidR="00A11E52" w:rsidRPr="00104F63" w:rsidRDefault="00620F68" w:rsidP="00A11E52">
      <w:pPr>
        <w:autoSpaceDE w:val="0"/>
        <w:autoSpaceDN w:val="0"/>
        <w:adjustRightInd w:val="0"/>
        <w:spacing w:after="0" w:line="240" w:lineRule="auto"/>
        <w:contextualSpacing/>
        <w:jc w:val="both"/>
        <w:rPr>
          <w:rFonts w:eastAsiaTheme="minorHAnsi"/>
        </w:rPr>
      </w:pPr>
      <w:r>
        <w:rPr>
          <w:rFonts w:eastAsiaTheme="minorHAnsi"/>
        </w:rPr>
        <w:t xml:space="preserve">«39) </w:t>
      </w:r>
      <w:r w:rsidRPr="00620F68">
        <w:rPr>
          <w:rFonts w:eastAsiaTheme="minorHAnsi"/>
        </w:rPr>
        <w:t>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620F68">
        <w:rPr>
          <w:rFonts w:eastAsiaTheme="minorHAnsi"/>
        </w:rPr>
        <w:t>;»</w:t>
      </w:r>
      <w:proofErr w:type="gramEnd"/>
      <w:r w:rsidRPr="00620F68">
        <w:rPr>
          <w:rFonts w:eastAsiaTheme="minorHAnsi"/>
        </w:rPr>
        <w:t>.</w:t>
      </w:r>
    </w:p>
    <w:p w:rsidR="00104F63" w:rsidRPr="00104F63" w:rsidRDefault="00104F63" w:rsidP="00104F63">
      <w:pPr>
        <w:autoSpaceDE w:val="0"/>
        <w:autoSpaceDN w:val="0"/>
        <w:adjustRightInd w:val="0"/>
        <w:spacing w:after="0" w:line="240" w:lineRule="auto"/>
        <w:contextualSpacing/>
        <w:jc w:val="both"/>
        <w:rPr>
          <w:rFonts w:eastAsiaTheme="minorHAnsi"/>
        </w:rPr>
      </w:pPr>
      <w:r w:rsidRPr="00104F63">
        <w:rPr>
          <w:rFonts w:eastAsiaTheme="minorHAnsi"/>
        </w:rPr>
        <w:t xml:space="preserve">   </w:t>
      </w:r>
    </w:p>
    <w:sectPr w:rsidR="00104F63" w:rsidRPr="00104F63" w:rsidSect="00672560">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FBB"/>
    <w:multiLevelType w:val="multilevel"/>
    <w:tmpl w:val="716EEFE0"/>
    <w:lvl w:ilvl="0">
      <w:start w:val="1"/>
      <w:numFmt w:val="decimal"/>
      <w:lvlText w:val="%1."/>
      <w:lvlJc w:val="left"/>
      <w:pPr>
        <w:ind w:left="1425" w:hanging="360"/>
      </w:pPr>
      <w:rPr>
        <w:rFonts w:ascii="Times New Roman" w:eastAsia="Times New Roman" w:hAnsi="Times New Roman" w:cs="Times New Roman"/>
      </w:rPr>
    </w:lvl>
    <w:lvl w:ilvl="1">
      <w:start w:val="1"/>
      <w:numFmt w:val="decimal"/>
      <w:isLgl/>
      <w:lvlText w:val="%1.%2."/>
      <w:lvlJc w:val="left"/>
      <w:pPr>
        <w:ind w:left="1785" w:hanging="720"/>
      </w:pPr>
    </w:lvl>
    <w:lvl w:ilvl="2">
      <w:start w:val="1"/>
      <w:numFmt w:val="decimal"/>
      <w:isLgl/>
      <w:lvlText w:val="%1.%2.%3."/>
      <w:lvlJc w:val="left"/>
      <w:pPr>
        <w:ind w:left="1785" w:hanging="720"/>
      </w:pPr>
    </w:lvl>
    <w:lvl w:ilvl="3">
      <w:start w:val="1"/>
      <w:numFmt w:val="decimal"/>
      <w:isLgl/>
      <w:lvlText w:val="%1.%2.%3.%4."/>
      <w:lvlJc w:val="left"/>
      <w:pPr>
        <w:ind w:left="2145" w:hanging="1080"/>
      </w:pPr>
    </w:lvl>
    <w:lvl w:ilvl="4">
      <w:start w:val="1"/>
      <w:numFmt w:val="decimal"/>
      <w:isLgl/>
      <w:lvlText w:val="%1.%2.%3.%4.%5."/>
      <w:lvlJc w:val="left"/>
      <w:pPr>
        <w:ind w:left="2145" w:hanging="1080"/>
      </w:pPr>
    </w:lvl>
    <w:lvl w:ilvl="5">
      <w:start w:val="1"/>
      <w:numFmt w:val="decimal"/>
      <w:isLgl/>
      <w:lvlText w:val="%1.%2.%3.%4.%5.%6."/>
      <w:lvlJc w:val="left"/>
      <w:pPr>
        <w:ind w:left="2505" w:hanging="1440"/>
      </w:pPr>
    </w:lvl>
    <w:lvl w:ilvl="6">
      <w:start w:val="1"/>
      <w:numFmt w:val="decimal"/>
      <w:isLgl/>
      <w:lvlText w:val="%1.%2.%3.%4.%5.%6.%7."/>
      <w:lvlJc w:val="left"/>
      <w:pPr>
        <w:ind w:left="2865" w:hanging="1800"/>
      </w:pPr>
    </w:lvl>
    <w:lvl w:ilvl="7">
      <w:start w:val="1"/>
      <w:numFmt w:val="decimal"/>
      <w:isLgl/>
      <w:lvlText w:val="%1.%2.%3.%4.%5.%6.%7.%8."/>
      <w:lvlJc w:val="left"/>
      <w:pPr>
        <w:ind w:left="2865" w:hanging="1800"/>
      </w:pPr>
    </w:lvl>
    <w:lvl w:ilvl="8">
      <w:start w:val="1"/>
      <w:numFmt w:val="decimal"/>
      <w:isLgl/>
      <w:lvlText w:val="%1.%2.%3.%4.%5.%6.%7.%8.%9."/>
      <w:lvlJc w:val="left"/>
      <w:pPr>
        <w:ind w:left="3225" w:hanging="2160"/>
      </w:pPr>
    </w:lvl>
  </w:abstractNum>
  <w:abstractNum w:abstractNumId="1">
    <w:nsid w:val="2F046DD4"/>
    <w:multiLevelType w:val="multilevel"/>
    <w:tmpl w:val="4B520DB0"/>
    <w:lvl w:ilvl="0">
      <w:start w:val="4"/>
      <w:numFmt w:val="decimal"/>
      <w:lvlText w:val="%1."/>
      <w:lvlJc w:val="left"/>
      <w:pPr>
        <w:ind w:left="450" w:hanging="45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33DE7868"/>
    <w:multiLevelType w:val="multilevel"/>
    <w:tmpl w:val="0678636A"/>
    <w:lvl w:ilvl="0">
      <w:start w:val="4"/>
      <w:numFmt w:val="decimal"/>
      <w:lvlText w:val="%1"/>
      <w:lvlJc w:val="left"/>
      <w:pPr>
        <w:ind w:left="375" w:hanging="375"/>
      </w:pPr>
      <w:rPr>
        <w:rFonts w:hint="default"/>
      </w:rPr>
    </w:lvl>
    <w:lvl w:ilvl="1">
      <w:start w:val="2"/>
      <w:numFmt w:val="decimal"/>
      <w:lvlText w:val="%1.%2"/>
      <w:lvlJc w:val="left"/>
      <w:pPr>
        <w:ind w:left="930" w:hanging="37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3">
    <w:nsid w:val="3E3420AF"/>
    <w:multiLevelType w:val="multilevel"/>
    <w:tmpl w:val="08087B78"/>
    <w:lvl w:ilvl="0">
      <w:start w:val="5"/>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E7E1AD0"/>
    <w:multiLevelType w:val="multilevel"/>
    <w:tmpl w:val="2FF074BC"/>
    <w:lvl w:ilvl="0">
      <w:start w:val="1"/>
      <w:numFmt w:val="decimal"/>
      <w:lvlText w:val="%1."/>
      <w:lvlJc w:val="left"/>
      <w:pPr>
        <w:ind w:left="786" w:hanging="360"/>
      </w:pPr>
      <w:rPr>
        <w:rFonts w:hint="default"/>
      </w:rPr>
    </w:lvl>
    <w:lvl w:ilvl="1">
      <w:start w:val="1"/>
      <w:numFmt w:val="decimal"/>
      <w:isLgl/>
      <w:lvlText w:val="%1.%2."/>
      <w:lvlJc w:val="left"/>
      <w:pPr>
        <w:ind w:left="1620" w:hanging="72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700" w:hanging="108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780" w:hanging="1440"/>
      </w:pPr>
      <w:rPr>
        <w:rFonts w:hint="default"/>
        <w:b/>
      </w:rPr>
    </w:lvl>
    <w:lvl w:ilvl="6">
      <w:start w:val="1"/>
      <w:numFmt w:val="decimal"/>
      <w:isLgl/>
      <w:lvlText w:val="%1.%2.%3.%4.%5.%6.%7."/>
      <w:lvlJc w:val="left"/>
      <w:pPr>
        <w:ind w:left="4500" w:hanging="1800"/>
      </w:pPr>
      <w:rPr>
        <w:rFonts w:hint="default"/>
        <w:b/>
      </w:rPr>
    </w:lvl>
    <w:lvl w:ilvl="7">
      <w:start w:val="1"/>
      <w:numFmt w:val="decimal"/>
      <w:isLgl/>
      <w:lvlText w:val="%1.%2.%3.%4.%5.%6.%7.%8."/>
      <w:lvlJc w:val="left"/>
      <w:pPr>
        <w:ind w:left="4860" w:hanging="1800"/>
      </w:pPr>
      <w:rPr>
        <w:rFonts w:hint="default"/>
        <w:b/>
      </w:rPr>
    </w:lvl>
    <w:lvl w:ilvl="8">
      <w:start w:val="1"/>
      <w:numFmt w:val="decimal"/>
      <w:isLgl/>
      <w:lvlText w:val="%1.%2.%3.%4.%5.%6.%7.%8.%9."/>
      <w:lvlJc w:val="left"/>
      <w:pPr>
        <w:ind w:left="5580" w:hanging="2160"/>
      </w:pPr>
      <w:rPr>
        <w:rFonts w:hint="default"/>
        <w:b/>
      </w:rPr>
    </w:lvl>
  </w:abstractNum>
  <w:abstractNum w:abstractNumId="5">
    <w:nsid w:val="41B1629F"/>
    <w:multiLevelType w:val="hybridMultilevel"/>
    <w:tmpl w:val="897CF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B5E790C"/>
    <w:multiLevelType w:val="hybridMultilevel"/>
    <w:tmpl w:val="0564284A"/>
    <w:lvl w:ilvl="0" w:tplc="0419000F">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7">
    <w:nsid w:val="61E84B86"/>
    <w:multiLevelType w:val="multilevel"/>
    <w:tmpl w:val="232EE72A"/>
    <w:lvl w:ilvl="0">
      <w:start w:val="1"/>
      <w:numFmt w:val="decimal"/>
      <w:lvlText w:val="%1."/>
      <w:lvlJc w:val="left"/>
      <w:pPr>
        <w:ind w:left="915" w:hanging="360"/>
      </w:pPr>
    </w:lvl>
    <w:lvl w:ilvl="1">
      <w:start w:val="1"/>
      <w:numFmt w:val="decimal"/>
      <w:isLgl/>
      <w:lvlText w:val="%1.%2."/>
      <w:lvlJc w:val="left"/>
      <w:pPr>
        <w:ind w:left="1004" w:hanging="720"/>
      </w:pPr>
    </w:lvl>
    <w:lvl w:ilvl="2">
      <w:start w:val="1"/>
      <w:numFmt w:val="decimal"/>
      <w:isLgl/>
      <w:lvlText w:val="%1.%2.%3."/>
      <w:lvlJc w:val="left"/>
      <w:pPr>
        <w:ind w:left="1275" w:hanging="720"/>
      </w:pPr>
    </w:lvl>
    <w:lvl w:ilvl="3">
      <w:start w:val="1"/>
      <w:numFmt w:val="decimal"/>
      <w:isLgl/>
      <w:lvlText w:val="%1.%2.%3.%4."/>
      <w:lvlJc w:val="left"/>
      <w:pPr>
        <w:ind w:left="1635" w:hanging="1080"/>
      </w:pPr>
    </w:lvl>
    <w:lvl w:ilvl="4">
      <w:start w:val="1"/>
      <w:numFmt w:val="decimal"/>
      <w:isLgl/>
      <w:lvlText w:val="%1.%2.%3.%4.%5."/>
      <w:lvlJc w:val="left"/>
      <w:pPr>
        <w:ind w:left="1635" w:hanging="1080"/>
      </w:pPr>
    </w:lvl>
    <w:lvl w:ilvl="5">
      <w:start w:val="1"/>
      <w:numFmt w:val="decimal"/>
      <w:isLgl/>
      <w:lvlText w:val="%1.%2.%3.%4.%5.%6."/>
      <w:lvlJc w:val="left"/>
      <w:pPr>
        <w:ind w:left="1995" w:hanging="1440"/>
      </w:pPr>
    </w:lvl>
    <w:lvl w:ilvl="6">
      <w:start w:val="1"/>
      <w:numFmt w:val="decimal"/>
      <w:isLgl/>
      <w:lvlText w:val="%1.%2.%3.%4.%5.%6.%7."/>
      <w:lvlJc w:val="left"/>
      <w:pPr>
        <w:ind w:left="2355" w:hanging="1800"/>
      </w:pPr>
    </w:lvl>
    <w:lvl w:ilvl="7">
      <w:start w:val="1"/>
      <w:numFmt w:val="decimal"/>
      <w:isLgl/>
      <w:lvlText w:val="%1.%2.%3.%4.%5.%6.%7.%8."/>
      <w:lvlJc w:val="left"/>
      <w:pPr>
        <w:ind w:left="2355" w:hanging="1800"/>
      </w:pPr>
    </w:lvl>
    <w:lvl w:ilvl="8">
      <w:start w:val="1"/>
      <w:numFmt w:val="decimal"/>
      <w:isLgl/>
      <w:lvlText w:val="%1.%2.%3.%4.%5.%6.%7.%8.%9."/>
      <w:lvlJc w:val="left"/>
      <w:pPr>
        <w:ind w:left="2715" w:hanging="2160"/>
      </w:pPr>
    </w:lvl>
  </w:abstractNum>
  <w:abstractNum w:abstractNumId="8">
    <w:nsid w:val="6FE46060"/>
    <w:multiLevelType w:val="multilevel"/>
    <w:tmpl w:val="D0CEE8CE"/>
    <w:lvl w:ilvl="0">
      <w:start w:val="2"/>
      <w:numFmt w:val="decimal"/>
      <w:lvlText w:val="%1."/>
      <w:lvlJc w:val="left"/>
      <w:pPr>
        <w:ind w:left="450" w:hanging="45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70746598"/>
    <w:multiLevelType w:val="multilevel"/>
    <w:tmpl w:val="232EE72A"/>
    <w:lvl w:ilvl="0">
      <w:start w:val="1"/>
      <w:numFmt w:val="decimal"/>
      <w:lvlText w:val="%1."/>
      <w:lvlJc w:val="left"/>
      <w:pPr>
        <w:ind w:left="915" w:hanging="360"/>
      </w:pPr>
    </w:lvl>
    <w:lvl w:ilvl="1">
      <w:start w:val="1"/>
      <w:numFmt w:val="decimal"/>
      <w:isLgl/>
      <w:lvlText w:val="%1.%2."/>
      <w:lvlJc w:val="left"/>
      <w:pPr>
        <w:ind w:left="1275" w:hanging="720"/>
      </w:pPr>
    </w:lvl>
    <w:lvl w:ilvl="2">
      <w:start w:val="1"/>
      <w:numFmt w:val="decimal"/>
      <w:isLgl/>
      <w:lvlText w:val="%1.%2.%3."/>
      <w:lvlJc w:val="left"/>
      <w:pPr>
        <w:ind w:left="1275" w:hanging="720"/>
      </w:pPr>
    </w:lvl>
    <w:lvl w:ilvl="3">
      <w:start w:val="1"/>
      <w:numFmt w:val="decimal"/>
      <w:isLgl/>
      <w:lvlText w:val="%1.%2.%3.%4."/>
      <w:lvlJc w:val="left"/>
      <w:pPr>
        <w:ind w:left="1635" w:hanging="1080"/>
      </w:pPr>
    </w:lvl>
    <w:lvl w:ilvl="4">
      <w:start w:val="1"/>
      <w:numFmt w:val="decimal"/>
      <w:isLgl/>
      <w:lvlText w:val="%1.%2.%3.%4.%5."/>
      <w:lvlJc w:val="left"/>
      <w:pPr>
        <w:ind w:left="1635" w:hanging="1080"/>
      </w:pPr>
    </w:lvl>
    <w:lvl w:ilvl="5">
      <w:start w:val="1"/>
      <w:numFmt w:val="decimal"/>
      <w:isLgl/>
      <w:lvlText w:val="%1.%2.%3.%4.%5.%6."/>
      <w:lvlJc w:val="left"/>
      <w:pPr>
        <w:ind w:left="1995" w:hanging="1440"/>
      </w:pPr>
    </w:lvl>
    <w:lvl w:ilvl="6">
      <w:start w:val="1"/>
      <w:numFmt w:val="decimal"/>
      <w:isLgl/>
      <w:lvlText w:val="%1.%2.%3.%4.%5.%6.%7."/>
      <w:lvlJc w:val="left"/>
      <w:pPr>
        <w:ind w:left="2355" w:hanging="1800"/>
      </w:pPr>
    </w:lvl>
    <w:lvl w:ilvl="7">
      <w:start w:val="1"/>
      <w:numFmt w:val="decimal"/>
      <w:isLgl/>
      <w:lvlText w:val="%1.%2.%3.%4.%5.%6.%7.%8."/>
      <w:lvlJc w:val="left"/>
      <w:pPr>
        <w:ind w:left="2355" w:hanging="1800"/>
      </w:pPr>
    </w:lvl>
    <w:lvl w:ilvl="8">
      <w:start w:val="1"/>
      <w:numFmt w:val="decimal"/>
      <w:isLgl/>
      <w:lvlText w:val="%1.%2.%3.%4.%5.%6.%7.%8.%9."/>
      <w:lvlJc w:val="left"/>
      <w:pPr>
        <w:ind w:left="2715" w:hanging="2160"/>
      </w:pPr>
    </w:lvl>
  </w:abstractNum>
  <w:abstractNum w:abstractNumId="10">
    <w:nsid w:val="7BEC5C04"/>
    <w:multiLevelType w:val="hybridMultilevel"/>
    <w:tmpl w:val="B1F6C36C"/>
    <w:lvl w:ilvl="0" w:tplc="24F65E9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8"/>
  </w:num>
  <w:num w:numId="7">
    <w:abstractNumId w:val="1"/>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A89"/>
    <w:rsid w:val="00017F9B"/>
    <w:rsid w:val="000363C9"/>
    <w:rsid w:val="0006627C"/>
    <w:rsid w:val="00074944"/>
    <w:rsid w:val="00092219"/>
    <w:rsid w:val="00093435"/>
    <w:rsid w:val="00104F63"/>
    <w:rsid w:val="00107CBB"/>
    <w:rsid w:val="00150409"/>
    <w:rsid w:val="00160F9C"/>
    <w:rsid w:val="001A6DA9"/>
    <w:rsid w:val="001C724B"/>
    <w:rsid w:val="001F18F7"/>
    <w:rsid w:val="002052E2"/>
    <w:rsid w:val="0024219C"/>
    <w:rsid w:val="00296401"/>
    <w:rsid w:val="002F2A20"/>
    <w:rsid w:val="003177E5"/>
    <w:rsid w:val="0036187F"/>
    <w:rsid w:val="003A35C8"/>
    <w:rsid w:val="003C0408"/>
    <w:rsid w:val="003E3FE7"/>
    <w:rsid w:val="0041070A"/>
    <w:rsid w:val="00445B1A"/>
    <w:rsid w:val="0045215D"/>
    <w:rsid w:val="00452FB4"/>
    <w:rsid w:val="0049581F"/>
    <w:rsid w:val="004A035E"/>
    <w:rsid w:val="00503A80"/>
    <w:rsid w:val="00517A89"/>
    <w:rsid w:val="00520EC1"/>
    <w:rsid w:val="00544E87"/>
    <w:rsid w:val="00574CDE"/>
    <w:rsid w:val="005B643D"/>
    <w:rsid w:val="005C6F39"/>
    <w:rsid w:val="005D0556"/>
    <w:rsid w:val="005D5FC7"/>
    <w:rsid w:val="0061536B"/>
    <w:rsid w:val="00620F68"/>
    <w:rsid w:val="006317E4"/>
    <w:rsid w:val="00655A0F"/>
    <w:rsid w:val="00672560"/>
    <w:rsid w:val="006A3E09"/>
    <w:rsid w:val="006E0F71"/>
    <w:rsid w:val="006E5AB1"/>
    <w:rsid w:val="006F0771"/>
    <w:rsid w:val="006F6E2F"/>
    <w:rsid w:val="00703DE8"/>
    <w:rsid w:val="00746AA8"/>
    <w:rsid w:val="007679C0"/>
    <w:rsid w:val="007A024C"/>
    <w:rsid w:val="007E77A9"/>
    <w:rsid w:val="0080736C"/>
    <w:rsid w:val="0081751B"/>
    <w:rsid w:val="00865232"/>
    <w:rsid w:val="008D79FC"/>
    <w:rsid w:val="00903089"/>
    <w:rsid w:val="00947CDA"/>
    <w:rsid w:val="009A717D"/>
    <w:rsid w:val="009E12FD"/>
    <w:rsid w:val="009F048A"/>
    <w:rsid w:val="00A11E52"/>
    <w:rsid w:val="00A17138"/>
    <w:rsid w:val="00A54FD0"/>
    <w:rsid w:val="00AD6884"/>
    <w:rsid w:val="00AE41C9"/>
    <w:rsid w:val="00B01447"/>
    <w:rsid w:val="00B75286"/>
    <w:rsid w:val="00B85EBF"/>
    <w:rsid w:val="00B86BB3"/>
    <w:rsid w:val="00BA0107"/>
    <w:rsid w:val="00BA0371"/>
    <w:rsid w:val="00BA6C46"/>
    <w:rsid w:val="00BC4D87"/>
    <w:rsid w:val="00BF50AA"/>
    <w:rsid w:val="00C201D4"/>
    <w:rsid w:val="00C60C7D"/>
    <w:rsid w:val="00CA44FB"/>
    <w:rsid w:val="00CB1327"/>
    <w:rsid w:val="00CB41DD"/>
    <w:rsid w:val="00CF46E2"/>
    <w:rsid w:val="00D43C1F"/>
    <w:rsid w:val="00DC5B23"/>
    <w:rsid w:val="00DD51AA"/>
    <w:rsid w:val="00DE1017"/>
    <w:rsid w:val="00DE2395"/>
    <w:rsid w:val="00E22D92"/>
    <w:rsid w:val="00E43271"/>
    <w:rsid w:val="00E91295"/>
    <w:rsid w:val="00E93B77"/>
    <w:rsid w:val="00EA20A0"/>
    <w:rsid w:val="00EA3D94"/>
    <w:rsid w:val="00EE649C"/>
    <w:rsid w:val="00EF341A"/>
    <w:rsid w:val="00F61B9F"/>
    <w:rsid w:val="00F84902"/>
    <w:rsid w:val="00FC1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A89"/>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7A89"/>
    <w:pPr>
      <w:ind w:left="720"/>
      <w:contextualSpacing/>
    </w:pPr>
  </w:style>
  <w:style w:type="character" w:styleId="a4">
    <w:name w:val="Hyperlink"/>
    <w:basedOn w:val="a0"/>
    <w:uiPriority w:val="99"/>
    <w:semiHidden/>
    <w:unhideWhenUsed/>
    <w:rsid w:val="00517A89"/>
    <w:rPr>
      <w:color w:val="0000FF"/>
      <w:u w:val="single"/>
    </w:rPr>
  </w:style>
  <w:style w:type="paragraph" w:styleId="a5">
    <w:name w:val="Balloon Text"/>
    <w:basedOn w:val="a"/>
    <w:link w:val="a6"/>
    <w:uiPriority w:val="99"/>
    <w:semiHidden/>
    <w:unhideWhenUsed/>
    <w:rsid w:val="00517A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7A8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A89"/>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7A89"/>
    <w:pPr>
      <w:ind w:left="720"/>
      <w:contextualSpacing/>
    </w:pPr>
  </w:style>
  <w:style w:type="character" w:styleId="a4">
    <w:name w:val="Hyperlink"/>
    <w:basedOn w:val="a0"/>
    <w:uiPriority w:val="99"/>
    <w:semiHidden/>
    <w:unhideWhenUsed/>
    <w:rsid w:val="00517A89"/>
    <w:rPr>
      <w:color w:val="0000FF"/>
      <w:u w:val="single"/>
    </w:rPr>
  </w:style>
  <w:style w:type="paragraph" w:styleId="a5">
    <w:name w:val="Balloon Text"/>
    <w:basedOn w:val="a"/>
    <w:link w:val="a6"/>
    <w:uiPriority w:val="99"/>
    <w:semiHidden/>
    <w:unhideWhenUsed/>
    <w:rsid w:val="00517A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7A8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46638">
      <w:bodyDiv w:val="1"/>
      <w:marLeft w:val="0"/>
      <w:marRight w:val="0"/>
      <w:marTop w:val="0"/>
      <w:marBottom w:val="0"/>
      <w:divBdr>
        <w:top w:val="none" w:sz="0" w:space="0" w:color="auto"/>
        <w:left w:val="none" w:sz="0" w:space="0" w:color="auto"/>
        <w:bottom w:val="none" w:sz="0" w:space="0" w:color="auto"/>
        <w:right w:val="none" w:sz="0" w:space="0" w:color="auto"/>
      </w:divBdr>
    </w:div>
    <w:div w:id="432632159">
      <w:bodyDiv w:val="1"/>
      <w:marLeft w:val="0"/>
      <w:marRight w:val="0"/>
      <w:marTop w:val="0"/>
      <w:marBottom w:val="0"/>
      <w:divBdr>
        <w:top w:val="none" w:sz="0" w:space="0" w:color="auto"/>
        <w:left w:val="none" w:sz="0" w:space="0" w:color="auto"/>
        <w:bottom w:val="none" w:sz="0" w:space="0" w:color="auto"/>
        <w:right w:val="none" w:sz="0" w:space="0" w:color="auto"/>
      </w:divBdr>
    </w:div>
    <w:div w:id="581332220">
      <w:bodyDiv w:val="1"/>
      <w:marLeft w:val="0"/>
      <w:marRight w:val="0"/>
      <w:marTop w:val="0"/>
      <w:marBottom w:val="0"/>
      <w:divBdr>
        <w:top w:val="none" w:sz="0" w:space="0" w:color="auto"/>
        <w:left w:val="none" w:sz="0" w:space="0" w:color="auto"/>
        <w:bottom w:val="none" w:sz="0" w:space="0" w:color="auto"/>
        <w:right w:val="none" w:sz="0" w:space="0" w:color="auto"/>
      </w:divBdr>
    </w:div>
    <w:div w:id="850799498">
      <w:bodyDiv w:val="1"/>
      <w:marLeft w:val="0"/>
      <w:marRight w:val="0"/>
      <w:marTop w:val="0"/>
      <w:marBottom w:val="0"/>
      <w:divBdr>
        <w:top w:val="none" w:sz="0" w:space="0" w:color="auto"/>
        <w:left w:val="none" w:sz="0" w:space="0" w:color="auto"/>
        <w:bottom w:val="none" w:sz="0" w:space="0" w:color="auto"/>
        <w:right w:val="none" w:sz="0" w:space="0" w:color="auto"/>
      </w:divBdr>
    </w:div>
    <w:div w:id="898782081">
      <w:bodyDiv w:val="1"/>
      <w:marLeft w:val="0"/>
      <w:marRight w:val="0"/>
      <w:marTop w:val="0"/>
      <w:marBottom w:val="0"/>
      <w:divBdr>
        <w:top w:val="none" w:sz="0" w:space="0" w:color="auto"/>
        <w:left w:val="none" w:sz="0" w:space="0" w:color="auto"/>
        <w:bottom w:val="none" w:sz="0" w:space="0" w:color="auto"/>
        <w:right w:val="none" w:sz="0" w:space="0" w:color="auto"/>
      </w:divBdr>
    </w:div>
    <w:div w:id="1475639709">
      <w:bodyDiv w:val="1"/>
      <w:marLeft w:val="0"/>
      <w:marRight w:val="0"/>
      <w:marTop w:val="0"/>
      <w:marBottom w:val="0"/>
      <w:divBdr>
        <w:top w:val="none" w:sz="0" w:space="0" w:color="auto"/>
        <w:left w:val="none" w:sz="0" w:space="0" w:color="auto"/>
        <w:bottom w:val="none" w:sz="0" w:space="0" w:color="auto"/>
        <w:right w:val="none" w:sz="0" w:space="0" w:color="auto"/>
      </w:divBdr>
      <w:divsChild>
        <w:div w:id="678703113">
          <w:marLeft w:val="0"/>
          <w:marRight w:val="0"/>
          <w:marTop w:val="0"/>
          <w:marBottom w:val="0"/>
          <w:divBdr>
            <w:top w:val="none" w:sz="0" w:space="0" w:color="auto"/>
            <w:left w:val="none" w:sz="0" w:space="0" w:color="auto"/>
            <w:bottom w:val="none" w:sz="0" w:space="0" w:color="auto"/>
            <w:right w:val="none" w:sz="0" w:space="0" w:color="auto"/>
          </w:divBdr>
          <w:divsChild>
            <w:div w:id="730347378">
              <w:marLeft w:val="0"/>
              <w:marRight w:val="0"/>
              <w:marTop w:val="0"/>
              <w:marBottom w:val="0"/>
              <w:divBdr>
                <w:top w:val="none" w:sz="0" w:space="0" w:color="auto"/>
                <w:left w:val="none" w:sz="0" w:space="0" w:color="auto"/>
                <w:bottom w:val="none" w:sz="0" w:space="0" w:color="auto"/>
                <w:right w:val="none" w:sz="0" w:space="0" w:color="auto"/>
              </w:divBdr>
              <w:divsChild>
                <w:div w:id="412943568">
                  <w:marLeft w:val="0"/>
                  <w:marRight w:val="0"/>
                  <w:marTop w:val="0"/>
                  <w:marBottom w:val="0"/>
                  <w:divBdr>
                    <w:top w:val="none" w:sz="0" w:space="0" w:color="auto"/>
                    <w:left w:val="none" w:sz="0" w:space="0" w:color="auto"/>
                    <w:bottom w:val="none" w:sz="0" w:space="0" w:color="auto"/>
                    <w:right w:val="none" w:sz="0" w:space="0" w:color="auto"/>
                  </w:divBdr>
                  <w:divsChild>
                    <w:div w:id="162084742">
                      <w:marLeft w:val="0"/>
                      <w:marRight w:val="0"/>
                      <w:marTop w:val="0"/>
                      <w:marBottom w:val="0"/>
                      <w:divBdr>
                        <w:top w:val="none" w:sz="0" w:space="0" w:color="auto"/>
                        <w:left w:val="none" w:sz="0" w:space="0" w:color="auto"/>
                        <w:bottom w:val="none" w:sz="0" w:space="0" w:color="auto"/>
                        <w:right w:val="none" w:sz="0" w:space="0" w:color="auto"/>
                      </w:divBdr>
                      <w:divsChild>
                        <w:div w:id="607348223">
                          <w:marLeft w:val="0"/>
                          <w:marRight w:val="0"/>
                          <w:marTop w:val="0"/>
                          <w:marBottom w:val="0"/>
                          <w:divBdr>
                            <w:top w:val="none" w:sz="0" w:space="0" w:color="auto"/>
                            <w:left w:val="none" w:sz="0" w:space="0" w:color="auto"/>
                            <w:bottom w:val="none" w:sz="0" w:space="0" w:color="auto"/>
                            <w:right w:val="none" w:sz="0" w:space="0" w:color="auto"/>
                          </w:divBdr>
                          <w:divsChild>
                            <w:div w:id="1881739850">
                              <w:marLeft w:val="0"/>
                              <w:marRight w:val="0"/>
                              <w:marTop w:val="0"/>
                              <w:marBottom w:val="0"/>
                              <w:divBdr>
                                <w:top w:val="none" w:sz="0" w:space="0" w:color="auto"/>
                                <w:left w:val="none" w:sz="0" w:space="0" w:color="auto"/>
                                <w:bottom w:val="none" w:sz="0" w:space="0" w:color="auto"/>
                                <w:right w:val="none" w:sz="0" w:space="0" w:color="auto"/>
                              </w:divBdr>
                              <w:divsChild>
                                <w:div w:id="770901148">
                                  <w:marLeft w:val="0"/>
                                  <w:marRight w:val="0"/>
                                  <w:marTop w:val="0"/>
                                  <w:marBottom w:val="0"/>
                                  <w:divBdr>
                                    <w:top w:val="none" w:sz="0" w:space="0" w:color="auto"/>
                                    <w:left w:val="none" w:sz="0" w:space="0" w:color="auto"/>
                                    <w:bottom w:val="none" w:sz="0" w:space="0" w:color="auto"/>
                                    <w:right w:val="none" w:sz="0" w:space="0" w:color="auto"/>
                                  </w:divBdr>
                                  <w:divsChild>
                                    <w:div w:id="13833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C5338-2CBC-44BA-962D-9C6F15794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994</Words>
  <Characters>5672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22</cp:revision>
  <cp:lastPrinted>2021-06-25T06:06:00Z</cp:lastPrinted>
  <dcterms:created xsi:type="dcterms:W3CDTF">2020-10-19T13:40:00Z</dcterms:created>
  <dcterms:modified xsi:type="dcterms:W3CDTF">2021-06-25T06:06:00Z</dcterms:modified>
</cp:coreProperties>
</file>