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EA" w:rsidRPr="00DD2B61" w:rsidRDefault="00226CEA" w:rsidP="00226CEA">
      <w:pPr>
        <w:spacing w:after="0" w:line="240" w:lineRule="auto"/>
        <w:jc w:val="center"/>
        <w:rPr>
          <w:rFonts w:ascii="Times New Roman" w:eastAsia="Times New Roman" w:hAnsi="Times New Roman" w:cs="Times New Roman"/>
          <w:b/>
          <w:color w:val="333333"/>
          <w:sz w:val="24"/>
          <w:szCs w:val="24"/>
          <w:lang w:eastAsia="ru-RU"/>
        </w:rPr>
      </w:pPr>
      <w:r w:rsidRPr="00DD2B61">
        <w:rPr>
          <w:rFonts w:ascii="Times New Roman" w:eastAsia="Times New Roman" w:hAnsi="Times New Roman" w:cs="Times New Roman"/>
          <w:b/>
          <w:color w:val="333333"/>
          <w:sz w:val="24"/>
          <w:szCs w:val="24"/>
          <w:lang w:eastAsia="ru-RU"/>
        </w:rPr>
        <w:t>Уважаемые депутаты и приглашенные!</w:t>
      </w:r>
    </w:p>
    <w:p w:rsidR="00226CEA" w:rsidRPr="00DD2B61" w:rsidRDefault="00226CEA" w:rsidP="00226CEA">
      <w:pPr>
        <w:spacing w:after="0"/>
        <w:ind w:firstLine="567"/>
        <w:jc w:val="both"/>
        <w:rPr>
          <w:rFonts w:ascii="Times New Roman" w:hAnsi="Times New Roman" w:cs="Times New Roman"/>
          <w:sz w:val="24"/>
          <w:szCs w:val="24"/>
        </w:rPr>
      </w:pPr>
    </w:p>
    <w:p w:rsidR="00226CEA" w:rsidRPr="00DD2B61" w:rsidRDefault="00226CE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По сложившейся традиции в начале каждого года мы подводим итоги года прошедшего и ставим задачи на текущий период. </w:t>
      </w:r>
      <w:r w:rsidRPr="00DD2B61">
        <w:rPr>
          <w:rFonts w:ascii="Times New Roman" w:eastAsia="Times New Roman" w:hAnsi="Times New Roman" w:cs="Times New Roman"/>
          <w:color w:val="333333"/>
          <w:sz w:val="24"/>
          <w:szCs w:val="24"/>
          <w:lang w:eastAsia="ru-RU"/>
        </w:rPr>
        <w:t>В соответствии с действующим законодательством и Уставом Большемурашкинского муниципального района представляю отчет о работе, основанный на показателях</w:t>
      </w:r>
      <w:r w:rsidR="003014B3" w:rsidRPr="00DD2B61">
        <w:rPr>
          <w:rFonts w:ascii="Times New Roman" w:eastAsia="Times New Roman" w:hAnsi="Times New Roman" w:cs="Times New Roman"/>
          <w:color w:val="333333"/>
          <w:sz w:val="24"/>
          <w:szCs w:val="24"/>
          <w:lang w:eastAsia="ru-RU"/>
        </w:rPr>
        <w:t xml:space="preserve"> </w:t>
      </w:r>
      <w:proofErr w:type="gramStart"/>
      <w:r w:rsidRPr="00DD2B61">
        <w:rPr>
          <w:rFonts w:ascii="Times New Roman" w:eastAsia="Times New Roman" w:hAnsi="Times New Roman" w:cs="Times New Roman"/>
          <w:color w:val="333333"/>
          <w:sz w:val="24"/>
          <w:szCs w:val="24"/>
          <w:lang w:eastAsia="ru-RU"/>
        </w:rPr>
        <w:t>социально-экономического</w:t>
      </w:r>
      <w:proofErr w:type="gramEnd"/>
      <w:r w:rsidRPr="00DD2B61">
        <w:rPr>
          <w:rFonts w:ascii="Times New Roman" w:eastAsia="Times New Roman" w:hAnsi="Times New Roman" w:cs="Times New Roman"/>
          <w:color w:val="333333"/>
          <w:sz w:val="24"/>
          <w:szCs w:val="24"/>
          <w:lang w:eastAsia="ru-RU"/>
        </w:rPr>
        <w:t xml:space="preserve"> развития района  за 2021 год.</w:t>
      </w:r>
    </w:p>
    <w:p w:rsidR="00226CEA" w:rsidRPr="00DD2B61" w:rsidRDefault="00226CEA" w:rsidP="00776425">
      <w:pPr>
        <w:tabs>
          <w:tab w:val="left" w:pos="993"/>
        </w:tabs>
        <w:spacing w:after="0" w:line="240" w:lineRule="auto"/>
        <w:ind w:firstLine="709"/>
        <w:jc w:val="both"/>
        <w:rPr>
          <w:rFonts w:ascii="Times New Roman" w:hAnsi="Times New Roman" w:cs="Times New Roman"/>
          <w:color w:val="333333"/>
          <w:sz w:val="24"/>
          <w:szCs w:val="24"/>
          <w:shd w:val="clear" w:color="auto" w:fill="FFFFFF"/>
        </w:rPr>
      </w:pPr>
      <w:r w:rsidRPr="00DD2B61">
        <w:rPr>
          <w:rFonts w:ascii="Times New Roman" w:hAnsi="Times New Roman" w:cs="Times New Roman"/>
          <w:color w:val="333333"/>
          <w:sz w:val="24"/>
          <w:szCs w:val="24"/>
          <w:shd w:val="clear" w:color="auto" w:fill="FFFFFF"/>
        </w:rPr>
        <w:t xml:space="preserve">Итоги года </w:t>
      </w:r>
      <w:r w:rsidR="003014B3" w:rsidRPr="00DD2B61">
        <w:rPr>
          <w:rFonts w:ascii="Times New Roman" w:hAnsi="Times New Roman" w:cs="Times New Roman"/>
          <w:color w:val="333333"/>
          <w:sz w:val="24"/>
          <w:szCs w:val="24"/>
          <w:shd w:val="clear" w:color="auto" w:fill="FFFFFF"/>
        </w:rPr>
        <w:t>–</w:t>
      </w:r>
      <w:r w:rsidRPr="00DD2B61">
        <w:rPr>
          <w:rFonts w:ascii="Times New Roman" w:hAnsi="Times New Roman" w:cs="Times New Roman"/>
          <w:color w:val="333333"/>
          <w:sz w:val="24"/>
          <w:szCs w:val="24"/>
          <w:shd w:val="clear" w:color="auto" w:fill="FFFFFF"/>
        </w:rPr>
        <w:t xml:space="preserve"> это</w:t>
      </w:r>
      <w:r w:rsidR="003014B3" w:rsidRPr="00DD2B61">
        <w:rPr>
          <w:rFonts w:ascii="Times New Roman" w:hAnsi="Times New Roman" w:cs="Times New Roman"/>
          <w:color w:val="333333"/>
          <w:sz w:val="24"/>
          <w:szCs w:val="24"/>
          <w:shd w:val="clear" w:color="auto" w:fill="FFFFFF"/>
        </w:rPr>
        <w:t>,</w:t>
      </w:r>
      <w:r w:rsidRPr="00DD2B61">
        <w:rPr>
          <w:rFonts w:ascii="Times New Roman" w:hAnsi="Times New Roman" w:cs="Times New Roman"/>
          <w:color w:val="333333"/>
          <w:sz w:val="24"/>
          <w:szCs w:val="24"/>
          <w:shd w:val="clear" w:color="auto" w:fill="FFFFFF"/>
        </w:rPr>
        <w:t xml:space="preserve"> безусловно</w:t>
      </w:r>
      <w:r w:rsidR="003014B3" w:rsidRPr="00DD2B61">
        <w:rPr>
          <w:rFonts w:ascii="Times New Roman" w:hAnsi="Times New Roman" w:cs="Times New Roman"/>
          <w:color w:val="333333"/>
          <w:sz w:val="24"/>
          <w:szCs w:val="24"/>
          <w:shd w:val="clear" w:color="auto" w:fill="FFFFFF"/>
        </w:rPr>
        <w:t>,</w:t>
      </w:r>
      <w:r w:rsidRPr="00DD2B61">
        <w:rPr>
          <w:rFonts w:ascii="Times New Roman" w:hAnsi="Times New Roman" w:cs="Times New Roman"/>
          <w:color w:val="333333"/>
          <w:sz w:val="24"/>
          <w:szCs w:val="24"/>
          <w:shd w:val="clear" w:color="auto" w:fill="FFFFFF"/>
        </w:rPr>
        <w:t xml:space="preserve"> результат нашей совместной работы, администраций муниципальных поселений, депутатов, организаций и предприятий района. Это итоги финансово-экономической, инвестиционной, образовательной, культурной, спортивной, управленческой деятельности.</w:t>
      </w:r>
    </w:p>
    <w:p w:rsidR="00284088" w:rsidRPr="00DD2B61" w:rsidRDefault="00226CEA" w:rsidP="00776425">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DD2B61">
        <w:rPr>
          <w:rFonts w:ascii="Times New Roman" w:hAnsi="Times New Roman" w:cs="Times New Roman"/>
          <w:sz w:val="24"/>
          <w:szCs w:val="24"/>
        </w:rPr>
        <w:t xml:space="preserve">По результатам проведенной в 2021 году комплексной </w:t>
      </w:r>
      <w:proofErr w:type="gramStart"/>
      <w:r w:rsidRPr="00DD2B61">
        <w:rPr>
          <w:rFonts w:ascii="Times New Roman" w:eastAsia="Times New Roman" w:hAnsi="Times New Roman" w:cs="Times New Roman"/>
          <w:color w:val="333333"/>
          <w:sz w:val="24"/>
          <w:szCs w:val="24"/>
          <w:lang w:eastAsia="ru-RU"/>
        </w:rPr>
        <w:t>оценки эффективности деятельности органов местного самоуправления</w:t>
      </w:r>
      <w:proofErr w:type="gramEnd"/>
      <w:r w:rsidRPr="00DD2B61">
        <w:rPr>
          <w:rFonts w:ascii="Times New Roman" w:eastAsia="Times New Roman" w:hAnsi="Times New Roman" w:cs="Times New Roman"/>
          <w:color w:val="333333"/>
          <w:sz w:val="24"/>
          <w:szCs w:val="24"/>
          <w:lang w:eastAsia="ru-RU"/>
        </w:rPr>
        <w:t xml:space="preserve"> за 2020 год наш район в очередной раз занял первое место в своей группе и удостоен Почетным штандартом Губернатора Нижегородской области. </w:t>
      </w:r>
    </w:p>
    <w:p w:rsidR="00226CEA" w:rsidRPr="00DD2B61" w:rsidRDefault="00731943" w:rsidP="00284088">
      <w:pPr>
        <w:autoSpaceDE w:val="0"/>
        <w:autoSpaceDN w:val="0"/>
        <w:adjustRightInd w:val="0"/>
        <w:spacing w:after="0" w:line="240" w:lineRule="auto"/>
        <w:ind w:firstLine="567"/>
        <w:jc w:val="both"/>
        <w:rPr>
          <w:rFonts w:ascii="Times New Roman" w:eastAsia="Times New Roman" w:hAnsi="Times New Roman" w:cs="Times New Roman"/>
          <w:color w:val="333333"/>
          <w:sz w:val="24"/>
          <w:szCs w:val="24"/>
          <w:lang w:eastAsia="ru-RU"/>
        </w:rPr>
      </w:pPr>
      <w:r w:rsidRPr="00DD2B61">
        <w:rPr>
          <w:rFonts w:ascii="Times New Roman" w:eastAsia="Times New Roman" w:hAnsi="Times New Roman" w:cs="Times New Roman"/>
          <w:color w:val="333333"/>
          <w:sz w:val="24"/>
          <w:szCs w:val="24"/>
          <w:lang w:eastAsia="ru-RU"/>
        </w:rPr>
        <w:t>Х</w:t>
      </w:r>
      <w:r w:rsidR="00226CEA" w:rsidRPr="00DD2B61">
        <w:rPr>
          <w:rFonts w:ascii="Times New Roman" w:eastAsia="Times New Roman" w:hAnsi="Times New Roman" w:cs="Times New Roman"/>
          <w:color w:val="333333"/>
          <w:sz w:val="24"/>
          <w:szCs w:val="24"/>
          <w:lang w:eastAsia="ru-RU"/>
        </w:rPr>
        <w:t xml:space="preserve">очу отметить, что Большемурашкинский район лидирует в </w:t>
      </w:r>
      <w:r w:rsidR="00226CEA" w:rsidRPr="00DD2B61">
        <w:rPr>
          <w:rFonts w:ascii="Times New Roman" w:hAnsi="Times New Roman" w:cs="Times New Roman"/>
          <w:sz w:val="24"/>
          <w:szCs w:val="24"/>
        </w:rPr>
        <w:t xml:space="preserve">достижении наилучших показателей эффективности деятельности </w:t>
      </w:r>
      <w:r w:rsidR="00226CEA" w:rsidRPr="00DD2B61">
        <w:rPr>
          <w:rFonts w:ascii="Times New Roman" w:eastAsia="Times New Roman" w:hAnsi="Times New Roman" w:cs="Times New Roman"/>
          <w:color w:val="333333"/>
          <w:sz w:val="24"/>
          <w:szCs w:val="24"/>
          <w:lang w:eastAsia="ru-RU"/>
        </w:rPr>
        <w:t>в течение 3-х лет подряд</w:t>
      </w:r>
      <w:r w:rsidRPr="00DD2B61">
        <w:rPr>
          <w:rFonts w:ascii="Times New Roman" w:eastAsia="Times New Roman" w:hAnsi="Times New Roman" w:cs="Times New Roman"/>
          <w:color w:val="333333"/>
          <w:sz w:val="24"/>
          <w:szCs w:val="24"/>
          <w:lang w:eastAsia="ru-RU"/>
        </w:rPr>
        <w:t>.</w:t>
      </w:r>
      <w:r w:rsidR="00226CEA" w:rsidRPr="00DD2B61">
        <w:rPr>
          <w:rFonts w:ascii="Times New Roman" w:eastAsia="Times New Roman" w:hAnsi="Times New Roman" w:cs="Times New Roman"/>
          <w:color w:val="333333"/>
          <w:sz w:val="24"/>
          <w:szCs w:val="24"/>
          <w:lang w:eastAsia="ru-RU"/>
        </w:rPr>
        <w:t xml:space="preserve"> </w:t>
      </w:r>
      <w:r w:rsidR="00566421" w:rsidRPr="00DD2B61">
        <w:rPr>
          <w:rFonts w:ascii="Times New Roman" w:eastAsia="Times New Roman" w:hAnsi="Times New Roman" w:cs="Times New Roman"/>
          <w:color w:val="333333"/>
          <w:sz w:val="24"/>
          <w:szCs w:val="24"/>
          <w:lang w:eastAsia="ru-RU"/>
        </w:rPr>
        <w:t>С</w:t>
      </w:r>
      <w:r w:rsidR="00284088" w:rsidRPr="00DD2B61">
        <w:rPr>
          <w:rFonts w:ascii="Times New Roman" w:eastAsia="Times New Roman" w:hAnsi="Times New Roman" w:cs="Times New Roman"/>
          <w:color w:val="333333"/>
          <w:sz w:val="24"/>
          <w:szCs w:val="24"/>
          <w:lang w:eastAsia="ru-RU"/>
        </w:rPr>
        <w:t xml:space="preserve"> 2021 года</w:t>
      </w:r>
      <w:r w:rsidR="00284088" w:rsidRPr="00DD2B61">
        <w:rPr>
          <w:rFonts w:ascii="Times New Roman" w:hAnsi="Times New Roman" w:cs="Times New Roman"/>
          <w:sz w:val="24"/>
          <w:szCs w:val="24"/>
        </w:rPr>
        <w:t xml:space="preserve"> </w:t>
      </w:r>
      <w:r w:rsidR="00226CEA" w:rsidRPr="00DD2B61">
        <w:rPr>
          <w:rFonts w:ascii="Times New Roman" w:hAnsi="Times New Roman" w:cs="Times New Roman"/>
          <w:sz w:val="24"/>
          <w:szCs w:val="24"/>
        </w:rPr>
        <w:t xml:space="preserve">Почетный </w:t>
      </w:r>
      <w:r w:rsidR="00226CEA" w:rsidRPr="00DD2B61">
        <w:rPr>
          <w:rFonts w:ascii="Times New Roman" w:eastAsia="Times New Roman" w:hAnsi="Times New Roman" w:cs="Times New Roman"/>
          <w:color w:val="333333"/>
          <w:sz w:val="24"/>
          <w:szCs w:val="24"/>
          <w:lang w:eastAsia="ru-RU"/>
        </w:rPr>
        <w:t xml:space="preserve">Штандарт, который является переходящей наградой, </w:t>
      </w:r>
      <w:r w:rsidRPr="00DD2B61">
        <w:rPr>
          <w:rFonts w:ascii="Times New Roman" w:eastAsia="Times New Roman" w:hAnsi="Times New Roman" w:cs="Times New Roman"/>
          <w:color w:val="333333"/>
          <w:sz w:val="24"/>
          <w:szCs w:val="24"/>
          <w:lang w:eastAsia="ru-RU"/>
        </w:rPr>
        <w:t>на постоянной основе</w:t>
      </w:r>
      <w:r w:rsidR="00226CEA" w:rsidRPr="00DD2B61">
        <w:rPr>
          <w:rFonts w:ascii="Times New Roman" w:eastAsia="Times New Roman" w:hAnsi="Times New Roman" w:cs="Times New Roman"/>
          <w:color w:val="333333"/>
          <w:sz w:val="24"/>
          <w:szCs w:val="24"/>
          <w:lang w:eastAsia="ru-RU"/>
        </w:rPr>
        <w:t xml:space="preserve"> занял свое почетное место в администрации района.</w:t>
      </w:r>
      <w:r w:rsidR="00226CEA" w:rsidRPr="00DD2B61">
        <w:rPr>
          <w:rFonts w:ascii="Times New Roman" w:hAnsi="Times New Roman" w:cs="Times New Roman"/>
          <w:sz w:val="24"/>
          <w:szCs w:val="24"/>
        </w:rPr>
        <w:t xml:space="preserve"> Важно, что за показателями ранжирования территорий стоят конкретные дела и эффективно реализованные мероприятия в различных сферах, то есть наша с вами повседневная жизнь и её качество.</w:t>
      </w:r>
    </w:p>
    <w:p w:rsidR="00226CEA" w:rsidRPr="00DD2B61" w:rsidRDefault="00226CEA" w:rsidP="00776425">
      <w:pPr>
        <w:spacing w:after="0" w:line="240" w:lineRule="auto"/>
        <w:ind w:firstLine="567"/>
        <w:jc w:val="both"/>
        <w:rPr>
          <w:rFonts w:ascii="Times New Roman" w:eastAsia="Times New Roman" w:hAnsi="Times New Roman" w:cs="Times New Roman"/>
          <w:color w:val="333333"/>
          <w:sz w:val="24"/>
          <w:szCs w:val="24"/>
          <w:lang w:eastAsia="ru-RU"/>
        </w:rPr>
      </w:pPr>
      <w:r w:rsidRPr="00DD2B61">
        <w:rPr>
          <w:rFonts w:ascii="Times New Roman" w:eastAsia="Times New Roman" w:hAnsi="Times New Roman" w:cs="Times New Roman"/>
          <w:color w:val="333333"/>
          <w:sz w:val="24"/>
          <w:szCs w:val="24"/>
          <w:lang w:eastAsia="ru-RU"/>
        </w:rPr>
        <w:t>В рейтинге муниципальных образований Нижегородской области Большемурашкинский район стабильно входит в состав территорий со средним уровнем социально-экономического развития, занимает 30-е место в общем рейтинге муниципалитетов области и третье место в своей группе по итогам 9 месяцев 2021 года.</w:t>
      </w:r>
    </w:p>
    <w:p w:rsidR="00226CEA" w:rsidRPr="00DD2B61" w:rsidRDefault="00226CEA" w:rsidP="00566421">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Участие района в национальных проектах остается одним из приоритетных направлений в социально-экономическом развитии района и улучшения качества жизни. В 2021 году район принял участие в национальных проектах «Образование», «Жилье и городская среда», «Экология», «Культура». По всем четырём направлениям принято надлежащее качество исполнения реализации национальных  проектов на территории Большемурашкинского района.</w:t>
      </w:r>
      <w:r w:rsidR="00566421" w:rsidRPr="00DD2B61">
        <w:rPr>
          <w:rFonts w:ascii="Times New Roman" w:hAnsi="Times New Roman" w:cs="Times New Roman"/>
          <w:sz w:val="24"/>
          <w:szCs w:val="24"/>
        </w:rPr>
        <w:t xml:space="preserve"> </w:t>
      </w:r>
      <w:r w:rsidRPr="00DD2B61">
        <w:rPr>
          <w:rFonts w:ascii="Times New Roman" w:eastAsia="Times New Roman" w:hAnsi="Times New Roman" w:cs="Times New Roman"/>
          <w:color w:val="000000"/>
          <w:sz w:val="24"/>
          <w:szCs w:val="24"/>
          <w:lang w:eastAsia="ru-RU"/>
        </w:rPr>
        <w:t>В районе реализуются и другие проекты, а также государственные и муниципальные программы. Всё это в комплексе положительно влияет на социально-экономическую ситуацию муниципалитета в целом.</w:t>
      </w:r>
    </w:p>
    <w:p w:rsidR="00226CEA" w:rsidRPr="00DD2B61" w:rsidRDefault="00226CE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К сожалению, в 2021 году продолжающееся распространение новой </w:t>
      </w:r>
      <w:proofErr w:type="spellStart"/>
      <w:r w:rsidRPr="00DD2B61">
        <w:rPr>
          <w:rFonts w:ascii="Times New Roman" w:hAnsi="Times New Roman" w:cs="Times New Roman"/>
          <w:sz w:val="24"/>
          <w:szCs w:val="24"/>
        </w:rPr>
        <w:t>коронавирусной</w:t>
      </w:r>
      <w:proofErr w:type="spellEnd"/>
      <w:r w:rsidRPr="00DD2B61">
        <w:rPr>
          <w:rFonts w:ascii="Times New Roman" w:hAnsi="Times New Roman" w:cs="Times New Roman"/>
          <w:sz w:val="24"/>
          <w:szCs w:val="24"/>
        </w:rPr>
        <w:t xml:space="preserve"> инфекции и действие на территории области режима повышенной готовности оказало свое негативное влияние на экономику района, социальную сферу и демографическую ситуацию.</w:t>
      </w:r>
    </w:p>
    <w:p w:rsidR="00226CEA" w:rsidRPr="00DD2B61" w:rsidRDefault="00226CEA" w:rsidP="00566421">
      <w:pPr>
        <w:spacing w:after="0" w:line="240" w:lineRule="auto"/>
        <w:ind w:firstLine="567"/>
        <w:jc w:val="both"/>
        <w:rPr>
          <w:rFonts w:ascii="Times New Roman" w:eastAsia="Times New Roman" w:hAnsi="Times New Roman" w:cs="Times New Roman"/>
          <w:sz w:val="24"/>
          <w:szCs w:val="24"/>
          <w:lang w:eastAsia="ru-RU"/>
        </w:rPr>
      </w:pPr>
      <w:r w:rsidRPr="00DD2B61">
        <w:rPr>
          <w:rFonts w:ascii="Times New Roman" w:hAnsi="Times New Roman" w:cs="Times New Roman"/>
          <w:sz w:val="24"/>
          <w:szCs w:val="24"/>
        </w:rPr>
        <w:t xml:space="preserve">Демографическая ситуация, безусловно, – это важная составляющая оценки развития территории. В районе демографическая ситуация аналогична общероссийской и областной тенденции и характеризуется убылью населения. </w:t>
      </w:r>
      <w:r w:rsidRPr="00DD2B61">
        <w:rPr>
          <w:rFonts w:ascii="Times New Roman" w:eastAsia="Times New Roman" w:hAnsi="Times New Roman" w:cs="Times New Roman"/>
          <w:sz w:val="24"/>
          <w:szCs w:val="24"/>
          <w:lang w:eastAsia="ru-RU"/>
        </w:rPr>
        <w:t xml:space="preserve">Численность населения района снизилась </w:t>
      </w:r>
      <w:r w:rsidR="00566421" w:rsidRPr="00DD2B61">
        <w:rPr>
          <w:rFonts w:ascii="Times New Roman" w:hAnsi="Times New Roman" w:cs="Times New Roman"/>
          <w:sz w:val="24"/>
          <w:szCs w:val="24"/>
        </w:rPr>
        <w:t>на 1,5%</w:t>
      </w:r>
      <w:r w:rsidRPr="00DD2B61">
        <w:rPr>
          <w:rFonts w:ascii="Times New Roman" w:hAnsi="Times New Roman" w:cs="Times New Roman"/>
          <w:sz w:val="24"/>
          <w:szCs w:val="24"/>
        </w:rPr>
        <w:t xml:space="preserve"> и </w:t>
      </w:r>
      <w:r w:rsidRPr="00DD2B61">
        <w:rPr>
          <w:rFonts w:ascii="Times New Roman" w:eastAsia="Times New Roman" w:hAnsi="Times New Roman" w:cs="Times New Roman"/>
          <w:sz w:val="24"/>
          <w:szCs w:val="24"/>
          <w:lang w:eastAsia="ru-RU"/>
        </w:rPr>
        <w:t xml:space="preserve">на </w:t>
      </w:r>
      <w:r w:rsidR="00566421" w:rsidRPr="00DD2B61">
        <w:rPr>
          <w:rFonts w:ascii="Times New Roman" w:eastAsia="Times New Roman" w:hAnsi="Times New Roman" w:cs="Times New Roman"/>
          <w:sz w:val="24"/>
          <w:szCs w:val="24"/>
          <w:lang w:eastAsia="ru-RU"/>
        </w:rPr>
        <w:t>начало</w:t>
      </w:r>
      <w:r w:rsidRPr="00DD2B61">
        <w:rPr>
          <w:rFonts w:ascii="Times New Roman" w:eastAsia="Times New Roman" w:hAnsi="Times New Roman" w:cs="Times New Roman"/>
          <w:sz w:val="24"/>
          <w:szCs w:val="24"/>
          <w:lang w:eastAsia="ru-RU"/>
        </w:rPr>
        <w:t xml:space="preserve"> 2021 года составляла 921</w:t>
      </w:r>
      <w:r w:rsidR="00566421" w:rsidRPr="00DD2B61">
        <w:rPr>
          <w:rFonts w:ascii="Times New Roman" w:eastAsia="Times New Roman" w:hAnsi="Times New Roman" w:cs="Times New Roman"/>
          <w:sz w:val="24"/>
          <w:szCs w:val="24"/>
          <w:lang w:eastAsia="ru-RU"/>
        </w:rPr>
        <w:t xml:space="preserve">4 человек, из них 4932 человека </w:t>
      </w:r>
      <w:r w:rsidRPr="00DD2B61">
        <w:rPr>
          <w:rFonts w:ascii="Times New Roman" w:eastAsia="Times New Roman" w:hAnsi="Times New Roman" w:cs="Times New Roman"/>
          <w:sz w:val="24"/>
          <w:szCs w:val="24"/>
          <w:lang w:eastAsia="ru-RU"/>
        </w:rPr>
        <w:t>–  в районном центре и 4282 человека – на селе. В 2021 году смертность превысила рождаемость в 2,7</w:t>
      </w:r>
      <w:r w:rsidR="00566421" w:rsidRPr="00DD2B61">
        <w:rPr>
          <w:rFonts w:ascii="Times New Roman" w:eastAsia="Times New Roman" w:hAnsi="Times New Roman" w:cs="Times New Roman"/>
          <w:sz w:val="24"/>
          <w:szCs w:val="24"/>
          <w:lang w:eastAsia="ru-RU"/>
        </w:rPr>
        <w:t xml:space="preserve"> </w:t>
      </w:r>
      <w:r w:rsidRPr="00DD2B61">
        <w:rPr>
          <w:rFonts w:ascii="Times New Roman" w:eastAsia="Times New Roman" w:hAnsi="Times New Roman" w:cs="Times New Roman"/>
          <w:sz w:val="24"/>
          <w:szCs w:val="24"/>
          <w:lang w:eastAsia="ru-RU"/>
        </w:rPr>
        <w:t xml:space="preserve">раза: родилось 85 </w:t>
      </w:r>
      <w:r w:rsidR="00566421" w:rsidRPr="00DD2B61">
        <w:rPr>
          <w:rFonts w:ascii="Times New Roman" w:eastAsia="Times New Roman" w:hAnsi="Times New Roman" w:cs="Times New Roman"/>
          <w:sz w:val="24"/>
          <w:szCs w:val="24"/>
          <w:lang w:eastAsia="ru-RU"/>
        </w:rPr>
        <w:t>детей</w:t>
      </w:r>
      <w:r w:rsidRPr="00DD2B61">
        <w:rPr>
          <w:rFonts w:ascii="Times New Roman" w:eastAsia="Times New Roman" w:hAnsi="Times New Roman" w:cs="Times New Roman"/>
          <w:sz w:val="24"/>
          <w:szCs w:val="24"/>
          <w:lang w:eastAsia="ru-RU"/>
        </w:rPr>
        <w:t xml:space="preserve"> (для сравнения в 2020 году – 62), умерло 229 человек (в 2020 году – 195). По сравнению с 2020 годом уменьшилось число заключенных браков. В 2021 году зарегистрировано 57 браков, в 2020 году их было 59.  </w:t>
      </w:r>
      <w:r w:rsidR="00566421" w:rsidRPr="00DD2B61">
        <w:rPr>
          <w:rFonts w:ascii="Times New Roman" w:eastAsia="Times New Roman" w:hAnsi="Times New Roman" w:cs="Times New Roman"/>
          <w:sz w:val="24"/>
          <w:szCs w:val="24"/>
          <w:lang w:eastAsia="ru-RU"/>
        </w:rPr>
        <w:t>К</w:t>
      </w:r>
      <w:r w:rsidRPr="00DD2B61">
        <w:rPr>
          <w:rFonts w:ascii="Times New Roman" w:eastAsia="Times New Roman" w:hAnsi="Times New Roman" w:cs="Times New Roman"/>
          <w:sz w:val="24"/>
          <w:szCs w:val="24"/>
          <w:lang w:eastAsia="ru-RU"/>
        </w:rPr>
        <w:t xml:space="preserve">оличество разводов </w:t>
      </w:r>
      <w:r w:rsidR="00566421" w:rsidRPr="00DD2B61">
        <w:rPr>
          <w:rFonts w:ascii="Times New Roman" w:eastAsia="Times New Roman" w:hAnsi="Times New Roman" w:cs="Times New Roman"/>
          <w:sz w:val="24"/>
          <w:szCs w:val="24"/>
          <w:lang w:eastAsia="ru-RU"/>
        </w:rPr>
        <w:t xml:space="preserve">увеличилось </w:t>
      </w:r>
      <w:r w:rsidRPr="00DD2B61">
        <w:rPr>
          <w:rFonts w:ascii="Times New Roman" w:eastAsia="Times New Roman" w:hAnsi="Times New Roman" w:cs="Times New Roman"/>
          <w:sz w:val="24"/>
          <w:szCs w:val="24"/>
          <w:lang w:eastAsia="ru-RU"/>
        </w:rPr>
        <w:t xml:space="preserve">до 39, в 2020 году зарегистрировано 33 развода. </w:t>
      </w:r>
    </w:p>
    <w:p w:rsidR="00226CEA" w:rsidRPr="00DD2B61" w:rsidRDefault="00226CEA" w:rsidP="00776425">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2B61">
        <w:rPr>
          <w:rFonts w:ascii="Times New Roman" w:eastAsia="Times New Roman" w:hAnsi="Times New Roman" w:cs="Times New Roman"/>
          <w:sz w:val="24"/>
          <w:szCs w:val="24"/>
          <w:lang w:eastAsia="ru-RU"/>
        </w:rPr>
        <w:t>В районе проживает 3532 пенсионера или 38,3</w:t>
      </w:r>
      <w:r w:rsidR="00B362B8" w:rsidRPr="00DD2B61">
        <w:rPr>
          <w:rFonts w:ascii="Times New Roman" w:eastAsia="Times New Roman" w:hAnsi="Times New Roman" w:cs="Times New Roman"/>
          <w:sz w:val="24"/>
          <w:szCs w:val="24"/>
          <w:lang w:eastAsia="ru-RU"/>
        </w:rPr>
        <w:t xml:space="preserve">% </w:t>
      </w:r>
      <w:r w:rsidRPr="00DD2B61">
        <w:rPr>
          <w:rFonts w:ascii="Times New Roman" w:eastAsia="Times New Roman" w:hAnsi="Times New Roman" w:cs="Times New Roman"/>
          <w:sz w:val="24"/>
          <w:szCs w:val="24"/>
          <w:lang w:eastAsia="ru-RU"/>
        </w:rPr>
        <w:t xml:space="preserve">от общей численности  населения. Средний размер пенсии без учета ежемесячных денежных выплат в отчетном году </w:t>
      </w:r>
      <w:r w:rsidR="006325C4" w:rsidRPr="00DD2B61">
        <w:rPr>
          <w:rFonts w:ascii="Times New Roman" w:eastAsia="Times New Roman" w:hAnsi="Times New Roman" w:cs="Times New Roman"/>
          <w:sz w:val="24"/>
          <w:szCs w:val="24"/>
          <w:lang w:eastAsia="ru-RU"/>
        </w:rPr>
        <w:t xml:space="preserve">увеличился на 7,4%  и </w:t>
      </w:r>
      <w:r w:rsidRPr="00DD2B61">
        <w:rPr>
          <w:rFonts w:ascii="Times New Roman" w:eastAsia="Times New Roman" w:hAnsi="Times New Roman" w:cs="Times New Roman"/>
          <w:sz w:val="24"/>
          <w:szCs w:val="24"/>
          <w:lang w:eastAsia="ru-RU"/>
        </w:rPr>
        <w:t xml:space="preserve">составил </w:t>
      </w:r>
      <w:r w:rsidRPr="00DD2B61">
        <w:rPr>
          <w:rFonts w:ascii="Times New Roman" w:hAnsi="Times New Roman" w:cs="Times New Roman"/>
          <w:sz w:val="24"/>
          <w:szCs w:val="24"/>
        </w:rPr>
        <w:t>15 955,48</w:t>
      </w:r>
      <w:r w:rsidRPr="00DD2B61">
        <w:rPr>
          <w:rFonts w:ascii="Times New Roman" w:eastAsia="Times New Roman" w:hAnsi="Times New Roman" w:cs="Times New Roman"/>
          <w:sz w:val="24"/>
          <w:szCs w:val="24"/>
          <w:lang w:eastAsia="ru-RU"/>
        </w:rPr>
        <w:t xml:space="preserve"> рублей. </w:t>
      </w:r>
    </w:p>
    <w:p w:rsidR="00226CEA" w:rsidRPr="00DD2B61" w:rsidRDefault="00226CEA" w:rsidP="00776425">
      <w:pPr>
        <w:tabs>
          <w:tab w:val="left" w:pos="0"/>
        </w:tabs>
        <w:spacing w:after="0" w:line="240" w:lineRule="auto"/>
        <w:ind w:firstLine="567"/>
        <w:jc w:val="both"/>
        <w:rPr>
          <w:rFonts w:ascii="Times New Roman" w:eastAsia="Times New Roman" w:hAnsi="Times New Roman" w:cs="Times New Roman"/>
          <w:sz w:val="24"/>
          <w:szCs w:val="24"/>
          <w:lang w:eastAsia="ru-RU"/>
        </w:rPr>
      </w:pPr>
      <w:r w:rsidRPr="00DD2B61">
        <w:rPr>
          <w:rFonts w:ascii="Times New Roman" w:eastAsia="Times New Roman" w:hAnsi="Times New Roman" w:cs="Times New Roman"/>
          <w:sz w:val="24"/>
          <w:szCs w:val="24"/>
          <w:lang w:eastAsia="ru-RU"/>
        </w:rPr>
        <w:t>В отчетном году администрацией района при активном участии администраций поселений района было организовано п</w:t>
      </w:r>
      <w:r w:rsidR="001E31F2" w:rsidRPr="00DD2B61">
        <w:rPr>
          <w:rFonts w:ascii="Times New Roman" w:eastAsia="Times New Roman" w:hAnsi="Times New Roman" w:cs="Times New Roman"/>
          <w:sz w:val="24"/>
          <w:szCs w:val="24"/>
          <w:lang w:eastAsia="ru-RU"/>
        </w:rPr>
        <w:t>р</w:t>
      </w:r>
      <w:r w:rsidRPr="00DD2B61">
        <w:rPr>
          <w:rFonts w:ascii="Times New Roman" w:eastAsia="Times New Roman" w:hAnsi="Times New Roman" w:cs="Times New Roman"/>
          <w:sz w:val="24"/>
          <w:szCs w:val="24"/>
          <w:lang w:eastAsia="ru-RU"/>
        </w:rPr>
        <w:t xml:space="preserve">оведение «Всероссийской переписи населения», которая не состоялась в 2020 году в связи с условиями пандемии. Переписчиками охвачено практически 100 процентов населения, фактически проживающего в нашем районе. Росстатом ещё не представлены  официальные результаты переписи,  между тем </w:t>
      </w:r>
      <w:r w:rsidRPr="00DD2B61">
        <w:rPr>
          <w:rFonts w:ascii="Times New Roman" w:eastAsia="Times New Roman" w:hAnsi="Times New Roman" w:cs="Times New Roman"/>
          <w:sz w:val="24"/>
          <w:szCs w:val="24"/>
          <w:lang w:eastAsia="ru-RU"/>
        </w:rPr>
        <w:lastRenderedPageBreak/>
        <w:t xml:space="preserve">первичные итоговые данные показали, что на территории района проживают более 10 тыс. человек. Кроме того в районе прошла «Сельскохозяйственная </w:t>
      </w:r>
      <w:proofErr w:type="spellStart"/>
      <w:r w:rsidRPr="00DD2B61">
        <w:rPr>
          <w:rFonts w:ascii="Times New Roman" w:eastAsia="Times New Roman" w:hAnsi="Times New Roman" w:cs="Times New Roman"/>
          <w:sz w:val="24"/>
          <w:szCs w:val="24"/>
          <w:lang w:eastAsia="ru-RU"/>
        </w:rPr>
        <w:t>микроперепись</w:t>
      </w:r>
      <w:proofErr w:type="spellEnd"/>
      <w:r w:rsidRPr="00DD2B61">
        <w:rPr>
          <w:rFonts w:ascii="Times New Roman" w:eastAsia="Times New Roman" w:hAnsi="Times New Roman" w:cs="Times New Roman"/>
          <w:sz w:val="24"/>
          <w:szCs w:val="24"/>
          <w:lang w:eastAsia="ru-RU"/>
        </w:rPr>
        <w:t xml:space="preserve"> 2021 года», которая была организована администрацией района так же на должном уровне. Её окончательные итоги будут подведены Росстатом в текущем году.</w:t>
      </w:r>
    </w:p>
    <w:p w:rsidR="00153953" w:rsidRPr="00DD2B61" w:rsidRDefault="00153953" w:rsidP="00153953">
      <w:pPr>
        <w:spacing w:after="0" w:line="240" w:lineRule="auto"/>
        <w:ind w:firstLine="567"/>
        <w:jc w:val="both"/>
        <w:rPr>
          <w:rFonts w:ascii="Times New Roman" w:eastAsia="Calibri" w:hAnsi="Times New Roman" w:cs="Times New Roman"/>
          <w:sz w:val="24"/>
          <w:szCs w:val="24"/>
        </w:rPr>
      </w:pPr>
      <w:r w:rsidRPr="00DD2B61">
        <w:rPr>
          <w:rFonts w:ascii="Times New Roman" w:eastAsia="Times New Roman" w:hAnsi="Times New Roman" w:cs="Times New Roman"/>
          <w:sz w:val="24"/>
          <w:szCs w:val="24"/>
          <w:lang w:eastAsia="ru-RU"/>
        </w:rPr>
        <w:t xml:space="preserve">Общая численность </w:t>
      </w:r>
      <w:proofErr w:type="gramStart"/>
      <w:r w:rsidRPr="00DD2B61">
        <w:rPr>
          <w:rFonts w:ascii="Times New Roman" w:eastAsia="Times New Roman" w:hAnsi="Times New Roman" w:cs="Times New Roman"/>
          <w:sz w:val="24"/>
          <w:szCs w:val="24"/>
          <w:lang w:eastAsia="ru-RU"/>
        </w:rPr>
        <w:t>занятых</w:t>
      </w:r>
      <w:proofErr w:type="gramEnd"/>
      <w:r w:rsidRPr="00DD2B61">
        <w:rPr>
          <w:rFonts w:ascii="Times New Roman" w:eastAsia="Times New Roman" w:hAnsi="Times New Roman" w:cs="Times New Roman"/>
          <w:sz w:val="24"/>
          <w:szCs w:val="24"/>
          <w:lang w:eastAsia="ru-RU"/>
        </w:rPr>
        <w:t xml:space="preserve"> в экономике района составляет 2152 человека или 98% к предыдущему году. Между тем, уровень регистрируемой безработицы на конец года составил 0,79% или 39 человек, что на 13,3% ниже численности безработных на начало 2021 года</w:t>
      </w:r>
      <w:r w:rsidRPr="00DD2B61">
        <w:rPr>
          <w:rFonts w:ascii="Times New Roman" w:hAnsi="Times New Roman" w:cs="Times New Roman"/>
          <w:sz w:val="24"/>
          <w:szCs w:val="24"/>
        </w:rPr>
        <w:t>.</w:t>
      </w:r>
      <w:r w:rsidRPr="00DD2B61">
        <w:rPr>
          <w:rFonts w:ascii="Times New Roman" w:eastAsia="Times New Roman" w:hAnsi="Times New Roman" w:cs="Times New Roman"/>
          <w:sz w:val="24"/>
          <w:szCs w:val="24"/>
          <w:lang w:eastAsia="ru-RU"/>
        </w:rPr>
        <w:t xml:space="preserve"> К</w:t>
      </w:r>
      <w:r w:rsidRPr="00DD2B61">
        <w:rPr>
          <w:rFonts w:ascii="Times New Roman" w:hAnsi="Times New Roman" w:cs="Times New Roman"/>
          <w:sz w:val="24"/>
          <w:szCs w:val="24"/>
        </w:rPr>
        <w:t>оэффициент напряженности на рынке труда оценивался 0,28 человек на вакансию</w:t>
      </w:r>
      <w:r w:rsidRPr="00DD2B61">
        <w:rPr>
          <w:rFonts w:ascii="Times New Roman" w:eastAsia="Times New Roman" w:hAnsi="Times New Roman" w:cs="Times New Roman"/>
          <w:sz w:val="24"/>
          <w:szCs w:val="24"/>
          <w:lang w:eastAsia="ru-RU"/>
        </w:rPr>
        <w:t>. Заработная плата в среднем по району выросла на 9,8% и составила 31 265 рублей.</w:t>
      </w:r>
    </w:p>
    <w:p w:rsidR="00153953" w:rsidRPr="00DD2B61" w:rsidRDefault="00153953" w:rsidP="00153953">
      <w:pPr>
        <w:spacing w:after="0" w:line="240" w:lineRule="auto"/>
        <w:ind w:firstLine="567"/>
        <w:jc w:val="both"/>
        <w:rPr>
          <w:rFonts w:ascii="Times New Roman" w:hAnsi="Times New Roman" w:cs="Times New Roman"/>
          <w:sz w:val="24"/>
          <w:szCs w:val="24"/>
        </w:rPr>
      </w:pPr>
      <w:r w:rsidRPr="00DD2B61">
        <w:rPr>
          <w:rFonts w:ascii="Times New Roman" w:eastAsia="Times New Roman" w:hAnsi="Times New Roman" w:cs="Times New Roman"/>
          <w:sz w:val="24"/>
          <w:szCs w:val="24"/>
          <w:lang w:eastAsia="ru-RU"/>
        </w:rPr>
        <w:t>В отчетном году объем отгруженной продукции</w:t>
      </w:r>
      <w:r w:rsidRPr="00DD2B61">
        <w:rPr>
          <w:rFonts w:ascii="Times New Roman" w:eastAsia="Times New Roman" w:hAnsi="Times New Roman" w:cs="Times New Roman"/>
          <w:color w:val="000000"/>
          <w:sz w:val="24"/>
          <w:szCs w:val="24"/>
          <w:lang w:eastAsia="ru-RU"/>
        </w:rPr>
        <w:t>, работ, услуг по полному кругу организаций составил порядка 4,0 млрд. рублей</w:t>
      </w:r>
      <w:r w:rsidR="00657C4B" w:rsidRPr="00DD2B61">
        <w:rPr>
          <w:rFonts w:ascii="Times New Roman" w:eastAsia="Times New Roman" w:hAnsi="Times New Roman" w:cs="Times New Roman"/>
          <w:color w:val="000000"/>
          <w:sz w:val="24"/>
          <w:szCs w:val="24"/>
          <w:lang w:eastAsia="ru-RU"/>
        </w:rPr>
        <w:t xml:space="preserve"> </w:t>
      </w:r>
      <w:r w:rsidRPr="00DD2B61">
        <w:rPr>
          <w:rFonts w:ascii="Times New Roman" w:eastAsia="Times New Roman" w:hAnsi="Times New Roman" w:cs="Times New Roman"/>
          <w:color w:val="000000"/>
          <w:sz w:val="24"/>
          <w:szCs w:val="24"/>
          <w:lang w:eastAsia="ru-RU"/>
        </w:rPr>
        <w:t xml:space="preserve">или </w:t>
      </w:r>
      <w:r w:rsidR="00657C4B" w:rsidRPr="00DD2B61">
        <w:rPr>
          <w:rFonts w:ascii="Times New Roman" w:eastAsia="Times New Roman" w:hAnsi="Times New Roman" w:cs="Times New Roman"/>
          <w:color w:val="000000"/>
          <w:sz w:val="24"/>
          <w:szCs w:val="24"/>
          <w:lang w:eastAsia="ru-RU"/>
        </w:rPr>
        <w:t xml:space="preserve">111,5% </w:t>
      </w:r>
      <w:r w:rsidRPr="00DD2B61">
        <w:rPr>
          <w:rFonts w:ascii="Times New Roman" w:eastAsia="Times New Roman" w:hAnsi="Times New Roman" w:cs="Times New Roman"/>
          <w:color w:val="000000"/>
          <w:sz w:val="24"/>
          <w:szCs w:val="24"/>
          <w:lang w:eastAsia="ru-RU"/>
        </w:rPr>
        <w:t xml:space="preserve">к уровню 2020 года. </w:t>
      </w:r>
      <w:r w:rsidRPr="00DD2B61">
        <w:rPr>
          <w:rFonts w:ascii="Times New Roman" w:hAnsi="Times New Roman" w:cs="Times New Roman"/>
          <w:sz w:val="24"/>
          <w:szCs w:val="24"/>
        </w:rPr>
        <w:t>Основой удельный вес оборота предприятий района составля</w:t>
      </w:r>
      <w:r w:rsidR="00657C4B" w:rsidRPr="00DD2B61">
        <w:rPr>
          <w:rFonts w:ascii="Times New Roman" w:hAnsi="Times New Roman" w:cs="Times New Roman"/>
          <w:sz w:val="24"/>
          <w:szCs w:val="24"/>
        </w:rPr>
        <w:t>е</w:t>
      </w:r>
      <w:r w:rsidRPr="00DD2B61">
        <w:rPr>
          <w:rFonts w:ascii="Times New Roman" w:hAnsi="Times New Roman" w:cs="Times New Roman"/>
          <w:sz w:val="24"/>
          <w:szCs w:val="24"/>
        </w:rPr>
        <w:t xml:space="preserve">т продукция сельского хозяйства, занимающая </w:t>
      </w:r>
      <w:r w:rsidR="00657C4B" w:rsidRPr="00DD2B61">
        <w:rPr>
          <w:rFonts w:ascii="Times New Roman" w:hAnsi="Times New Roman" w:cs="Times New Roman"/>
          <w:sz w:val="24"/>
          <w:szCs w:val="24"/>
        </w:rPr>
        <w:t xml:space="preserve">81% </w:t>
      </w:r>
      <w:r w:rsidRPr="00DD2B61">
        <w:rPr>
          <w:rFonts w:ascii="Times New Roman" w:hAnsi="Times New Roman" w:cs="Times New Roman"/>
          <w:sz w:val="24"/>
          <w:szCs w:val="24"/>
        </w:rPr>
        <w:t xml:space="preserve">от общего объема отгруженной продукции. </w:t>
      </w:r>
    </w:p>
    <w:p w:rsidR="00226CEA" w:rsidRPr="00DD2B61" w:rsidRDefault="00226CEA" w:rsidP="00776425">
      <w:pPr>
        <w:spacing w:before="240" w:line="240" w:lineRule="auto"/>
        <w:jc w:val="center"/>
        <w:rPr>
          <w:rFonts w:ascii="Times New Roman" w:eastAsia="Times New Roman" w:hAnsi="Times New Roman" w:cs="Times New Roman"/>
          <w:b/>
          <w:color w:val="333333"/>
          <w:sz w:val="24"/>
          <w:szCs w:val="24"/>
          <w:lang w:eastAsia="ru-RU"/>
        </w:rPr>
      </w:pPr>
      <w:r w:rsidRPr="00DD2B61">
        <w:rPr>
          <w:rFonts w:ascii="Times New Roman" w:eastAsia="Times New Roman" w:hAnsi="Times New Roman" w:cs="Times New Roman"/>
          <w:b/>
          <w:color w:val="333333"/>
          <w:sz w:val="24"/>
          <w:szCs w:val="24"/>
          <w:lang w:eastAsia="ru-RU"/>
        </w:rPr>
        <w:t>Сельское хозяйство</w:t>
      </w:r>
    </w:p>
    <w:p w:rsidR="00226CEA" w:rsidRPr="00DD2B61" w:rsidRDefault="00226CEA" w:rsidP="00776425">
      <w:pPr>
        <w:pStyle w:val="a7"/>
        <w:spacing w:after="0" w:line="240" w:lineRule="auto"/>
        <w:ind w:left="0" w:firstLine="720"/>
        <w:jc w:val="both"/>
        <w:rPr>
          <w:rFonts w:ascii="Times New Roman" w:hAnsi="Times New Roman" w:cs="Times New Roman"/>
          <w:sz w:val="24"/>
          <w:szCs w:val="24"/>
        </w:rPr>
      </w:pPr>
      <w:r w:rsidRPr="00DD2B61">
        <w:rPr>
          <w:rFonts w:ascii="Times New Roman" w:hAnsi="Times New Roman" w:cs="Times New Roman"/>
          <w:sz w:val="24"/>
          <w:szCs w:val="24"/>
        </w:rPr>
        <w:t xml:space="preserve">Увеличение объемов производства сельскохозяйственной продукции, повышение эффективности агропромышленного комплекса района являются одними из приоритетных задач в работе администрации района. </w:t>
      </w:r>
    </w:p>
    <w:p w:rsidR="00226CEA" w:rsidRPr="00DD2B61" w:rsidRDefault="00226CEA" w:rsidP="00776425">
      <w:pPr>
        <w:pStyle w:val="a7"/>
        <w:spacing w:after="0" w:line="240" w:lineRule="auto"/>
        <w:ind w:left="0" w:firstLine="567"/>
        <w:jc w:val="both"/>
        <w:rPr>
          <w:rFonts w:ascii="Times New Roman" w:hAnsi="Times New Roman" w:cs="Times New Roman"/>
          <w:sz w:val="24"/>
          <w:szCs w:val="24"/>
        </w:rPr>
      </w:pPr>
      <w:r w:rsidRPr="00DD2B61">
        <w:rPr>
          <w:rFonts w:ascii="Times New Roman" w:hAnsi="Times New Roman" w:cs="Times New Roman"/>
          <w:sz w:val="24"/>
          <w:szCs w:val="24"/>
        </w:rPr>
        <w:t>Поддержка агропромышленного комплекса района осуществляется в рамках мероприятий муниципальной программы «Развитие агропромышленного комплекса Большемурашкинского муниципального района Нижегородской области».</w:t>
      </w:r>
    </w:p>
    <w:p w:rsidR="00226CEA" w:rsidRPr="00DD2B61" w:rsidRDefault="00226CEA" w:rsidP="00776425">
      <w:pPr>
        <w:pStyle w:val="a3"/>
        <w:spacing w:before="0" w:beforeAutospacing="0" w:after="0" w:afterAutospacing="0"/>
        <w:ind w:firstLine="567"/>
        <w:jc w:val="both"/>
      </w:pPr>
      <w:r w:rsidRPr="00DD2B61">
        <w:rPr>
          <w:bCs/>
        </w:rPr>
        <w:t>Агропромышленный комплекс Большемурашкинского муниципального района представлен 7 сельскохозяйственными предприятиями различных организационно-правовых форм, 11 крестьянско-фермерскими хозяйствами и</w:t>
      </w:r>
      <w:r w:rsidRPr="00DD2B61">
        <w:t xml:space="preserve"> личными подсобными хозяйствами граждан. </w:t>
      </w:r>
    </w:p>
    <w:p w:rsidR="00226CEA" w:rsidRPr="00DD2B61" w:rsidRDefault="00226CEA" w:rsidP="00776425">
      <w:pPr>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В общем объеме производства сельскохозяйственной продукции  97 %  занимают сельскохозяйственные организации, 7% - крестьянские фермерские хозяйства, 1,3% - личные подсобные хозяйства.</w:t>
      </w:r>
    </w:p>
    <w:p w:rsidR="00226CEA" w:rsidRPr="00DD2B61" w:rsidRDefault="00226CEA" w:rsidP="00776425">
      <w:pPr>
        <w:spacing w:after="0" w:line="240" w:lineRule="auto"/>
        <w:ind w:firstLine="720"/>
        <w:jc w:val="both"/>
        <w:rPr>
          <w:rFonts w:ascii="Times New Roman" w:hAnsi="Times New Roman" w:cs="Times New Roman"/>
          <w:sz w:val="24"/>
          <w:szCs w:val="24"/>
        </w:rPr>
      </w:pPr>
      <w:r w:rsidRPr="00DD2B61">
        <w:rPr>
          <w:rFonts w:ascii="Times New Roman" w:hAnsi="Times New Roman" w:cs="Times New Roman"/>
          <w:sz w:val="24"/>
          <w:szCs w:val="24"/>
        </w:rPr>
        <w:t>Объем производства продукции сельского хозяйства района за 2021 год в действующих ценах составил 3,8 млрд. рублей, в том числе в сельскохозяйственных предприятиях – 3,58 млрд. рублей. Рост к уровню соответствующего периода прошлого года составил 118,7% в хозяйствах всех категорий, в том числе в сельскохозяйственных организациях – 118,6%.</w:t>
      </w:r>
    </w:p>
    <w:p w:rsidR="00226CEA" w:rsidRPr="00DD2B61" w:rsidRDefault="00226CEA" w:rsidP="00776425">
      <w:pPr>
        <w:spacing w:after="0" w:line="240" w:lineRule="auto"/>
        <w:ind w:firstLine="720"/>
        <w:jc w:val="both"/>
        <w:rPr>
          <w:rFonts w:ascii="Times New Roman" w:hAnsi="Times New Roman" w:cs="Times New Roman"/>
          <w:sz w:val="24"/>
          <w:szCs w:val="24"/>
        </w:rPr>
      </w:pPr>
      <w:r w:rsidRPr="00DD2B61">
        <w:rPr>
          <w:rFonts w:ascii="Times New Roman" w:hAnsi="Times New Roman" w:cs="Times New Roman"/>
          <w:sz w:val="24"/>
          <w:szCs w:val="24"/>
        </w:rPr>
        <w:t xml:space="preserve"> Объем отгрузки по сельскохозяйственным организациям составил 3,28 млрд. рублей, что на   382 млн. рублей больше уровня 2020 года. </w:t>
      </w:r>
    </w:p>
    <w:p w:rsidR="00226CEA" w:rsidRPr="00DD2B61" w:rsidRDefault="00226CEA" w:rsidP="0077642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Основным направлением в сельском хозяйстве района является животноводство, в общем объеме производства оно занимает 84%, растениеводство – 16%.</w:t>
      </w:r>
    </w:p>
    <w:p w:rsidR="00226CEA" w:rsidRPr="00DD2B61" w:rsidRDefault="00226CEA" w:rsidP="00776425">
      <w:pPr>
        <w:autoSpaceDE w:val="0"/>
        <w:autoSpaceDN w:val="0"/>
        <w:adjustRightInd w:val="0"/>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 xml:space="preserve">Поголовье крупного рогатого скота </w:t>
      </w:r>
      <w:r w:rsidR="00757EE5" w:rsidRPr="00DD2B61">
        <w:rPr>
          <w:rFonts w:ascii="Times New Roman" w:hAnsi="Times New Roman" w:cs="Times New Roman"/>
          <w:sz w:val="24"/>
          <w:szCs w:val="24"/>
        </w:rPr>
        <w:t>на конец отчетного</w:t>
      </w:r>
      <w:r w:rsidRPr="00DD2B61">
        <w:rPr>
          <w:rFonts w:ascii="Times New Roman" w:hAnsi="Times New Roman" w:cs="Times New Roman"/>
          <w:sz w:val="24"/>
          <w:szCs w:val="24"/>
        </w:rPr>
        <w:t xml:space="preserve"> года в хозяйствах всех категорий составило 3003 головы, из них в сельскохозяйственных организациях  - 2344 головы. Племенное маточное поголовье коров в сельскохозяйственных организациях - 1324 головы.</w:t>
      </w:r>
    </w:p>
    <w:p w:rsidR="00226CEA" w:rsidRPr="00DD2B61" w:rsidRDefault="00226CEA" w:rsidP="00776425">
      <w:pPr>
        <w:autoSpaceDE w:val="0"/>
        <w:autoSpaceDN w:val="0"/>
        <w:adjustRightInd w:val="0"/>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 xml:space="preserve"> В хозяйствах всех категорий произведено 9540 тонн молока, в том числе сельскохозяйственными организациями - 8821 тонна.</w:t>
      </w:r>
    </w:p>
    <w:p w:rsidR="00226CEA" w:rsidRPr="00DD2B61" w:rsidRDefault="00226CEA" w:rsidP="00776425">
      <w:pPr>
        <w:autoSpaceDE w:val="0"/>
        <w:autoSpaceDN w:val="0"/>
        <w:adjustRightInd w:val="0"/>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 xml:space="preserve">Удельный вес сельскохозяйственных организаций в производстве молока составил 92,5%, в крестьянских (фермерских) хозяйствах - 2,8%, в хозяйствах населения – 4,7%. </w:t>
      </w:r>
    </w:p>
    <w:p w:rsidR="00226CEA" w:rsidRPr="00DD2B61" w:rsidRDefault="00226CEA" w:rsidP="00776425">
      <w:pPr>
        <w:pStyle w:val="a3"/>
        <w:spacing w:before="0" w:beforeAutospacing="0" w:after="0" w:afterAutospacing="0"/>
        <w:ind w:firstLine="567"/>
        <w:jc w:val="both"/>
      </w:pPr>
      <w:r w:rsidRPr="00DD2B61">
        <w:t xml:space="preserve">Лидером в молочном животноводстве по-прежнему является племенной завод «Большемурашкинский» с  валовым производством молока  8055 тонн, что составило 84% от  общего объема произведенного молока в хозяйствах всех категорий. </w:t>
      </w:r>
    </w:p>
    <w:p w:rsidR="00226CEA" w:rsidRPr="00DD2B61" w:rsidRDefault="00226CEA" w:rsidP="00776425">
      <w:pPr>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Средний удой молока от коровы в сельскохозяйственных организациях составил 6662 кг.</w:t>
      </w:r>
    </w:p>
    <w:p w:rsidR="00226CEA" w:rsidRPr="00DD2B61" w:rsidRDefault="00226CEA" w:rsidP="00776425">
      <w:pPr>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lastRenderedPageBreak/>
        <w:t>Два хозяйства района</w:t>
      </w:r>
      <w:r w:rsidR="00757EE5"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 ООО племенной завод «Большемурашкинский» </w:t>
      </w:r>
      <w:proofErr w:type="gramStart"/>
      <w:r w:rsidRPr="00DD2B61">
        <w:rPr>
          <w:rFonts w:ascii="Times New Roman" w:hAnsi="Times New Roman" w:cs="Times New Roman"/>
          <w:sz w:val="24"/>
          <w:szCs w:val="24"/>
        </w:rPr>
        <w:t>и ООО</w:t>
      </w:r>
      <w:proofErr w:type="gramEnd"/>
      <w:r w:rsidRPr="00DD2B61">
        <w:rPr>
          <w:rFonts w:ascii="Times New Roman" w:hAnsi="Times New Roman" w:cs="Times New Roman"/>
          <w:sz w:val="24"/>
          <w:szCs w:val="24"/>
        </w:rPr>
        <w:t xml:space="preserve"> ПСХ «Надежда» особое внимание уделяют племенной работе. За 2021 год  продано 142 головы племенного скота</w:t>
      </w:r>
      <w:r w:rsidR="00757EE5" w:rsidRPr="00DD2B61">
        <w:rPr>
          <w:rFonts w:ascii="Times New Roman" w:hAnsi="Times New Roman" w:cs="Times New Roman"/>
          <w:sz w:val="24"/>
          <w:szCs w:val="24"/>
        </w:rPr>
        <w:t xml:space="preserve"> или</w:t>
      </w:r>
      <w:r w:rsidRPr="00DD2B61">
        <w:rPr>
          <w:rFonts w:ascii="Times New Roman" w:hAnsi="Times New Roman" w:cs="Times New Roman"/>
          <w:sz w:val="24"/>
          <w:szCs w:val="24"/>
        </w:rPr>
        <w:t xml:space="preserve"> 107,6% от планового показателя. </w:t>
      </w:r>
    </w:p>
    <w:p w:rsidR="00226CEA" w:rsidRPr="00DD2B61" w:rsidRDefault="00226CEA" w:rsidP="00776425">
      <w:pPr>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 xml:space="preserve">По итогам проведения </w:t>
      </w:r>
      <w:r w:rsidRPr="00DD2B61">
        <w:rPr>
          <w:rStyle w:val="a6"/>
          <w:rFonts w:ascii="Times New Roman" w:hAnsi="Times New Roman" w:cs="Times New Roman"/>
          <w:b w:val="0"/>
          <w:iCs/>
          <w:sz w:val="24"/>
          <w:szCs w:val="24"/>
        </w:rPr>
        <w:t xml:space="preserve">Всероссийской сельскохозяйственной выставки «Золотая осень» в </w:t>
      </w:r>
      <w:proofErr w:type="spellStart"/>
      <w:r w:rsidR="001E31F2" w:rsidRPr="00DD2B61">
        <w:rPr>
          <w:rStyle w:val="a6"/>
          <w:rFonts w:ascii="Times New Roman" w:hAnsi="Times New Roman" w:cs="Times New Roman"/>
          <w:b w:val="0"/>
          <w:iCs/>
          <w:sz w:val="24"/>
          <w:szCs w:val="24"/>
        </w:rPr>
        <w:t>г</w:t>
      </w:r>
      <w:proofErr w:type="gramStart"/>
      <w:r w:rsidR="001E31F2" w:rsidRPr="00DD2B61">
        <w:rPr>
          <w:rStyle w:val="a6"/>
          <w:rFonts w:ascii="Times New Roman" w:hAnsi="Times New Roman" w:cs="Times New Roman"/>
          <w:b w:val="0"/>
          <w:iCs/>
          <w:sz w:val="24"/>
          <w:szCs w:val="24"/>
        </w:rPr>
        <w:t>.</w:t>
      </w:r>
      <w:r w:rsidRPr="00DD2B61">
        <w:rPr>
          <w:rStyle w:val="a6"/>
          <w:rFonts w:ascii="Times New Roman" w:hAnsi="Times New Roman" w:cs="Times New Roman"/>
          <w:b w:val="0"/>
          <w:iCs/>
          <w:sz w:val="24"/>
          <w:szCs w:val="24"/>
        </w:rPr>
        <w:t>М</w:t>
      </w:r>
      <w:proofErr w:type="gramEnd"/>
      <w:r w:rsidRPr="00DD2B61">
        <w:rPr>
          <w:rStyle w:val="a6"/>
          <w:rFonts w:ascii="Times New Roman" w:hAnsi="Times New Roman" w:cs="Times New Roman"/>
          <w:b w:val="0"/>
          <w:iCs/>
          <w:sz w:val="24"/>
          <w:szCs w:val="24"/>
        </w:rPr>
        <w:t>оскве</w:t>
      </w:r>
      <w:proofErr w:type="spellEnd"/>
      <w:r w:rsidRPr="00DD2B61">
        <w:rPr>
          <w:rFonts w:ascii="Times New Roman" w:hAnsi="Times New Roman" w:cs="Times New Roman"/>
          <w:sz w:val="24"/>
          <w:szCs w:val="24"/>
        </w:rPr>
        <w:t xml:space="preserve"> племенной завод «Большемурашкинский» награжден золотой медалью «За достижение высоких показателей в развитии племенного и товарного животноводства». </w:t>
      </w:r>
    </w:p>
    <w:p w:rsidR="00226CEA" w:rsidRPr="00DD2B61" w:rsidRDefault="00226CE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Производство скота в живом весе составило 24735 тонн, из них </w:t>
      </w:r>
      <w:r w:rsidR="008D58C8" w:rsidRPr="00DD2B61">
        <w:rPr>
          <w:rFonts w:ascii="Times New Roman" w:hAnsi="Times New Roman" w:cs="Times New Roman"/>
          <w:sz w:val="24"/>
          <w:szCs w:val="24"/>
        </w:rPr>
        <w:t xml:space="preserve">производство свиней - </w:t>
      </w:r>
      <w:r w:rsidRPr="00DD2B61">
        <w:rPr>
          <w:rFonts w:ascii="Times New Roman" w:hAnsi="Times New Roman" w:cs="Times New Roman"/>
          <w:sz w:val="24"/>
          <w:szCs w:val="24"/>
        </w:rPr>
        <w:t xml:space="preserve">24364 тонны. В сельскохозяйственных предприятиях произведено скота 24 687 тонн, что на 132 тонны больше прошлогоднего. Основную прибавку дает свиноводческий комплекс </w:t>
      </w:r>
      <w:r w:rsidR="008D58C8" w:rsidRPr="00DD2B61">
        <w:rPr>
          <w:rFonts w:ascii="Times New Roman" w:hAnsi="Times New Roman" w:cs="Times New Roman"/>
          <w:sz w:val="24"/>
          <w:szCs w:val="24"/>
        </w:rPr>
        <w:t xml:space="preserve">ООО </w:t>
      </w:r>
      <w:r w:rsidRPr="00DD2B61">
        <w:rPr>
          <w:rFonts w:ascii="Times New Roman" w:hAnsi="Times New Roman" w:cs="Times New Roman"/>
          <w:sz w:val="24"/>
          <w:szCs w:val="24"/>
        </w:rPr>
        <w:t xml:space="preserve">«ННПП-2» - 120,2 тонны. По итогам областного конкурса, приуроченного к празднованию «Дня работника сельского хозяйства и перерабатывающей промышленности» ООО «ННПП-2» признано победителем в номинации </w:t>
      </w:r>
      <w:r w:rsidRPr="00DD2B61">
        <w:rPr>
          <w:rFonts w:ascii="Times New Roman" w:hAnsi="Times New Roman" w:cs="Times New Roman"/>
          <w:color w:val="000000"/>
          <w:sz w:val="24"/>
          <w:szCs w:val="24"/>
        </w:rPr>
        <w:t xml:space="preserve">«Динамичное развитие специализированных </w:t>
      </w:r>
      <w:proofErr w:type="spellStart"/>
      <w:r w:rsidRPr="00DD2B61">
        <w:rPr>
          <w:rFonts w:ascii="Times New Roman" w:hAnsi="Times New Roman" w:cs="Times New Roman"/>
          <w:color w:val="000000"/>
          <w:sz w:val="24"/>
          <w:szCs w:val="24"/>
        </w:rPr>
        <w:t>подотраслей</w:t>
      </w:r>
      <w:proofErr w:type="spellEnd"/>
      <w:r w:rsidRPr="00DD2B61">
        <w:rPr>
          <w:rFonts w:ascii="Times New Roman" w:hAnsi="Times New Roman" w:cs="Times New Roman"/>
          <w:color w:val="000000"/>
          <w:sz w:val="24"/>
          <w:szCs w:val="24"/>
        </w:rPr>
        <w:t xml:space="preserve"> животноводства».</w:t>
      </w:r>
    </w:p>
    <w:p w:rsidR="00226CEA" w:rsidRPr="00DD2B61" w:rsidRDefault="00226CEA" w:rsidP="00776425">
      <w:pPr>
        <w:spacing w:after="0" w:line="240" w:lineRule="auto"/>
        <w:ind w:firstLine="539"/>
        <w:jc w:val="both"/>
        <w:rPr>
          <w:rFonts w:ascii="Times New Roman" w:hAnsi="Times New Roman" w:cs="Times New Roman"/>
          <w:sz w:val="24"/>
          <w:szCs w:val="24"/>
        </w:rPr>
      </w:pPr>
      <w:r w:rsidRPr="00DD2B61">
        <w:rPr>
          <w:rFonts w:ascii="Times New Roman" w:hAnsi="Times New Roman" w:cs="Times New Roman"/>
          <w:sz w:val="24"/>
          <w:szCs w:val="24"/>
        </w:rPr>
        <w:t>Сельскохозяйственные угодья в районе заним</w:t>
      </w:r>
      <w:r w:rsidR="008C25A0" w:rsidRPr="00DD2B61">
        <w:rPr>
          <w:rFonts w:ascii="Times New Roman" w:hAnsi="Times New Roman" w:cs="Times New Roman"/>
          <w:sz w:val="24"/>
          <w:szCs w:val="24"/>
        </w:rPr>
        <w:t xml:space="preserve">ают 49115 га, в том числе пашня - </w:t>
      </w:r>
      <w:r w:rsidRPr="00DD2B61">
        <w:rPr>
          <w:rFonts w:ascii="Times New Roman" w:hAnsi="Times New Roman" w:cs="Times New Roman"/>
          <w:sz w:val="24"/>
          <w:szCs w:val="24"/>
        </w:rPr>
        <w:t>40279 га, из них 84% приходится на сельскохозяйственные предприятия. В 2021 году было введено в оборот 1620 га земель сельскохозяйственного назначения.</w:t>
      </w:r>
    </w:p>
    <w:p w:rsidR="00226CEA" w:rsidRPr="00DD2B61" w:rsidRDefault="00226CEA" w:rsidP="00776425">
      <w:pPr>
        <w:spacing w:after="0" w:line="240" w:lineRule="auto"/>
        <w:ind w:right="-284" w:firstLine="708"/>
        <w:jc w:val="both"/>
        <w:rPr>
          <w:rFonts w:ascii="Times New Roman" w:hAnsi="Times New Roman" w:cs="Times New Roman"/>
          <w:sz w:val="24"/>
          <w:szCs w:val="24"/>
        </w:rPr>
      </w:pPr>
      <w:r w:rsidRPr="00DD2B61">
        <w:rPr>
          <w:rFonts w:ascii="Times New Roman" w:hAnsi="Times New Roman" w:cs="Times New Roman"/>
          <w:sz w:val="24"/>
          <w:szCs w:val="24"/>
        </w:rPr>
        <w:t>Посевная площадь под урожай 2021 года в хозяйствах всех категорий составила 20941 га, в том числе 17165 га или 82% приходится на сельскохозяйственные предприятия района. Площадь зерновых и зернобобовых культур была увеличена до 13 453 га и составила 112%  к уровню 2020 года.</w:t>
      </w:r>
    </w:p>
    <w:p w:rsidR="00226CEA" w:rsidRPr="00DD2B61" w:rsidRDefault="008C25A0" w:rsidP="00776425">
      <w:pPr>
        <w:spacing w:after="0" w:line="240" w:lineRule="auto"/>
        <w:ind w:right="-284" w:firstLine="708"/>
        <w:jc w:val="both"/>
        <w:rPr>
          <w:rFonts w:ascii="Times New Roman" w:hAnsi="Times New Roman" w:cs="Times New Roman"/>
          <w:sz w:val="24"/>
          <w:szCs w:val="24"/>
        </w:rPr>
      </w:pPr>
      <w:r w:rsidRPr="00DD2B61">
        <w:rPr>
          <w:rFonts w:ascii="Times New Roman" w:hAnsi="Times New Roman" w:cs="Times New Roman"/>
          <w:sz w:val="24"/>
          <w:szCs w:val="24"/>
        </w:rPr>
        <w:t>Между тем, п</w:t>
      </w:r>
      <w:r w:rsidR="00226CEA" w:rsidRPr="00DD2B61">
        <w:rPr>
          <w:rFonts w:ascii="Times New Roman" w:hAnsi="Times New Roman" w:cs="Times New Roman"/>
          <w:sz w:val="24"/>
          <w:szCs w:val="24"/>
        </w:rPr>
        <w:t xml:space="preserve">оказатель по производству зерновых и зернобобовых культур выполнен на 94,0%. Намолот зерна составил 30142,2 тонны, что на 1936 тонн меньше планового показателя. Причиной снижения послужили неблагоприятные погодные условия, потери урожая в связи с атмосферной и почвенной засухой на территории области. В связи с чем, в период с 23 сентября по 2 ноября 2021 года Указом Губернатора на территории Нижегородской области была введена чрезвычайная ситуация, в целях ликвидации последствий, возникших в связи с утратой (гибелью) урожая сельскохозяйственных культур в результате указанных опасных природных явлений. </w:t>
      </w:r>
    </w:p>
    <w:p w:rsidR="00226CEA" w:rsidRPr="00DD2B61" w:rsidRDefault="00226CEA" w:rsidP="00776425">
      <w:pPr>
        <w:spacing w:after="0" w:line="240" w:lineRule="auto"/>
        <w:ind w:right="-284" w:firstLine="567"/>
        <w:jc w:val="both"/>
        <w:rPr>
          <w:rFonts w:ascii="Times New Roman" w:hAnsi="Times New Roman" w:cs="Times New Roman"/>
          <w:sz w:val="24"/>
          <w:szCs w:val="24"/>
        </w:rPr>
      </w:pPr>
      <w:r w:rsidRPr="00DD2B61">
        <w:rPr>
          <w:rFonts w:ascii="Times New Roman" w:hAnsi="Times New Roman" w:cs="Times New Roman"/>
          <w:sz w:val="24"/>
          <w:szCs w:val="24"/>
        </w:rPr>
        <w:t>Удобрениями было подкормлено 10683 га озимых и яровых культур. Внесено минеральных удобрений 998 тонн действующего вещества</w:t>
      </w:r>
      <w:r w:rsidR="008C25A0" w:rsidRPr="00DD2B61">
        <w:rPr>
          <w:rFonts w:ascii="Times New Roman" w:hAnsi="Times New Roman" w:cs="Times New Roman"/>
          <w:sz w:val="24"/>
          <w:szCs w:val="24"/>
        </w:rPr>
        <w:t>,</w:t>
      </w:r>
      <w:r w:rsidRPr="00DD2B61">
        <w:rPr>
          <w:rFonts w:ascii="Times New Roman" w:hAnsi="Times New Roman" w:cs="Times New Roman"/>
          <w:sz w:val="24"/>
          <w:szCs w:val="24"/>
        </w:rPr>
        <w:t xml:space="preserve"> план выполнен на 235%. Органики вывезено на поля 145 тыс. тонн или 153% планового значения.</w:t>
      </w:r>
    </w:p>
    <w:p w:rsidR="00226CEA" w:rsidRPr="00DD2B61" w:rsidRDefault="00226CEA" w:rsidP="00776425">
      <w:pPr>
        <w:spacing w:after="0" w:line="240" w:lineRule="auto"/>
        <w:ind w:firstLine="510"/>
        <w:jc w:val="both"/>
        <w:rPr>
          <w:rFonts w:ascii="Times New Roman" w:hAnsi="Times New Roman" w:cs="Times New Roman"/>
          <w:sz w:val="24"/>
          <w:szCs w:val="24"/>
        </w:rPr>
      </w:pPr>
      <w:r w:rsidRPr="00DD2B61">
        <w:rPr>
          <w:rFonts w:ascii="Times New Roman" w:hAnsi="Times New Roman" w:cs="Times New Roman"/>
          <w:sz w:val="24"/>
          <w:szCs w:val="24"/>
        </w:rPr>
        <w:t xml:space="preserve">Хозяйствами района на площади 11258 га проведена химическая прополка зерновых  и кормовых культур, что на 574 га больше </w:t>
      </w:r>
      <w:r w:rsidR="00A11BDB" w:rsidRPr="00DD2B61">
        <w:rPr>
          <w:rFonts w:ascii="Times New Roman" w:hAnsi="Times New Roman" w:cs="Times New Roman"/>
          <w:sz w:val="24"/>
          <w:szCs w:val="24"/>
        </w:rPr>
        <w:t xml:space="preserve">предыдущего </w:t>
      </w:r>
      <w:r w:rsidRPr="00DD2B61">
        <w:rPr>
          <w:rFonts w:ascii="Times New Roman" w:hAnsi="Times New Roman" w:cs="Times New Roman"/>
          <w:sz w:val="24"/>
          <w:szCs w:val="24"/>
        </w:rPr>
        <w:t>года.</w:t>
      </w:r>
    </w:p>
    <w:p w:rsidR="00226CEA" w:rsidRPr="00DD2B61" w:rsidRDefault="00226CEA" w:rsidP="00776425">
      <w:pPr>
        <w:pStyle w:val="a3"/>
        <w:spacing w:before="0" w:beforeAutospacing="0" w:after="0" w:afterAutospacing="0"/>
        <w:ind w:firstLine="567"/>
        <w:jc w:val="both"/>
      </w:pPr>
      <w:r w:rsidRPr="00DD2B61">
        <w:t xml:space="preserve">Под урожай </w:t>
      </w:r>
      <w:r w:rsidR="00A11BDB" w:rsidRPr="00DD2B61">
        <w:t>текущего</w:t>
      </w:r>
      <w:r w:rsidRPr="00DD2B61">
        <w:t xml:space="preserve"> года посеяно 7233 га озимых культур, что на 874 га больше прошлогоднего.</w:t>
      </w:r>
      <w:r w:rsidR="0003205B" w:rsidRPr="00DD2B61">
        <w:t xml:space="preserve"> </w:t>
      </w:r>
      <w:r w:rsidRPr="00DD2B61">
        <w:t>Семена яровых зерновых и зернобобовых культур для весеннего сева 2022 года засыпаны в полном объёме.</w:t>
      </w:r>
    </w:p>
    <w:p w:rsidR="00226CEA" w:rsidRPr="00DD2B61" w:rsidRDefault="00226CEA" w:rsidP="00583643">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Для своевременной и качественной обработки зерна в  ООО племенной завод «Большемурашкинский» завершена реконструкция сушильно-сортировального комплекса с использование</w:t>
      </w:r>
      <w:r w:rsidR="00A11BDB" w:rsidRPr="00DD2B61">
        <w:rPr>
          <w:rFonts w:ascii="Times New Roman" w:hAnsi="Times New Roman" w:cs="Times New Roman"/>
          <w:sz w:val="24"/>
          <w:szCs w:val="24"/>
        </w:rPr>
        <w:t>м</w:t>
      </w:r>
      <w:r w:rsidRPr="00DD2B61">
        <w:rPr>
          <w:rFonts w:ascii="Times New Roman" w:hAnsi="Times New Roman" w:cs="Times New Roman"/>
          <w:sz w:val="24"/>
          <w:szCs w:val="24"/>
        </w:rPr>
        <w:t xml:space="preserve">  природного газа. В ООО «Земельное товарищество» приобретена стационарная зерносушилка.</w:t>
      </w:r>
      <w:r w:rsidR="00583643"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В </w:t>
      </w:r>
      <w:r w:rsidR="00112CB2" w:rsidRPr="00DD2B61">
        <w:rPr>
          <w:rFonts w:ascii="Times New Roman" w:hAnsi="Times New Roman" w:cs="Times New Roman"/>
          <w:sz w:val="24"/>
          <w:szCs w:val="24"/>
        </w:rPr>
        <w:t xml:space="preserve">двух </w:t>
      </w:r>
      <w:r w:rsidRPr="00DD2B61">
        <w:rPr>
          <w:rFonts w:ascii="Times New Roman" w:hAnsi="Times New Roman" w:cs="Times New Roman"/>
          <w:sz w:val="24"/>
          <w:szCs w:val="24"/>
        </w:rPr>
        <w:t>КФХ завершен</w:t>
      </w:r>
      <w:r w:rsidR="00B71F35" w:rsidRPr="00DD2B61">
        <w:rPr>
          <w:rFonts w:ascii="Times New Roman" w:hAnsi="Times New Roman" w:cs="Times New Roman"/>
          <w:sz w:val="24"/>
          <w:szCs w:val="24"/>
        </w:rPr>
        <w:t>о</w:t>
      </w:r>
      <w:r w:rsidRPr="00DD2B61">
        <w:rPr>
          <w:rFonts w:ascii="Times New Roman" w:hAnsi="Times New Roman" w:cs="Times New Roman"/>
          <w:sz w:val="24"/>
          <w:szCs w:val="24"/>
        </w:rPr>
        <w:t xml:space="preserve"> </w:t>
      </w:r>
      <w:r w:rsidR="00112CB2" w:rsidRPr="00DD2B61">
        <w:rPr>
          <w:rFonts w:ascii="Times New Roman" w:hAnsi="Times New Roman" w:cs="Times New Roman"/>
          <w:sz w:val="24"/>
          <w:szCs w:val="24"/>
        </w:rPr>
        <w:t xml:space="preserve">строительство двора для откорма 50 голов КРС </w:t>
      </w:r>
      <w:r w:rsidR="004A126C" w:rsidRPr="00DD2B61">
        <w:rPr>
          <w:rFonts w:ascii="Times New Roman" w:hAnsi="Times New Roman" w:cs="Times New Roman"/>
          <w:sz w:val="24"/>
          <w:szCs w:val="24"/>
        </w:rPr>
        <w:t>(</w:t>
      </w:r>
      <w:r w:rsidR="00112CB2" w:rsidRPr="00DD2B61">
        <w:rPr>
          <w:rFonts w:ascii="Times New Roman" w:hAnsi="Times New Roman" w:cs="Times New Roman"/>
          <w:sz w:val="24"/>
          <w:szCs w:val="24"/>
        </w:rPr>
        <w:t>бычков</w:t>
      </w:r>
      <w:r w:rsidR="004A126C" w:rsidRPr="00DD2B61">
        <w:rPr>
          <w:rFonts w:ascii="Times New Roman" w:hAnsi="Times New Roman" w:cs="Times New Roman"/>
          <w:sz w:val="24"/>
          <w:szCs w:val="24"/>
        </w:rPr>
        <w:t>)</w:t>
      </w:r>
      <w:r w:rsidR="00112CB2" w:rsidRPr="00DD2B61">
        <w:rPr>
          <w:rFonts w:ascii="Times New Roman" w:hAnsi="Times New Roman" w:cs="Times New Roman"/>
          <w:sz w:val="24"/>
          <w:szCs w:val="24"/>
        </w:rPr>
        <w:t xml:space="preserve"> </w:t>
      </w:r>
      <w:r w:rsidR="00B71F35" w:rsidRPr="00DD2B61">
        <w:rPr>
          <w:rFonts w:ascii="Times New Roman" w:hAnsi="Times New Roman" w:cs="Times New Roman"/>
          <w:sz w:val="24"/>
          <w:szCs w:val="24"/>
        </w:rPr>
        <w:t xml:space="preserve">и </w:t>
      </w:r>
      <w:r w:rsidRPr="00DD2B61">
        <w:rPr>
          <w:rFonts w:ascii="Times New Roman" w:hAnsi="Times New Roman" w:cs="Times New Roman"/>
          <w:sz w:val="24"/>
          <w:szCs w:val="24"/>
        </w:rPr>
        <w:t>реконструкция животноводческого помещения на 200 скотомест для содержания КРС на откорме и 60 голов дойного стада.</w:t>
      </w:r>
      <w:r w:rsidR="00583643" w:rsidRPr="00DD2B61">
        <w:rPr>
          <w:rFonts w:ascii="Times New Roman" w:hAnsi="Times New Roman" w:cs="Times New Roman"/>
          <w:sz w:val="24"/>
          <w:szCs w:val="24"/>
        </w:rPr>
        <w:t xml:space="preserve"> </w:t>
      </w:r>
    </w:p>
    <w:p w:rsidR="00226CEA" w:rsidRPr="00DD2B61" w:rsidRDefault="00226CEA"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Государственная</w:t>
      </w:r>
      <w:r w:rsidR="009F49C1"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поддержка сельскохозяйственных организаций осуществляется в форме субсидий на возмещение части затрат по текущей и инвестиционной деятельности.</w:t>
      </w:r>
    </w:p>
    <w:p w:rsidR="00226CEA" w:rsidRPr="00DD2B61" w:rsidRDefault="00226CEA"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 xml:space="preserve">На поддержку агропромышленного комплекса района в 2021 году было направлено более 41,8 </w:t>
      </w:r>
      <w:proofErr w:type="gramStart"/>
      <w:r w:rsidRPr="00DD2B61">
        <w:rPr>
          <w:rFonts w:ascii="Times New Roman" w:eastAsia="Calibri" w:hAnsi="Times New Roman" w:cs="Times New Roman"/>
          <w:sz w:val="24"/>
          <w:szCs w:val="24"/>
        </w:rPr>
        <w:t>млн</w:t>
      </w:r>
      <w:proofErr w:type="gramEnd"/>
      <w:r w:rsidRPr="00DD2B61">
        <w:rPr>
          <w:rFonts w:ascii="Times New Roman" w:eastAsia="Calibri" w:hAnsi="Times New Roman" w:cs="Times New Roman"/>
          <w:sz w:val="24"/>
          <w:szCs w:val="24"/>
        </w:rPr>
        <w:t xml:space="preserve"> рублей, что на 6,6% больше уровня поддержки 2020 года. В структуре расходов средства федерального бюджета составили  18,3 млн. рублей - 44%, средства областного бюджета составили 23,5 млн.  рублей – 56%.</w:t>
      </w:r>
    </w:p>
    <w:p w:rsidR="00226CEA" w:rsidRPr="00DD2B61" w:rsidRDefault="00226CEA"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Приоритетным направлением поддержки является животноводство. На поддержку отрасли в 2021 году направлено 19,2 млн. рублей, или 46% от общего объема средств государственной поддержки. Поддержка растениеводства составила 16,7 млн. рублей, льготного кредитования - 4,3 млн. рублей, прочих направлений -</w:t>
      </w:r>
      <w:r w:rsidR="009F49C1"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 xml:space="preserve">1,5 млн. рублей. </w:t>
      </w:r>
    </w:p>
    <w:p w:rsidR="00226CEA" w:rsidRPr="00DD2B61" w:rsidRDefault="00226CEA" w:rsidP="00776425">
      <w:pPr>
        <w:autoSpaceDE w:val="0"/>
        <w:autoSpaceDN w:val="0"/>
        <w:adjustRightInd w:val="0"/>
        <w:spacing w:after="0" w:line="240" w:lineRule="auto"/>
        <w:ind w:right="-142" w:firstLine="540"/>
        <w:jc w:val="both"/>
        <w:rPr>
          <w:rFonts w:ascii="Times New Roman" w:hAnsi="Times New Roman" w:cs="Times New Roman"/>
          <w:color w:val="000000"/>
          <w:sz w:val="24"/>
          <w:szCs w:val="24"/>
        </w:rPr>
      </w:pPr>
      <w:r w:rsidRPr="00DD2B61">
        <w:rPr>
          <w:rFonts w:ascii="Times New Roman" w:hAnsi="Times New Roman" w:cs="Times New Roman"/>
          <w:color w:val="000000"/>
          <w:sz w:val="24"/>
          <w:szCs w:val="24"/>
        </w:rPr>
        <w:lastRenderedPageBreak/>
        <w:t>При финансовой поддержке из областного бюджета в районе идет планомерное обновление сельскохозяйственной техники и животноводческого оборудования путем замены на современные образцы с внедрением</w:t>
      </w:r>
      <w:r w:rsidR="009F49C1" w:rsidRPr="00DD2B61">
        <w:rPr>
          <w:rFonts w:ascii="Times New Roman" w:hAnsi="Times New Roman" w:cs="Times New Roman"/>
          <w:color w:val="000000"/>
          <w:sz w:val="24"/>
          <w:szCs w:val="24"/>
        </w:rPr>
        <w:t xml:space="preserve"> ресурсосберегающих технологий. </w:t>
      </w:r>
      <w:r w:rsidRPr="00DD2B61">
        <w:rPr>
          <w:rFonts w:ascii="Times New Roman" w:hAnsi="Times New Roman" w:cs="Times New Roman"/>
          <w:color w:val="000000"/>
          <w:sz w:val="24"/>
          <w:szCs w:val="24"/>
        </w:rPr>
        <w:t>Машинно-тракторный парк сельскохозяйственных организаций и КФХ района на конец отчетного года насчитывает 72 трактора, 23 зерноуборочных комбайна, 5 кормоуборочных комбайнов, 36 грузовых автомобилей, 26 плугов, 24 сеялки (посевных комплексов), 385 единиц прочей прицепной техники.</w:t>
      </w:r>
    </w:p>
    <w:p w:rsidR="00226CEA" w:rsidRPr="00DD2B61" w:rsidRDefault="00226CEA" w:rsidP="00776425">
      <w:pPr>
        <w:spacing w:after="0" w:line="240" w:lineRule="auto"/>
        <w:ind w:firstLine="540"/>
        <w:jc w:val="both"/>
        <w:rPr>
          <w:rFonts w:ascii="Times New Roman" w:hAnsi="Times New Roman" w:cs="Times New Roman"/>
          <w:sz w:val="24"/>
          <w:szCs w:val="24"/>
        </w:rPr>
      </w:pPr>
      <w:r w:rsidRPr="00DD2B61">
        <w:rPr>
          <w:rFonts w:ascii="Times New Roman" w:hAnsi="Times New Roman" w:cs="Times New Roman"/>
          <w:sz w:val="24"/>
          <w:szCs w:val="24"/>
        </w:rPr>
        <w:t>В 2021 году в рамках программы был</w:t>
      </w:r>
      <w:r w:rsidR="009F49C1" w:rsidRPr="00DD2B61">
        <w:rPr>
          <w:rFonts w:ascii="Times New Roman" w:hAnsi="Times New Roman" w:cs="Times New Roman"/>
          <w:sz w:val="24"/>
          <w:szCs w:val="24"/>
        </w:rPr>
        <w:t>о</w:t>
      </w:r>
      <w:r w:rsidRPr="00DD2B61">
        <w:rPr>
          <w:rFonts w:ascii="Times New Roman" w:hAnsi="Times New Roman" w:cs="Times New Roman"/>
          <w:sz w:val="24"/>
          <w:szCs w:val="24"/>
        </w:rPr>
        <w:t xml:space="preserve"> приобретен</w:t>
      </w:r>
      <w:r w:rsidR="009F49C1" w:rsidRPr="00DD2B61">
        <w:rPr>
          <w:rFonts w:ascii="Times New Roman" w:hAnsi="Times New Roman" w:cs="Times New Roman"/>
          <w:sz w:val="24"/>
          <w:szCs w:val="24"/>
        </w:rPr>
        <w:t>о</w:t>
      </w:r>
      <w:r w:rsidRPr="00DD2B61">
        <w:rPr>
          <w:rFonts w:ascii="Times New Roman" w:hAnsi="Times New Roman" w:cs="Times New Roman"/>
          <w:sz w:val="24"/>
          <w:szCs w:val="24"/>
        </w:rPr>
        <w:t xml:space="preserve"> 6 единиц сельскохозяйственной техники: 2 зерноуборочных комбайна, 2 опрыскивателя-разбрасывателя, агрегат дисковый, каток кольчато-зубчатый.</w:t>
      </w:r>
    </w:p>
    <w:p w:rsidR="00226CEA" w:rsidRPr="00DD2B61" w:rsidRDefault="00226CE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Качественное улучшение техники способствует снижению нагрузки на каждую машину, ускорению проведения сельскохозяйственных работ и, соответственно</w:t>
      </w:r>
      <w:r w:rsidR="00247E70" w:rsidRPr="00DD2B61">
        <w:rPr>
          <w:rFonts w:ascii="Times New Roman" w:hAnsi="Times New Roman" w:cs="Times New Roman"/>
          <w:sz w:val="24"/>
          <w:szCs w:val="24"/>
        </w:rPr>
        <w:t>,</w:t>
      </w:r>
      <w:r w:rsidRPr="00DD2B61">
        <w:rPr>
          <w:rFonts w:ascii="Times New Roman" w:hAnsi="Times New Roman" w:cs="Times New Roman"/>
          <w:sz w:val="24"/>
          <w:szCs w:val="24"/>
        </w:rPr>
        <w:t xml:space="preserve"> увеличению производства продукции, улучшению ее качества, снижению затрат на единицу продукции. </w:t>
      </w:r>
    </w:p>
    <w:p w:rsidR="00226CEA" w:rsidRPr="00DD2B61" w:rsidRDefault="00226CEA" w:rsidP="00776425">
      <w:pPr>
        <w:spacing w:after="0" w:line="240" w:lineRule="auto"/>
        <w:ind w:firstLine="540"/>
        <w:jc w:val="both"/>
        <w:rPr>
          <w:rFonts w:ascii="Times New Roman" w:hAnsi="Times New Roman" w:cs="Times New Roman"/>
          <w:sz w:val="24"/>
          <w:szCs w:val="24"/>
        </w:rPr>
      </w:pPr>
      <w:proofErr w:type="gramStart"/>
      <w:r w:rsidRPr="00DD2B61">
        <w:rPr>
          <w:rFonts w:ascii="Times New Roman" w:hAnsi="Times New Roman" w:cs="Times New Roman"/>
          <w:sz w:val="24"/>
          <w:szCs w:val="24"/>
        </w:rPr>
        <w:t>Среднегодовая численность занятых в сельскохозяйственных организациях в 2021 году составила 442 человека.</w:t>
      </w:r>
      <w:proofErr w:type="gramEnd"/>
      <w:r w:rsidRPr="00DD2B61">
        <w:rPr>
          <w:rFonts w:ascii="Times New Roman" w:hAnsi="Times New Roman" w:cs="Times New Roman"/>
          <w:sz w:val="24"/>
          <w:szCs w:val="24"/>
        </w:rPr>
        <w:t xml:space="preserve"> Среднемесячная заработная плата </w:t>
      </w:r>
      <w:r w:rsidR="00247E70" w:rsidRPr="00DD2B61">
        <w:rPr>
          <w:rFonts w:ascii="Times New Roman" w:hAnsi="Times New Roman" w:cs="Times New Roman"/>
          <w:sz w:val="24"/>
          <w:szCs w:val="24"/>
        </w:rPr>
        <w:t>по отрасли</w:t>
      </w:r>
      <w:r w:rsidRPr="00DD2B61">
        <w:rPr>
          <w:rFonts w:ascii="Times New Roman" w:hAnsi="Times New Roman" w:cs="Times New Roman"/>
          <w:sz w:val="24"/>
          <w:szCs w:val="24"/>
        </w:rPr>
        <w:t xml:space="preserve"> составила </w:t>
      </w:r>
      <w:r w:rsidR="00247E70" w:rsidRPr="00DD2B61">
        <w:rPr>
          <w:rFonts w:ascii="Times New Roman" w:hAnsi="Times New Roman" w:cs="Times New Roman"/>
          <w:sz w:val="24"/>
          <w:szCs w:val="24"/>
        </w:rPr>
        <w:t>44 078 рублей или 120</w:t>
      </w:r>
      <w:r w:rsidR="000E7AB2" w:rsidRPr="00DD2B61">
        <w:rPr>
          <w:rFonts w:ascii="Times New Roman" w:hAnsi="Times New Roman" w:cs="Times New Roman"/>
          <w:sz w:val="24"/>
          <w:szCs w:val="24"/>
        </w:rPr>
        <w:t>,6</w:t>
      </w:r>
      <w:r w:rsidRPr="00DD2B61">
        <w:rPr>
          <w:rFonts w:ascii="Times New Roman" w:hAnsi="Times New Roman" w:cs="Times New Roman"/>
          <w:sz w:val="24"/>
          <w:szCs w:val="24"/>
        </w:rPr>
        <w:t xml:space="preserve">% к уровню </w:t>
      </w:r>
      <w:r w:rsidR="00097ED4" w:rsidRPr="00DD2B61">
        <w:rPr>
          <w:rFonts w:ascii="Times New Roman" w:hAnsi="Times New Roman" w:cs="Times New Roman"/>
          <w:sz w:val="24"/>
          <w:szCs w:val="24"/>
        </w:rPr>
        <w:t>предыдущего</w:t>
      </w:r>
      <w:r w:rsidRPr="00DD2B61">
        <w:rPr>
          <w:rFonts w:ascii="Times New Roman" w:hAnsi="Times New Roman" w:cs="Times New Roman"/>
          <w:sz w:val="24"/>
          <w:szCs w:val="24"/>
        </w:rPr>
        <w:t xml:space="preserve"> года. </w:t>
      </w:r>
    </w:p>
    <w:p w:rsidR="00226CEA" w:rsidRPr="00DD2B61" w:rsidRDefault="00226CE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соответствии с Законом Нижегородской области «О мерах по развитию кадрового потенциала сельскохозяйственного производства Нижегородской области» в 2021 году была установлена аграрная стипендия в размере 3000 рублей двум молодым студентам, обучающимся в ГБОУ «</w:t>
      </w:r>
      <w:proofErr w:type="spellStart"/>
      <w:r w:rsidRPr="00DD2B61">
        <w:rPr>
          <w:rFonts w:ascii="Times New Roman" w:hAnsi="Times New Roman" w:cs="Times New Roman"/>
          <w:sz w:val="24"/>
          <w:szCs w:val="24"/>
        </w:rPr>
        <w:t>Работкинский</w:t>
      </w:r>
      <w:proofErr w:type="spellEnd"/>
      <w:r w:rsidRPr="00DD2B61">
        <w:rPr>
          <w:rFonts w:ascii="Times New Roman" w:hAnsi="Times New Roman" w:cs="Times New Roman"/>
          <w:sz w:val="24"/>
          <w:szCs w:val="24"/>
        </w:rPr>
        <w:t xml:space="preserve"> аграрный колледж» по специальности «Ветеринария». По окончании обучения с ними будут заключены трудовые договоры сельскохозяйственной организацией ООО «ННПП-2».</w:t>
      </w:r>
    </w:p>
    <w:p w:rsidR="00226CEA" w:rsidRPr="00DD2B61" w:rsidRDefault="000E7AB2"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теч</w:t>
      </w:r>
      <w:r w:rsidR="008E0122" w:rsidRPr="00DD2B61">
        <w:rPr>
          <w:rFonts w:ascii="Times New Roman" w:hAnsi="Times New Roman" w:cs="Times New Roman"/>
          <w:sz w:val="24"/>
          <w:szCs w:val="24"/>
        </w:rPr>
        <w:t>е</w:t>
      </w:r>
      <w:r w:rsidRPr="00DD2B61">
        <w:rPr>
          <w:rFonts w:ascii="Times New Roman" w:hAnsi="Times New Roman" w:cs="Times New Roman"/>
          <w:sz w:val="24"/>
          <w:szCs w:val="24"/>
        </w:rPr>
        <w:t>ние</w:t>
      </w:r>
      <w:r w:rsidR="00226CEA" w:rsidRPr="00DD2B61">
        <w:rPr>
          <w:rFonts w:ascii="Times New Roman" w:hAnsi="Times New Roman" w:cs="Times New Roman"/>
          <w:sz w:val="24"/>
          <w:szCs w:val="24"/>
        </w:rPr>
        <w:t xml:space="preserve">  года 5 молодых специалистов, имеющих среднее образование и заключившие трудовые договоры с сельскохозяйственной организацией, получали ежемесячные выплаты в размере от 4000 до 8000 рублей. </w:t>
      </w:r>
    </w:p>
    <w:p w:rsidR="00226CEA" w:rsidRPr="00DD2B61" w:rsidRDefault="00226CEA" w:rsidP="00277250">
      <w:pPr>
        <w:spacing w:before="240" w:after="0" w:line="240" w:lineRule="auto"/>
        <w:ind w:left="708"/>
        <w:jc w:val="center"/>
        <w:rPr>
          <w:rFonts w:ascii="Times New Roman" w:eastAsia="Calibri" w:hAnsi="Times New Roman" w:cs="Times New Roman"/>
          <w:b/>
          <w:iCs/>
          <w:spacing w:val="4"/>
          <w:sz w:val="24"/>
          <w:szCs w:val="24"/>
        </w:rPr>
      </w:pPr>
      <w:r w:rsidRPr="00DD2B61">
        <w:rPr>
          <w:rFonts w:ascii="Times New Roman" w:eastAsia="Calibri" w:hAnsi="Times New Roman" w:cs="Times New Roman"/>
          <w:b/>
          <w:iCs/>
          <w:spacing w:val="4"/>
          <w:sz w:val="24"/>
          <w:szCs w:val="24"/>
        </w:rPr>
        <w:t>Промышленность</w:t>
      </w:r>
    </w:p>
    <w:p w:rsidR="00226CEA" w:rsidRPr="00DD2B61" w:rsidRDefault="00226CEA" w:rsidP="00277250">
      <w:pPr>
        <w:spacing w:before="240" w:after="0" w:line="240" w:lineRule="auto"/>
        <w:ind w:firstLine="567"/>
        <w:jc w:val="both"/>
        <w:rPr>
          <w:rFonts w:ascii="Times New Roman" w:eastAsia="Calibri" w:hAnsi="Times New Roman" w:cs="Times New Roman"/>
          <w:iCs/>
          <w:spacing w:val="4"/>
          <w:sz w:val="24"/>
          <w:szCs w:val="24"/>
          <w:highlight w:val="yellow"/>
        </w:rPr>
      </w:pPr>
      <w:r w:rsidRPr="00DD2B61">
        <w:rPr>
          <w:rFonts w:ascii="Times New Roman" w:eastAsia="Calibri" w:hAnsi="Times New Roman" w:cs="Times New Roman"/>
          <w:iCs/>
          <w:spacing w:val="4"/>
          <w:sz w:val="24"/>
          <w:szCs w:val="24"/>
        </w:rPr>
        <w:t>В промышленной отрасли района по итогам 2021 года, к сожалению, продолжается снижение объёмов производства, особенно в швейном производстве. Объем отгруженной продукции промышленных предприятий района сос</w:t>
      </w:r>
      <w:r w:rsidR="00277250" w:rsidRPr="00DD2B61">
        <w:rPr>
          <w:rFonts w:ascii="Times New Roman" w:eastAsia="Calibri" w:hAnsi="Times New Roman" w:cs="Times New Roman"/>
          <w:iCs/>
          <w:spacing w:val="4"/>
          <w:sz w:val="24"/>
          <w:szCs w:val="24"/>
        </w:rPr>
        <w:t xml:space="preserve">тавил 66,3 млн. рублей или 75,3% </w:t>
      </w:r>
      <w:r w:rsidRPr="00DD2B61">
        <w:rPr>
          <w:rFonts w:ascii="Times New Roman" w:eastAsia="Calibri" w:hAnsi="Times New Roman" w:cs="Times New Roman"/>
          <w:iCs/>
          <w:spacing w:val="4"/>
          <w:sz w:val="24"/>
          <w:szCs w:val="24"/>
        </w:rPr>
        <w:t>к уровню предыдущего года.</w:t>
      </w:r>
    </w:p>
    <w:p w:rsidR="00226CEA" w:rsidRPr="00DD2B61" w:rsidRDefault="00226CEA" w:rsidP="00776425">
      <w:pPr>
        <w:spacing w:after="0" w:line="240" w:lineRule="auto"/>
        <w:ind w:right="-58" w:firstLine="567"/>
        <w:jc w:val="both"/>
        <w:rPr>
          <w:rFonts w:ascii="Times New Roman" w:eastAsia="Calibri" w:hAnsi="Times New Roman" w:cs="Times New Roman"/>
          <w:iCs/>
          <w:spacing w:val="4"/>
          <w:sz w:val="24"/>
          <w:szCs w:val="24"/>
        </w:rPr>
      </w:pPr>
      <w:r w:rsidRPr="00DD2B61">
        <w:rPr>
          <w:rFonts w:ascii="Times New Roman" w:eastAsia="Calibri" w:hAnsi="Times New Roman" w:cs="Times New Roman"/>
          <w:iCs/>
          <w:spacing w:val="4"/>
          <w:sz w:val="24"/>
          <w:szCs w:val="24"/>
        </w:rPr>
        <w:t>Наибольшее снижение к уровню предыдущего года в ООО «Большемурашкин</w:t>
      </w:r>
      <w:r w:rsidR="00277250" w:rsidRPr="00DD2B61">
        <w:rPr>
          <w:rFonts w:ascii="Times New Roman" w:eastAsia="Calibri" w:hAnsi="Times New Roman" w:cs="Times New Roman"/>
          <w:iCs/>
          <w:spacing w:val="4"/>
          <w:sz w:val="24"/>
          <w:szCs w:val="24"/>
        </w:rPr>
        <w:t xml:space="preserve">ская швейная фабрика» - на 60,8% </w:t>
      </w:r>
      <w:r w:rsidRPr="00DD2B61">
        <w:rPr>
          <w:rFonts w:ascii="Times New Roman" w:eastAsia="Calibri" w:hAnsi="Times New Roman" w:cs="Times New Roman"/>
          <w:iCs/>
          <w:spacing w:val="4"/>
          <w:sz w:val="24"/>
          <w:szCs w:val="24"/>
        </w:rPr>
        <w:t>и ООО «Швейник-БМ» - на 68,9</w:t>
      </w:r>
      <w:r w:rsidR="00277250" w:rsidRPr="00DD2B61">
        <w:rPr>
          <w:rFonts w:ascii="Times New Roman" w:eastAsia="Calibri" w:hAnsi="Times New Roman" w:cs="Times New Roman"/>
          <w:iCs/>
          <w:spacing w:val="4"/>
          <w:sz w:val="24"/>
          <w:szCs w:val="24"/>
        </w:rPr>
        <w:t>%</w:t>
      </w:r>
      <w:r w:rsidRPr="00DD2B61">
        <w:rPr>
          <w:rFonts w:ascii="Times New Roman" w:eastAsia="Calibri" w:hAnsi="Times New Roman" w:cs="Times New Roman"/>
          <w:iCs/>
          <w:spacing w:val="4"/>
          <w:sz w:val="24"/>
          <w:szCs w:val="24"/>
        </w:rPr>
        <w:t xml:space="preserve">. Объем отгруженной продукции составил 9,6 </w:t>
      </w:r>
      <w:proofErr w:type="spellStart"/>
      <w:r w:rsidRPr="00DD2B61">
        <w:rPr>
          <w:rFonts w:ascii="Times New Roman" w:eastAsia="Calibri" w:hAnsi="Times New Roman" w:cs="Times New Roman"/>
          <w:iCs/>
          <w:spacing w:val="4"/>
          <w:sz w:val="24"/>
          <w:szCs w:val="24"/>
        </w:rPr>
        <w:t>млн</w:t>
      </w:r>
      <w:proofErr w:type="gramStart"/>
      <w:r w:rsidRPr="00DD2B61">
        <w:rPr>
          <w:rFonts w:ascii="Times New Roman" w:eastAsia="Calibri" w:hAnsi="Times New Roman" w:cs="Times New Roman"/>
          <w:iCs/>
          <w:spacing w:val="4"/>
          <w:sz w:val="24"/>
          <w:szCs w:val="24"/>
        </w:rPr>
        <w:t>.р</w:t>
      </w:r>
      <w:proofErr w:type="gramEnd"/>
      <w:r w:rsidRPr="00DD2B61">
        <w:rPr>
          <w:rFonts w:ascii="Times New Roman" w:eastAsia="Calibri" w:hAnsi="Times New Roman" w:cs="Times New Roman"/>
          <w:iCs/>
          <w:spacing w:val="4"/>
          <w:sz w:val="24"/>
          <w:szCs w:val="24"/>
        </w:rPr>
        <w:t>ублей</w:t>
      </w:r>
      <w:proofErr w:type="spellEnd"/>
      <w:r w:rsidRPr="00DD2B61">
        <w:rPr>
          <w:rFonts w:ascii="Times New Roman" w:eastAsia="Calibri" w:hAnsi="Times New Roman" w:cs="Times New Roman"/>
          <w:iCs/>
          <w:spacing w:val="4"/>
          <w:sz w:val="24"/>
          <w:szCs w:val="24"/>
        </w:rPr>
        <w:t xml:space="preserve"> и 2,8 </w:t>
      </w:r>
      <w:proofErr w:type="spellStart"/>
      <w:r w:rsidRPr="00DD2B61">
        <w:rPr>
          <w:rFonts w:ascii="Times New Roman" w:eastAsia="Calibri" w:hAnsi="Times New Roman" w:cs="Times New Roman"/>
          <w:iCs/>
          <w:spacing w:val="4"/>
          <w:sz w:val="24"/>
          <w:szCs w:val="24"/>
        </w:rPr>
        <w:t>млн.рублей</w:t>
      </w:r>
      <w:proofErr w:type="spellEnd"/>
      <w:r w:rsidRPr="00DD2B61">
        <w:rPr>
          <w:rFonts w:ascii="Times New Roman" w:eastAsia="Calibri" w:hAnsi="Times New Roman" w:cs="Times New Roman"/>
          <w:iCs/>
          <w:spacing w:val="4"/>
          <w:sz w:val="24"/>
          <w:szCs w:val="24"/>
        </w:rPr>
        <w:t xml:space="preserve"> соответственно.</w:t>
      </w:r>
    </w:p>
    <w:p w:rsidR="00226CEA" w:rsidRPr="00DD2B61" w:rsidRDefault="00226CEA" w:rsidP="00776425">
      <w:pPr>
        <w:spacing w:after="0" w:line="240" w:lineRule="auto"/>
        <w:ind w:right="-58" w:firstLine="567"/>
        <w:jc w:val="both"/>
        <w:rPr>
          <w:rFonts w:ascii="Times New Roman" w:hAnsi="Times New Roman" w:cs="Times New Roman"/>
          <w:sz w:val="24"/>
          <w:szCs w:val="24"/>
        </w:rPr>
      </w:pPr>
      <w:r w:rsidRPr="00DD2B61">
        <w:rPr>
          <w:rFonts w:ascii="Times New Roman" w:eastAsia="Calibri" w:hAnsi="Times New Roman" w:cs="Times New Roman"/>
          <w:iCs/>
          <w:spacing w:val="4"/>
          <w:sz w:val="24"/>
          <w:szCs w:val="24"/>
        </w:rPr>
        <w:t xml:space="preserve"> Такая ситуация сложилась в связи с </w:t>
      </w:r>
      <w:r w:rsidRPr="00DD2B61">
        <w:rPr>
          <w:rFonts w:ascii="Times New Roman" w:hAnsi="Times New Roman" w:cs="Times New Roman"/>
          <w:sz w:val="24"/>
          <w:szCs w:val="24"/>
        </w:rPr>
        <w:t>продажей</w:t>
      </w:r>
      <w:r w:rsidRPr="00DD2B61">
        <w:rPr>
          <w:rFonts w:ascii="Times New Roman" w:eastAsia="Calibri" w:hAnsi="Times New Roman" w:cs="Times New Roman"/>
          <w:iCs/>
          <w:spacing w:val="4"/>
          <w:sz w:val="24"/>
          <w:szCs w:val="24"/>
        </w:rPr>
        <w:t xml:space="preserve"> </w:t>
      </w:r>
      <w:r w:rsidRPr="00DD2B61">
        <w:rPr>
          <w:rFonts w:ascii="Times New Roman" w:hAnsi="Times New Roman" w:cs="Times New Roman"/>
          <w:sz w:val="24"/>
          <w:szCs w:val="24"/>
        </w:rPr>
        <w:t xml:space="preserve">производственных объектов и оборудования ООО «Большемурашкинская швейная фабрика» </w:t>
      </w:r>
      <w:proofErr w:type="gramStart"/>
      <w:r w:rsidRPr="00DD2B61">
        <w:rPr>
          <w:rFonts w:ascii="Times New Roman" w:hAnsi="Times New Roman" w:cs="Times New Roman"/>
          <w:sz w:val="24"/>
          <w:szCs w:val="24"/>
        </w:rPr>
        <w:t>и ООО</w:t>
      </w:r>
      <w:proofErr w:type="gramEnd"/>
      <w:r w:rsidRPr="00DD2B61">
        <w:rPr>
          <w:rFonts w:ascii="Times New Roman" w:hAnsi="Times New Roman" w:cs="Times New Roman"/>
          <w:sz w:val="24"/>
          <w:szCs w:val="24"/>
        </w:rPr>
        <w:t xml:space="preserve"> «Швейник - БМ». </w:t>
      </w:r>
      <w:r w:rsidRPr="00DD2B61">
        <w:rPr>
          <w:rFonts w:ascii="Times New Roman" w:eastAsia="Calibri" w:hAnsi="Times New Roman" w:cs="Times New Roman"/>
          <w:iCs/>
          <w:spacing w:val="4"/>
          <w:sz w:val="24"/>
          <w:szCs w:val="24"/>
        </w:rPr>
        <w:t xml:space="preserve">С мая 2021 года </w:t>
      </w:r>
      <w:r w:rsidRPr="00DD2B61">
        <w:rPr>
          <w:rFonts w:ascii="Times New Roman" w:hAnsi="Times New Roman" w:cs="Times New Roman"/>
          <w:sz w:val="24"/>
          <w:szCs w:val="24"/>
        </w:rPr>
        <w:t>деятельность этих  предприятий практически прекратилась, выпуск продукции осуществлялся на арендованном оборудовании наемными иностранными работниками.</w:t>
      </w:r>
    </w:p>
    <w:p w:rsidR="00226CEA" w:rsidRPr="00DD2B61" w:rsidRDefault="00226CEA" w:rsidP="00776425">
      <w:pPr>
        <w:spacing w:after="0" w:line="240" w:lineRule="auto"/>
        <w:ind w:right="-58"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 Новый собственник является индивидуальным предпринимателем без образования юридического лица и зарегистрирован в этом качестве за пределами Нижегородской области. Поэтому результаты его хозяйственной деятельности и налогообложение в соответствии с налоговым законодательством осуществляется по месту регистрации предпринимателя</w:t>
      </w:r>
      <w:r w:rsidR="00530079" w:rsidRPr="00DD2B61">
        <w:rPr>
          <w:rFonts w:ascii="Times New Roman" w:hAnsi="Times New Roman" w:cs="Times New Roman"/>
          <w:sz w:val="24"/>
          <w:szCs w:val="24"/>
        </w:rPr>
        <w:t xml:space="preserve"> и в бюджет района не поступают</w:t>
      </w:r>
      <w:r w:rsidR="008E0122" w:rsidRPr="00DD2B61">
        <w:rPr>
          <w:rFonts w:ascii="Times New Roman" w:hAnsi="Times New Roman" w:cs="Times New Roman"/>
          <w:sz w:val="24"/>
          <w:szCs w:val="24"/>
        </w:rPr>
        <w:t>, кроме местных налогов.</w:t>
      </w:r>
    </w:p>
    <w:p w:rsidR="00226CEA" w:rsidRPr="00DD2B61" w:rsidRDefault="00226CEA" w:rsidP="00776425">
      <w:pPr>
        <w:spacing w:after="0" w:line="240" w:lineRule="auto"/>
        <w:ind w:right="-58" w:firstLine="567"/>
        <w:jc w:val="both"/>
        <w:rPr>
          <w:rFonts w:ascii="Times New Roman" w:eastAsia="Calibri" w:hAnsi="Times New Roman" w:cs="Times New Roman"/>
          <w:iCs/>
          <w:spacing w:val="4"/>
          <w:sz w:val="24"/>
          <w:szCs w:val="24"/>
        </w:rPr>
      </w:pPr>
      <w:proofErr w:type="gramStart"/>
      <w:r w:rsidRPr="00DD2B61">
        <w:rPr>
          <w:rFonts w:ascii="Times New Roman" w:hAnsi="Times New Roman" w:cs="Times New Roman"/>
          <w:sz w:val="24"/>
          <w:szCs w:val="24"/>
        </w:rPr>
        <w:t>Положительным моментом в данной ситуации является только то, что на новом производстве трудоустроен</w:t>
      </w:r>
      <w:r w:rsidR="003A2136" w:rsidRPr="00DD2B61">
        <w:rPr>
          <w:rFonts w:ascii="Times New Roman" w:hAnsi="Times New Roman" w:cs="Times New Roman"/>
          <w:sz w:val="24"/>
          <w:szCs w:val="24"/>
        </w:rPr>
        <w:t>ы</w:t>
      </w:r>
      <w:r w:rsidRPr="00DD2B61">
        <w:rPr>
          <w:rFonts w:ascii="Times New Roman" w:hAnsi="Times New Roman" w:cs="Times New Roman"/>
          <w:sz w:val="24"/>
          <w:szCs w:val="24"/>
        </w:rPr>
        <w:t xml:space="preserve"> и получают заработную плату порядка 50 бывших работников указанных предприятий.</w:t>
      </w:r>
      <w:proofErr w:type="gramEnd"/>
    </w:p>
    <w:p w:rsidR="00226CEA" w:rsidRPr="00DD2B61" w:rsidRDefault="00226CEA" w:rsidP="00776425">
      <w:pPr>
        <w:spacing w:after="0" w:line="240" w:lineRule="auto"/>
        <w:ind w:firstLine="567"/>
        <w:jc w:val="both"/>
        <w:rPr>
          <w:rFonts w:ascii="Times New Roman" w:eastAsia="Calibri" w:hAnsi="Times New Roman" w:cs="Times New Roman"/>
          <w:iCs/>
          <w:spacing w:val="4"/>
          <w:sz w:val="24"/>
          <w:szCs w:val="24"/>
        </w:rPr>
      </w:pPr>
      <w:r w:rsidRPr="00DD2B61">
        <w:rPr>
          <w:rFonts w:ascii="Times New Roman" w:eastAsia="Calibri" w:hAnsi="Times New Roman" w:cs="Times New Roman"/>
          <w:iCs/>
          <w:spacing w:val="4"/>
          <w:sz w:val="24"/>
          <w:szCs w:val="24"/>
        </w:rPr>
        <w:t>В МУП «Большемурашкинская типография» снижение объемов выпускаемой продукции составило 29,3</w:t>
      </w:r>
      <w:r w:rsidR="00EA4EE6" w:rsidRPr="00DD2B61">
        <w:rPr>
          <w:rFonts w:ascii="Times New Roman" w:eastAsia="Calibri" w:hAnsi="Times New Roman" w:cs="Times New Roman"/>
          <w:iCs/>
          <w:spacing w:val="4"/>
          <w:sz w:val="24"/>
          <w:szCs w:val="24"/>
        </w:rPr>
        <w:t>%</w:t>
      </w:r>
      <w:r w:rsidRPr="00DD2B61">
        <w:rPr>
          <w:rFonts w:ascii="Times New Roman" w:eastAsia="Calibri" w:hAnsi="Times New Roman" w:cs="Times New Roman"/>
          <w:iCs/>
          <w:spacing w:val="4"/>
          <w:sz w:val="24"/>
          <w:szCs w:val="24"/>
        </w:rPr>
        <w:t>. На конец отчетного года унитарное предприятие в соответствии с федеральным законодательством находится в стадии ликвидации и с декабря месяца не осуществляет печать газетной продукции.</w:t>
      </w:r>
    </w:p>
    <w:p w:rsidR="00226CEA" w:rsidRPr="00DD2B61" w:rsidRDefault="00226CEA" w:rsidP="00776425">
      <w:pPr>
        <w:spacing w:after="0" w:line="240" w:lineRule="auto"/>
        <w:ind w:firstLine="567"/>
        <w:jc w:val="both"/>
        <w:rPr>
          <w:rFonts w:ascii="Times New Roman" w:eastAsia="Calibri" w:hAnsi="Times New Roman" w:cs="Times New Roman"/>
          <w:iCs/>
          <w:spacing w:val="4"/>
          <w:sz w:val="24"/>
          <w:szCs w:val="24"/>
        </w:rPr>
      </w:pPr>
      <w:r w:rsidRPr="00DD2B61">
        <w:rPr>
          <w:rFonts w:ascii="Times New Roman" w:eastAsia="Calibri" w:hAnsi="Times New Roman" w:cs="Times New Roman"/>
          <w:iCs/>
          <w:spacing w:val="4"/>
          <w:sz w:val="24"/>
          <w:szCs w:val="24"/>
        </w:rPr>
        <w:lastRenderedPageBreak/>
        <w:t xml:space="preserve">Наименьшее снижение объемов отгруженной продукции в потребительском обществе «Большемурашкинский хлеб». Объем отгруженной продукции предприятия составил 12,6 </w:t>
      </w:r>
      <w:proofErr w:type="spellStart"/>
      <w:r w:rsidRPr="00DD2B61">
        <w:rPr>
          <w:rFonts w:ascii="Times New Roman" w:eastAsia="Calibri" w:hAnsi="Times New Roman" w:cs="Times New Roman"/>
          <w:iCs/>
          <w:spacing w:val="4"/>
          <w:sz w:val="24"/>
          <w:szCs w:val="24"/>
        </w:rPr>
        <w:t>млн</w:t>
      </w:r>
      <w:proofErr w:type="gramStart"/>
      <w:r w:rsidRPr="00DD2B61">
        <w:rPr>
          <w:rFonts w:ascii="Times New Roman" w:eastAsia="Calibri" w:hAnsi="Times New Roman" w:cs="Times New Roman"/>
          <w:iCs/>
          <w:spacing w:val="4"/>
          <w:sz w:val="24"/>
          <w:szCs w:val="24"/>
        </w:rPr>
        <w:t>.р</w:t>
      </w:r>
      <w:proofErr w:type="gramEnd"/>
      <w:r w:rsidRPr="00DD2B61">
        <w:rPr>
          <w:rFonts w:ascii="Times New Roman" w:eastAsia="Calibri" w:hAnsi="Times New Roman" w:cs="Times New Roman"/>
          <w:iCs/>
          <w:spacing w:val="4"/>
          <w:sz w:val="24"/>
          <w:szCs w:val="24"/>
        </w:rPr>
        <w:t>ублей</w:t>
      </w:r>
      <w:proofErr w:type="spellEnd"/>
      <w:r w:rsidRPr="00DD2B61">
        <w:rPr>
          <w:rFonts w:ascii="Times New Roman" w:eastAsia="Calibri" w:hAnsi="Times New Roman" w:cs="Times New Roman"/>
          <w:iCs/>
          <w:spacing w:val="4"/>
          <w:sz w:val="24"/>
          <w:szCs w:val="24"/>
        </w:rPr>
        <w:t xml:space="preserve"> или 84,6</w:t>
      </w:r>
      <w:r w:rsidR="005E4B17" w:rsidRPr="00DD2B61">
        <w:rPr>
          <w:rFonts w:ascii="Times New Roman" w:eastAsia="Calibri" w:hAnsi="Times New Roman" w:cs="Times New Roman"/>
          <w:iCs/>
          <w:spacing w:val="4"/>
          <w:sz w:val="24"/>
          <w:szCs w:val="24"/>
        </w:rPr>
        <w:t>%</w:t>
      </w:r>
      <w:r w:rsidRPr="00DD2B61">
        <w:rPr>
          <w:rFonts w:ascii="Times New Roman" w:eastAsia="Calibri" w:hAnsi="Times New Roman" w:cs="Times New Roman"/>
          <w:iCs/>
          <w:spacing w:val="4"/>
          <w:sz w:val="24"/>
          <w:szCs w:val="24"/>
        </w:rPr>
        <w:t xml:space="preserve"> к уровню 2020 года.</w:t>
      </w:r>
    </w:p>
    <w:p w:rsidR="00226CEA" w:rsidRPr="00DD2B61" w:rsidRDefault="00226CEA" w:rsidP="00776425">
      <w:pPr>
        <w:spacing w:after="0" w:line="240" w:lineRule="auto"/>
        <w:ind w:firstLine="567"/>
        <w:jc w:val="both"/>
        <w:rPr>
          <w:rFonts w:ascii="Times New Roman" w:hAnsi="Times New Roman" w:cs="Times New Roman"/>
          <w:b/>
          <w:sz w:val="24"/>
          <w:szCs w:val="24"/>
        </w:rPr>
      </w:pPr>
      <w:r w:rsidRPr="00DD2B61">
        <w:rPr>
          <w:rFonts w:ascii="Times New Roman" w:eastAsia="Calibri" w:hAnsi="Times New Roman" w:cs="Times New Roman"/>
          <w:iCs/>
          <w:spacing w:val="4"/>
          <w:sz w:val="24"/>
          <w:szCs w:val="24"/>
        </w:rPr>
        <w:t>Тем не менее, в отрасли объем отгруженной продукции имеет и положительную динамику. В обрабатывающем производстве ООО плем</w:t>
      </w:r>
      <w:r w:rsidR="00E130BE" w:rsidRPr="00DD2B61">
        <w:rPr>
          <w:rFonts w:ascii="Times New Roman" w:eastAsia="Calibri" w:hAnsi="Times New Roman" w:cs="Times New Roman"/>
          <w:iCs/>
          <w:spacing w:val="4"/>
          <w:sz w:val="24"/>
          <w:szCs w:val="24"/>
        </w:rPr>
        <w:t xml:space="preserve">енной </w:t>
      </w:r>
      <w:r w:rsidRPr="00DD2B61">
        <w:rPr>
          <w:rFonts w:ascii="Times New Roman" w:eastAsia="Calibri" w:hAnsi="Times New Roman" w:cs="Times New Roman"/>
          <w:iCs/>
          <w:spacing w:val="4"/>
          <w:sz w:val="24"/>
          <w:szCs w:val="24"/>
        </w:rPr>
        <w:t>завод «Большемурашкинский» рост составил</w:t>
      </w:r>
      <w:r w:rsidR="00E130BE" w:rsidRPr="00DD2B61">
        <w:rPr>
          <w:rFonts w:ascii="Times New Roman" w:eastAsia="Calibri" w:hAnsi="Times New Roman" w:cs="Times New Roman"/>
          <w:iCs/>
          <w:spacing w:val="4"/>
          <w:sz w:val="24"/>
          <w:szCs w:val="24"/>
        </w:rPr>
        <w:t xml:space="preserve"> 9,3% </w:t>
      </w:r>
      <w:r w:rsidRPr="00DD2B61">
        <w:rPr>
          <w:rFonts w:ascii="Times New Roman" w:eastAsia="Calibri" w:hAnsi="Times New Roman" w:cs="Times New Roman"/>
          <w:iCs/>
          <w:spacing w:val="4"/>
          <w:sz w:val="24"/>
          <w:szCs w:val="24"/>
        </w:rPr>
        <w:t xml:space="preserve">и по итогам года отгружено продукции на 4,8 </w:t>
      </w:r>
      <w:proofErr w:type="spellStart"/>
      <w:r w:rsidRPr="00DD2B61">
        <w:rPr>
          <w:rFonts w:ascii="Times New Roman" w:eastAsia="Calibri" w:hAnsi="Times New Roman" w:cs="Times New Roman"/>
          <w:iCs/>
          <w:spacing w:val="4"/>
          <w:sz w:val="24"/>
          <w:szCs w:val="24"/>
        </w:rPr>
        <w:t>млн</w:t>
      </w:r>
      <w:proofErr w:type="gramStart"/>
      <w:r w:rsidRPr="00DD2B61">
        <w:rPr>
          <w:rFonts w:ascii="Times New Roman" w:eastAsia="Calibri" w:hAnsi="Times New Roman" w:cs="Times New Roman"/>
          <w:iCs/>
          <w:spacing w:val="4"/>
          <w:sz w:val="24"/>
          <w:szCs w:val="24"/>
        </w:rPr>
        <w:t>.р</w:t>
      </w:r>
      <w:proofErr w:type="gramEnd"/>
      <w:r w:rsidRPr="00DD2B61">
        <w:rPr>
          <w:rFonts w:ascii="Times New Roman" w:eastAsia="Calibri" w:hAnsi="Times New Roman" w:cs="Times New Roman"/>
          <w:iCs/>
          <w:spacing w:val="4"/>
          <w:sz w:val="24"/>
          <w:szCs w:val="24"/>
        </w:rPr>
        <w:t>ублей</w:t>
      </w:r>
      <w:proofErr w:type="spellEnd"/>
      <w:r w:rsidRPr="00DD2B61">
        <w:rPr>
          <w:rFonts w:ascii="Times New Roman" w:eastAsia="Calibri" w:hAnsi="Times New Roman" w:cs="Times New Roman"/>
          <w:iCs/>
          <w:spacing w:val="4"/>
          <w:sz w:val="24"/>
          <w:szCs w:val="24"/>
        </w:rPr>
        <w:t xml:space="preserve">. На фабрике «Форс» ИП </w:t>
      </w:r>
      <w:proofErr w:type="spellStart"/>
      <w:r w:rsidRPr="00DD2B61">
        <w:rPr>
          <w:rFonts w:ascii="Times New Roman" w:eastAsia="Calibri" w:hAnsi="Times New Roman" w:cs="Times New Roman"/>
          <w:iCs/>
          <w:spacing w:val="4"/>
          <w:sz w:val="24"/>
          <w:szCs w:val="24"/>
        </w:rPr>
        <w:t>О.В.Левиной</w:t>
      </w:r>
      <w:proofErr w:type="spellEnd"/>
      <w:r w:rsidRPr="00DD2B61">
        <w:rPr>
          <w:rFonts w:ascii="Times New Roman" w:eastAsia="Calibri" w:hAnsi="Times New Roman" w:cs="Times New Roman"/>
          <w:iCs/>
          <w:spacing w:val="4"/>
          <w:sz w:val="24"/>
          <w:szCs w:val="24"/>
        </w:rPr>
        <w:t xml:space="preserve"> выпуск промышленной продукции составил 35,0 </w:t>
      </w:r>
      <w:proofErr w:type="spellStart"/>
      <w:r w:rsidRPr="00DD2B61">
        <w:rPr>
          <w:rFonts w:ascii="Times New Roman" w:eastAsia="Calibri" w:hAnsi="Times New Roman" w:cs="Times New Roman"/>
          <w:iCs/>
          <w:spacing w:val="4"/>
          <w:sz w:val="24"/>
          <w:szCs w:val="24"/>
        </w:rPr>
        <w:t>млн</w:t>
      </w:r>
      <w:proofErr w:type="gramStart"/>
      <w:r w:rsidRPr="00DD2B61">
        <w:rPr>
          <w:rFonts w:ascii="Times New Roman" w:eastAsia="Calibri" w:hAnsi="Times New Roman" w:cs="Times New Roman"/>
          <w:iCs/>
          <w:spacing w:val="4"/>
          <w:sz w:val="24"/>
          <w:szCs w:val="24"/>
        </w:rPr>
        <w:t>.р</w:t>
      </w:r>
      <w:proofErr w:type="gramEnd"/>
      <w:r w:rsidRPr="00DD2B61">
        <w:rPr>
          <w:rFonts w:ascii="Times New Roman" w:eastAsia="Calibri" w:hAnsi="Times New Roman" w:cs="Times New Roman"/>
          <w:iCs/>
          <w:spacing w:val="4"/>
          <w:sz w:val="24"/>
          <w:szCs w:val="24"/>
        </w:rPr>
        <w:t>ублей</w:t>
      </w:r>
      <w:proofErr w:type="spellEnd"/>
      <w:r w:rsidRPr="00DD2B61">
        <w:rPr>
          <w:rFonts w:ascii="Times New Roman" w:eastAsia="Calibri" w:hAnsi="Times New Roman" w:cs="Times New Roman"/>
          <w:iCs/>
          <w:spacing w:val="4"/>
          <w:sz w:val="24"/>
          <w:szCs w:val="24"/>
        </w:rPr>
        <w:t xml:space="preserve"> </w:t>
      </w:r>
      <w:r w:rsidR="00E130BE" w:rsidRPr="00DD2B61">
        <w:rPr>
          <w:rFonts w:ascii="Times New Roman" w:eastAsia="Calibri" w:hAnsi="Times New Roman" w:cs="Times New Roman"/>
          <w:iCs/>
          <w:spacing w:val="4"/>
          <w:sz w:val="24"/>
          <w:szCs w:val="24"/>
        </w:rPr>
        <w:t xml:space="preserve">и увеличился на 5% </w:t>
      </w:r>
      <w:r w:rsidRPr="00DD2B61">
        <w:rPr>
          <w:rFonts w:ascii="Times New Roman" w:eastAsia="Calibri" w:hAnsi="Times New Roman" w:cs="Times New Roman"/>
          <w:iCs/>
          <w:spacing w:val="4"/>
          <w:sz w:val="24"/>
          <w:szCs w:val="24"/>
        </w:rPr>
        <w:t>.</w:t>
      </w:r>
    </w:p>
    <w:p w:rsidR="009A1505" w:rsidRPr="00DD2B61" w:rsidRDefault="009A1505" w:rsidP="00776425">
      <w:pPr>
        <w:tabs>
          <w:tab w:val="center" w:pos="4677"/>
        </w:tabs>
        <w:spacing w:before="240" w:line="240" w:lineRule="auto"/>
        <w:jc w:val="center"/>
        <w:rPr>
          <w:rFonts w:ascii="Times New Roman" w:eastAsia="Times New Roman" w:hAnsi="Times New Roman" w:cs="Times New Roman"/>
          <w:b/>
          <w:color w:val="333333"/>
          <w:sz w:val="24"/>
          <w:szCs w:val="24"/>
          <w:lang w:eastAsia="ru-RU"/>
        </w:rPr>
      </w:pPr>
      <w:r w:rsidRPr="00DD2B61">
        <w:rPr>
          <w:rFonts w:ascii="Times New Roman" w:eastAsia="Times New Roman" w:hAnsi="Times New Roman" w:cs="Times New Roman"/>
          <w:b/>
          <w:color w:val="333333"/>
          <w:sz w:val="24"/>
          <w:szCs w:val="24"/>
          <w:lang w:eastAsia="ru-RU"/>
        </w:rPr>
        <w:t>Потребительский рынок</w:t>
      </w:r>
    </w:p>
    <w:p w:rsidR="009C04A1" w:rsidRPr="00DD2B61" w:rsidRDefault="009A1505" w:rsidP="0051293F">
      <w:pPr>
        <w:spacing w:after="0" w:line="240" w:lineRule="auto"/>
        <w:ind w:right="-185" w:firstLine="567"/>
        <w:jc w:val="both"/>
        <w:rPr>
          <w:rFonts w:ascii="Times New Roman" w:eastAsia="Times New Roman" w:hAnsi="Times New Roman" w:cs="Times New Roman"/>
          <w:sz w:val="24"/>
          <w:szCs w:val="24"/>
          <w:lang w:eastAsia="ru-RU"/>
        </w:rPr>
      </w:pPr>
      <w:r w:rsidRPr="00DD2B61">
        <w:rPr>
          <w:rFonts w:ascii="Times New Roman" w:hAnsi="Times New Roman" w:cs="Times New Roman"/>
          <w:sz w:val="24"/>
          <w:szCs w:val="24"/>
        </w:rPr>
        <w:t>Потребительский рынок является одной из важнейших сфер жизнеобеспечения населения.</w:t>
      </w:r>
      <w:r w:rsidRPr="00DD2B61">
        <w:rPr>
          <w:rFonts w:ascii="Times New Roman" w:eastAsia="Times New Roman" w:hAnsi="Times New Roman" w:cs="Times New Roman"/>
          <w:sz w:val="24"/>
          <w:szCs w:val="24"/>
          <w:lang w:eastAsia="ru-RU"/>
        </w:rPr>
        <w:t>  </w:t>
      </w:r>
      <w:r w:rsidR="009C04A1" w:rsidRPr="00DD2B61">
        <w:rPr>
          <w:rFonts w:ascii="Times New Roman" w:eastAsia="Times New Roman" w:hAnsi="Times New Roman" w:cs="Times New Roman"/>
          <w:sz w:val="24"/>
          <w:szCs w:val="24"/>
          <w:lang w:eastAsia="ru-RU"/>
        </w:rPr>
        <w:t>В структуре потребительского сектора порядка  87</w:t>
      </w:r>
      <w:r w:rsidR="0051293F" w:rsidRPr="00DD2B61">
        <w:rPr>
          <w:rFonts w:ascii="Times New Roman" w:eastAsia="Times New Roman" w:hAnsi="Times New Roman" w:cs="Times New Roman"/>
          <w:sz w:val="24"/>
          <w:szCs w:val="24"/>
          <w:lang w:eastAsia="ru-RU"/>
        </w:rPr>
        <w:t xml:space="preserve">% </w:t>
      </w:r>
      <w:r w:rsidR="009C04A1" w:rsidRPr="00DD2B61">
        <w:rPr>
          <w:rFonts w:ascii="Times New Roman" w:eastAsia="Times New Roman" w:hAnsi="Times New Roman" w:cs="Times New Roman"/>
          <w:sz w:val="24"/>
          <w:szCs w:val="24"/>
          <w:lang w:eastAsia="ru-RU"/>
        </w:rPr>
        <w:t>составляет розничная торговля, на сферу платных услуг приходится 9</w:t>
      </w:r>
      <w:r w:rsidR="0051293F" w:rsidRPr="00DD2B61">
        <w:rPr>
          <w:rFonts w:ascii="Times New Roman" w:eastAsia="Times New Roman" w:hAnsi="Times New Roman" w:cs="Times New Roman"/>
          <w:sz w:val="24"/>
          <w:szCs w:val="24"/>
          <w:lang w:eastAsia="ru-RU"/>
        </w:rPr>
        <w:t>%</w:t>
      </w:r>
      <w:r w:rsidR="009C04A1" w:rsidRPr="00DD2B61">
        <w:rPr>
          <w:rFonts w:ascii="Times New Roman" w:eastAsia="Times New Roman" w:hAnsi="Times New Roman" w:cs="Times New Roman"/>
          <w:sz w:val="24"/>
          <w:szCs w:val="24"/>
          <w:lang w:eastAsia="ru-RU"/>
        </w:rPr>
        <w:t xml:space="preserve">, общественное питание -  4 </w:t>
      </w:r>
      <w:r w:rsidR="0051293F" w:rsidRPr="00DD2B61">
        <w:rPr>
          <w:rFonts w:ascii="Times New Roman" w:eastAsia="Times New Roman" w:hAnsi="Times New Roman" w:cs="Times New Roman"/>
          <w:sz w:val="24"/>
          <w:szCs w:val="24"/>
          <w:lang w:eastAsia="ru-RU"/>
        </w:rPr>
        <w:t>%</w:t>
      </w:r>
      <w:r w:rsidR="009C04A1" w:rsidRPr="00DD2B61">
        <w:rPr>
          <w:rFonts w:ascii="Times New Roman" w:eastAsia="Times New Roman" w:hAnsi="Times New Roman" w:cs="Times New Roman"/>
          <w:sz w:val="24"/>
          <w:szCs w:val="24"/>
          <w:lang w:eastAsia="ru-RU"/>
        </w:rPr>
        <w:t>.</w:t>
      </w:r>
    </w:p>
    <w:p w:rsidR="00C54828" w:rsidRPr="00DD2B61" w:rsidRDefault="009A1505" w:rsidP="00776425">
      <w:pPr>
        <w:pStyle w:val="Default"/>
        <w:ind w:firstLine="567"/>
        <w:jc w:val="both"/>
        <w:rPr>
          <w:color w:val="auto"/>
        </w:rPr>
      </w:pPr>
      <w:r w:rsidRPr="00DD2B61">
        <w:rPr>
          <w:color w:val="auto"/>
        </w:rPr>
        <w:t>На территории района розничная торговля осуществляется в 83 торговых объектах, 4 предприятиях</w:t>
      </w:r>
      <w:r w:rsidRPr="00DD2B61">
        <w:t xml:space="preserve"> общественного питания, на 2-х ярмарках выходного дня и 19 объектах нестационарной торговли, в том числе через выездную торговлю в отдаленные</w:t>
      </w:r>
      <w:r w:rsidR="000C60F1" w:rsidRPr="00DD2B61">
        <w:t xml:space="preserve"> </w:t>
      </w:r>
      <w:r w:rsidRPr="00DD2B61">
        <w:t>населенные пункты.</w:t>
      </w:r>
      <w:r w:rsidR="000C60F1" w:rsidRPr="00DD2B61">
        <w:t xml:space="preserve"> </w:t>
      </w:r>
      <w:r w:rsidR="000061FF" w:rsidRPr="00DD2B61">
        <w:t xml:space="preserve">В целях обеспечения жителей сельских населенных пунктов товарами  первой необходимости </w:t>
      </w:r>
      <w:r w:rsidRPr="00DD2B61">
        <w:t xml:space="preserve"> Большемурашкинский район </w:t>
      </w:r>
      <w:r w:rsidR="000061FF" w:rsidRPr="00DD2B61">
        <w:t xml:space="preserve">в отчётном году </w:t>
      </w:r>
      <w:r w:rsidRPr="00DD2B61">
        <w:t>принял участие в</w:t>
      </w:r>
      <w:r w:rsidR="00C54828" w:rsidRPr="00DD2B61">
        <w:t xml:space="preserve"> облас</w:t>
      </w:r>
      <w:r w:rsidR="008C1642" w:rsidRPr="00DD2B61">
        <w:t>т</w:t>
      </w:r>
      <w:r w:rsidR="00C54828" w:rsidRPr="00DD2B61">
        <w:t>ном</w:t>
      </w:r>
      <w:r w:rsidRPr="00DD2B61">
        <w:t xml:space="preserve"> конкурсном отборе «Автолавка в село». </w:t>
      </w:r>
      <w:r w:rsidR="00C54828" w:rsidRPr="00DD2B61">
        <w:t xml:space="preserve">Затем администрацией района был проведен конкурс на предоставление субсидий по возмещению части затрат, связанных с приобретением субъектами малого предпринимательства специализированных автомагазинов (автолавок) с целью обеспечения жителей удаленных населенных пунктов района товарами первой необходимости. С учетом </w:t>
      </w:r>
      <w:proofErr w:type="spellStart"/>
      <w:r w:rsidR="00C54828" w:rsidRPr="00DD2B61">
        <w:t>софинансирования</w:t>
      </w:r>
      <w:proofErr w:type="spellEnd"/>
      <w:r w:rsidR="00C54828" w:rsidRPr="00DD2B61">
        <w:t xml:space="preserve"> из областного бюджета предоставлена субсидия в сумме 937,5 тыс</w:t>
      </w:r>
      <w:proofErr w:type="gramStart"/>
      <w:r w:rsidR="00C54828" w:rsidRPr="00DD2B61">
        <w:t>.р</w:t>
      </w:r>
      <w:proofErr w:type="gramEnd"/>
      <w:r w:rsidR="00C54828" w:rsidRPr="00DD2B61">
        <w:t>ублей на 1 транспортное средство.</w:t>
      </w:r>
    </w:p>
    <w:p w:rsidR="009A1505" w:rsidRPr="00DD2B61" w:rsidRDefault="009A1505" w:rsidP="00776425">
      <w:pPr>
        <w:spacing w:after="0" w:line="240" w:lineRule="auto"/>
        <w:ind w:right="-185" w:firstLine="567"/>
        <w:jc w:val="both"/>
        <w:rPr>
          <w:rFonts w:ascii="Times New Roman" w:eastAsia="Times New Roman" w:hAnsi="Times New Roman" w:cs="Times New Roman"/>
          <w:sz w:val="24"/>
          <w:szCs w:val="24"/>
          <w:lang w:eastAsia="ru-RU"/>
        </w:rPr>
      </w:pPr>
      <w:bookmarkStart w:id="0" w:name="_GoBack"/>
      <w:bookmarkEnd w:id="0"/>
      <w:r w:rsidRPr="00DD2B61">
        <w:rPr>
          <w:rFonts w:ascii="Times New Roman" w:eastAsia="Times New Roman" w:hAnsi="Times New Roman" w:cs="Times New Roman"/>
          <w:sz w:val="24"/>
          <w:szCs w:val="24"/>
          <w:lang w:eastAsia="ru-RU"/>
        </w:rPr>
        <w:t xml:space="preserve">В целях контроля за ситуацией на рынке в период введенного режима повышенной готовности осуществлялся еженедельный мониторинг уровня цен и наличия товаров первой необходимости в объектах розничной торговли района. С целью </w:t>
      </w:r>
      <w:proofErr w:type="gramStart"/>
      <w:r w:rsidR="00274019" w:rsidRPr="00DD2B61">
        <w:rPr>
          <w:rFonts w:ascii="Times New Roman" w:eastAsia="Times New Roman" w:hAnsi="Times New Roman" w:cs="Times New Roman"/>
          <w:sz w:val="24"/>
          <w:szCs w:val="24"/>
          <w:lang w:eastAsia="ru-RU"/>
        </w:rPr>
        <w:t>контроля за</w:t>
      </w:r>
      <w:proofErr w:type="gramEnd"/>
      <w:r w:rsidR="00274019" w:rsidRPr="00DD2B61">
        <w:rPr>
          <w:rFonts w:ascii="Times New Roman" w:eastAsia="Times New Roman" w:hAnsi="Times New Roman" w:cs="Times New Roman"/>
          <w:sz w:val="24"/>
          <w:szCs w:val="24"/>
          <w:lang w:eastAsia="ru-RU"/>
        </w:rPr>
        <w:t xml:space="preserve"> </w:t>
      </w:r>
      <w:r w:rsidRPr="00DD2B61">
        <w:rPr>
          <w:rFonts w:ascii="Times New Roman" w:eastAsia="Times New Roman" w:hAnsi="Times New Roman" w:cs="Times New Roman"/>
          <w:sz w:val="24"/>
          <w:szCs w:val="24"/>
          <w:lang w:eastAsia="ru-RU"/>
        </w:rPr>
        <w:t>соблюдени</w:t>
      </w:r>
      <w:r w:rsidR="00274019" w:rsidRPr="00DD2B61">
        <w:rPr>
          <w:rFonts w:ascii="Times New Roman" w:eastAsia="Times New Roman" w:hAnsi="Times New Roman" w:cs="Times New Roman"/>
          <w:sz w:val="24"/>
          <w:szCs w:val="24"/>
          <w:lang w:eastAsia="ru-RU"/>
        </w:rPr>
        <w:t>ем</w:t>
      </w:r>
      <w:r w:rsidRPr="00DD2B61">
        <w:rPr>
          <w:rFonts w:ascii="Times New Roman" w:eastAsia="Times New Roman" w:hAnsi="Times New Roman" w:cs="Times New Roman"/>
          <w:sz w:val="24"/>
          <w:szCs w:val="24"/>
          <w:lang w:eastAsia="ru-RU"/>
        </w:rPr>
        <w:t xml:space="preserve"> законодательства </w:t>
      </w:r>
      <w:r w:rsidR="00274019" w:rsidRPr="00DD2B61">
        <w:rPr>
          <w:rFonts w:ascii="Times New Roman" w:eastAsia="Times New Roman" w:hAnsi="Times New Roman" w:cs="Times New Roman"/>
          <w:sz w:val="24"/>
          <w:szCs w:val="24"/>
          <w:lang w:eastAsia="ru-RU"/>
        </w:rPr>
        <w:t xml:space="preserve">об </w:t>
      </w:r>
      <w:r w:rsidR="0021444F" w:rsidRPr="00DD2B61">
        <w:rPr>
          <w:rFonts w:ascii="Times New Roman" w:eastAsia="Times New Roman" w:hAnsi="Times New Roman" w:cs="Times New Roman"/>
          <w:sz w:val="24"/>
          <w:szCs w:val="24"/>
          <w:lang w:eastAsia="ru-RU"/>
        </w:rPr>
        <w:t>обороте товаров, подлежащих обязательной маркиров</w:t>
      </w:r>
      <w:r w:rsidR="00274019" w:rsidRPr="00DD2B61">
        <w:rPr>
          <w:rFonts w:ascii="Times New Roman" w:eastAsia="Times New Roman" w:hAnsi="Times New Roman" w:cs="Times New Roman"/>
          <w:sz w:val="24"/>
          <w:szCs w:val="24"/>
          <w:lang w:eastAsia="ru-RU"/>
        </w:rPr>
        <w:t>к</w:t>
      </w:r>
      <w:r w:rsidR="0021444F" w:rsidRPr="00DD2B61">
        <w:rPr>
          <w:rFonts w:ascii="Times New Roman" w:eastAsia="Times New Roman" w:hAnsi="Times New Roman" w:cs="Times New Roman"/>
          <w:sz w:val="24"/>
          <w:szCs w:val="24"/>
          <w:lang w:eastAsia="ru-RU"/>
        </w:rPr>
        <w:t xml:space="preserve">е, проводился </w:t>
      </w:r>
      <w:r w:rsidRPr="00DD2B61">
        <w:rPr>
          <w:rFonts w:ascii="Times New Roman" w:eastAsia="Times New Roman" w:hAnsi="Times New Roman" w:cs="Times New Roman"/>
          <w:sz w:val="24"/>
          <w:szCs w:val="24"/>
          <w:lang w:eastAsia="ru-RU"/>
        </w:rPr>
        <w:t>еженедельный мониторинг</w:t>
      </w:r>
      <w:r w:rsidR="0021444F" w:rsidRPr="00DD2B61">
        <w:rPr>
          <w:rFonts w:ascii="Times New Roman" w:eastAsia="Times New Roman" w:hAnsi="Times New Roman" w:cs="Times New Roman"/>
          <w:sz w:val="24"/>
          <w:szCs w:val="24"/>
          <w:lang w:eastAsia="ru-RU"/>
        </w:rPr>
        <w:t xml:space="preserve"> </w:t>
      </w:r>
      <w:r w:rsidR="001874C7" w:rsidRPr="00DD2B61">
        <w:rPr>
          <w:rFonts w:ascii="Times New Roman" w:eastAsia="Times New Roman" w:hAnsi="Times New Roman" w:cs="Times New Roman"/>
          <w:sz w:val="24"/>
          <w:szCs w:val="24"/>
          <w:lang w:eastAsia="ru-RU"/>
        </w:rPr>
        <w:t xml:space="preserve">зарегистрированных </w:t>
      </w:r>
      <w:r w:rsidR="0021444F" w:rsidRPr="00DD2B61">
        <w:rPr>
          <w:rFonts w:ascii="Times New Roman" w:eastAsia="Times New Roman" w:hAnsi="Times New Roman" w:cs="Times New Roman"/>
          <w:sz w:val="24"/>
          <w:szCs w:val="24"/>
          <w:lang w:eastAsia="ru-RU"/>
        </w:rPr>
        <w:t xml:space="preserve">участников, реализующих </w:t>
      </w:r>
      <w:r w:rsidR="001874C7" w:rsidRPr="00DD2B61">
        <w:rPr>
          <w:rFonts w:ascii="Times New Roman" w:eastAsia="Times New Roman" w:hAnsi="Times New Roman" w:cs="Times New Roman"/>
          <w:sz w:val="24"/>
          <w:szCs w:val="24"/>
          <w:lang w:eastAsia="ru-RU"/>
        </w:rPr>
        <w:t xml:space="preserve">такую </w:t>
      </w:r>
      <w:r w:rsidR="0021444F" w:rsidRPr="00DD2B61">
        <w:rPr>
          <w:rFonts w:ascii="Times New Roman" w:eastAsia="Times New Roman" w:hAnsi="Times New Roman" w:cs="Times New Roman"/>
          <w:sz w:val="24"/>
          <w:szCs w:val="24"/>
          <w:lang w:eastAsia="ru-RU"/>
        </w:rPr>
        <w:t>продукцию на территории района.</w:t>
      </w:r>
    </w:p>
    <w:p w:rsidR="007A60C5" w:rsidRPr="00DD2B61" w:rsidRDefault="007A60C5" w:rsidP="007A60C5">
      <w:pPr>
        <w:spacing w:after="0" w:line="240" w:lineRule="auto"/>
        <w:ind w:right="-185" w:firstLine="567"/>
        <w:jc w:val="both"/>
        <w:rPr>
          <w:rFonts w:ascii="Times New Roman" w:eastAsia="Times New Roman" w:hAnsi="Times New Roman" w:cs="Times New Roman"/>
          <w:sz w:val="24"/>
          <w:szCs w:val="24"/>
          <w:lang w:eastAsia="ru-RU"/>
        </w:rPr>
      </w:pPr>
      <w:r w:rsidRPr="00DD2B61">
        <w:rPr>
          <w:rFonts w:ascii="Times New Roman" w:eastAsia="Times New Roman" w:hAnsi="Times New Roman" w:cs="Times New Roman"/>
          <w:sz w:val="24"/>
          <w:szCs w:val="24"/>
          <w:lang w:eastAsia="ru-RU"/>
        </w:rPr>
        <w:t xml:space="preserve">Платных услуг населению района оказано на сумму 62,7 млн. рублей или 89,4% к предыдущему году. Снижение объемов произошло по всем видам услуг, </w:t>
      </w:r>
      <w:proofErr w:type="gramStart"/>
      <w:r w:rsidRPr="00DD2B61">
        <w:rPr>
          <w:rFonts w:ascii="Times New Roman" w:eastAsia="Times New Roman" w:hAnsi="Times New Roman" w:cs="Times New Roman"/>
          <w:sz w:val="24"/>
          <w:szCs w:val="24"/>
          <w:lang w:eastAsia="ru-RU"/>
        </w:rPr>
        <w:t>кроме</w:t>
      </w:r>
      <w:proofErr w:type="gramEnd"/>
      <w:r w:rsidRPr="00DD2B61">
        <w:rPr>
          <w:rFonts w:ascii="Times New Roman" w:eastAsia="Times New Roman" w:hAnsi="Times New Roman" w:cs="Times New Roman"/>
          <w:sz w:val="24"/>
          <w:szCs w:val="24"/>
          <w:lang w:eastAsia="ru-RU"/>
        </w:rPr>
        <w:t xml:space="preserve"> медицинских и образовательных. В общем объеме оказанных услуг ЖКХ занимают 60,6%, транспортные - 14,7%, медицинские </w:t>
      </w:r>
      <w:r w:rsidRPr="00DD2B61">
        <w:rPr>
          <w:rFonts w:ascii="Times New Roman" w:eastAsia="Times New Roman" w:hAnsi="Times New Roman" w:cs="Times New Roman"/>
          <w:sz w:val="24"/>
          <w:szCs w:val="24"/>
          <w:lang w:eastAsia="ru-RU"/>
        </w:rPr>
        <w:br/>
        <w:t>- 8,8%, образование и культура - 4,2</w:t>
      </w:r>
      <w:r w:rsidR="00693A0A" w:rsidRPr="00DD2B61">
        <w:rPr>
          <w:rFonts w:ascii="Times New Roman" w:eastAsia="Times New Roman" w:hAnsi="Times New Roman" w:cs="Times New Roman"/>
          <w:sz w:val="24"/>
          <w:szCs w:val="24"/>
          <w:lang w:eastAsia="ru-RU"/>
        </w:rPr>
        <w:t>%</w:t>
      </w:r>
      <w:r w:rsidRPr="00DD2B61">
        <w:rPr>
          <w:rFonts w:ascii="Times New Roman" w:eastAsia="Times New Roman" w:hAnsi="Times New Roman" w:cs="Times New Roman"/>
          <w:sz w:val="24"/>
          <w:szCs w:val="24"/>
          <w:lang w:eastAsia="ru-RU"/>
        </w:rPr>
        <w:t>.</w:t>
      </w:r>
    </w:p>
    <w:p w:rsidR="0066158C" w:rsidRPr="00DD2B61" w:rsidRDefault="009A1505"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По итогам года муниципальным унитарным предприятием «Большемурашкинский автобус»</w:t>
      </w:r>
      <w:r w:rsidR="001C7C81"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перевезено пассажиров 67,7 тыс</w:t>
      </w:r>
      <w:proofErr w:type="gramStart"/>
      <w:r w:rsidRPr="00DD2B61">
        <w:rPr>
          <w:rFonts w:ascii="Times New Roman" w:eastAsia="Calibri" w:hAnsi="Times New Roman" w:cs="Times New Roman"/>
          <w:sz w:val="24"/>
          <w:szCs w:val="24"/>
        </w:rPr>
        <w:t>.ч</w:t>
      </w:r>
      <w:proofErr w:type="gramEnd"/>
      <w:r w:rsidRPr="00DD2B61">
        <w:rPr>
          <w:rFonts w:ascii="Times New Roman" w:eastAsia="Calibri" w:hAnsi="Times New Roman" w:cs="Times New Roman"/>
          <w:sz w:val="24"/>
          <w:szCs w:val="24"/>
        </w:rPr>
        <w:t>еловек.</w:t>
      </w:r>
      <w:r w:rsidR="001C7C81" w:rsidRPr="00DD2B61">
        <w:rPr>
          <w:rFonts w:ascii="Times New Roman" w:eastAsia="Calibri" w:hAnsi="Times New Roman" w:cs="Times New Roman"/>
          <w:sz w:val="24"/>
          <w:szCs w:val="24"/>
        </w:rPr>
        <w:t xml:space="preserve"> </w:t>
      </w:r>
      <w:r w:rsidR="00693A0A" w:rsidRPr="00DD2B61">
        <w:rPr>
          <w:rFonts w:ascii="Times New Roman" w:eastAsia="Calibri" w:hAnsi="Times New Roman" w:cs="Times New Roman"/>
          <w:sz w:val="24"/>
          <w:szCs w:val="24"/>
        </w:rPr>
        <w:t xml:space="preserve">Пассажирооборот составил 132,4% </w:t>
      </w:r>
      <w:r w:rsidRPr="00DD2B61">
        <w:rPr>
          <w:rFonts w:ascii="Times New Roman" w:eastAsia="Calibri" w:hAnsi="Times New Roman" w:cs="Times New Roman"/>
          <w:sz w:val="24"/>
          <w:szCs w:val="24"/>
        </w:rPr>
        <w:t>к уровню 2020 года.</w:t>
      </w:r>
      <w:r w:rsidR="0066158C"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Однако</w:t>
      </w:r>
      <w:r w:rsidR="0066158C" w:rsidRPr="00DD2B61">
        <w:rPr>
          <w:rFonts w:ascii="Times New Roman" w:eastAsia="Calibri" w:hAnsi="Times New Roman" w:cs="Times New Roman"/>
          <w:sz w:val="24"/>
          <w:szCs w:val="24"/>
        </w:rPr>
        <w:t xml:space="preserve"> </w:t>
      </w:r>
      <w:proofErr w:type="gramStart"/>
      <w:r w:rsidRPr="00DD2B61">
        <w:rPr>
          <w:rFonts w:ascii="Times New Roman" w:eastAsia="Calibri" w:hAnsi="Times New Roman" w:cs="Times New Roman"/>
          <w:sz w:val="24"/>
          <w:szCs w:val="24"/>
        </w:rPr>
        <w:t>пассажиропоток не достиг</w:t>
      </w:r>
      <w:proofErr w:type="gramEnd"/>
      <w:r w:rsidRPr="00DD2B61">
        <w:rPr>
          <w:rFonts w:ascii="Times New Roman" w:eastAsia="Calibri" w:hAnsi="Times New Roman" w:cs="Times New Roman"/>
          <w:sz w:val="24"/>
          <w:szCs w:val="24"/>
        </w:rPr>
        <w:t xml:space="preserve"> так называемого «</w:t>
      </w:r>
      <w:proofErr w:type="spellStart"/>
      <w:r w:rsidRPr="00DD2B61">
        <w:rPr>
          <w:rFonts w:ascii="Times New Roman" w:eastAsia="Calibri" w:hAnsi="Times New Roman" w:cs="Times New Roman"/>
          <w:sz w:val="24"/>
          <w:szCs w:val="24"/>
        </w:rPr>
        <w:t>допандемийного</w:t>
      </w:r>
      <w:proofErr w:type="spellEnd"/>
      <w:r w:rsidRPr="00DD2B61">
        <w:rPr>
          <w:rFonts w:ascii="Times New Roman" w:eastAsia="Calibri" w:hAnsi="Times New Roman" w:cs="Times New Roman"/>
          <w:sz w:val="24"/>
          <w:szCs w:val="24"/>
        </w:rPr>
        <w:t xml:space="preserve"> </w:t>
      </w:r>
      <w:r w:rsidR="0066158C" w:rsidRPr="00DD2B61">
        <w:rPr>
          <w:rFonts w:ascii="Times New Roman" w:eastAsia="Calibri" w:hAnsi="Times New Roman" w:cs="Times New Roman"/>
          <w:sz w:val="24"/>
          <w:szCs w:val="24"/>
        </w:rPr>
        <w:t>уровня</w:t>
      </w:r>
      <w:r w:rsidRPr="00DD2B61">
        <w:rPr>
          <w:rFonts w:ascii="Times New Roman" w:eastAsia="Calibri" w:hAnsi="Times New Roman" w:cs="Times New Roman"/>
          <w:sz w:val="24"/>
          <w:szCs w:val="24"/>
        </w:rPr>
        <w:t>»</w:t>
      </w:r>
      <w:r w:rsidR="0066158C"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и составил</w:t>
      </w:r>
      <w:r w:rsidR="0066158C"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70,5</w:t>
      </w:r>
      <w:r w:rsidR="0066158C" w:rsidRPr="00DD2B61">
        <w:rPr>
          <w:rFonts w:ascii="Times New Roman" w:eastAsia="Calibri" w:hAnsi="Times New Roman" w:cs="Times New Roman"/>
          <w:sz w:val="24"/>
          <w:szCs w:val="24"/>
        </w:rPr>
        <w:t>%</w:t>
      </w:r>
      <w:r w:rsidRPr="00DD2B61">
        <w:rPr>
          <w:rFonts w:ascii="Times New Roman" w:eastAsia="Calibri" w:hAnsi="Times New Roman" w:cs="Times New Roman"/>
          <w:sz w:val="24"/>
          <w:szCs w:val="24"/>
        </w:rPr>
        <w:t xml:space="preserve"> к уровню 2019 года. В непростых условиях работы предприятие сохраняет маршрутную сеть и численность работников.</w:t>
      </w:r>
    </w:p>
    <w:p w:rsidR="009A1505" w:rsidRPr="00DD2B61" w:rsidRDefault="009A1505" w:rsidP="00776425">
      <w:pPr>
        <w:spacing w:after="0" w:line="240" w:lineRule="auto"/>
        <w:ind w:firstLine="567"/>
        <w:jc w:val="both"/>
        <w:rPr>
          <w:rFonts w:ascii="Times New Roman" w:eastAsia="Times New Roman" w:hAnsi="Times New Roman" w:cs="Times New Roman"/>
          <w:sz w:val="24"/>
          <w:szCs w:val="24"/>
          <w:lang w:eastAsia="ru-RU"/>
        </w:rPr>
      </w:pPr>
      <w:r w:rsidRPr="00DD2B61">
        <w:rPr>
          <w:rFonts w:ascii="Times New Roman" w:eastAsia="Calibri" w:hAnsi="Times New Roman" w:cs="Times New Roman"/>
          <w:sz w:val="24"/>
          <w:szCs w:val="24"/>
        </w:rPr>
        <w:t xml:space="preserve">На </w:t>
      </w:r>
      <w:r w:rsidRPr="00DD2B61">
        <w:rPr>
          <w:rFonts w:ascii="Times New Roman" w:eastAsia="Times New Roman" w:hAnsi="Times New Roman" w:cs="Times New Roman"/>
          <w:sz w:val="24"/>
          <w:szCs w:val="24"/>
          <w:lang w:eastAsia="ru-RU"/>
        </w:rPr>
        <w:t xml:space="preserve">финансовое обеспечение мероприятий по поддержке  пассажирского транспорта в условиях распространения </w:t>
      </w:r>
      <w:proofErr w:type="spellStart"/>
      <w:r w:rsidRPr="00DD2B61">
        <w:rPr>
          <w:rFonts w:ascii="Times New Roman" w:eastAsia="Times New Roman" w:hAnsi="Times New Roman" w:cs="Times New Roman"/>
          <w:sz w:val="24"/>
          <w:szCs w:val="24"/>
          <w:lang w:eastAsia="ru-RU"/>
        </w:rPr>
        <w:t>коронавирусной</w:t>
      </w:r>
      <w:proofErr w:type="spellEnd"/>
      <w:r w:rsidRPr="00DD2B61">
        <w:rPr>
          <w:rFonts w:ascii="Times New Roman" w:eastAsia="Times New Roman" w:hAnsi="Times New Roman" w:cs="Times New Roman"/>
          <w:sz w:val="24"/>
          <w:szCs w:val="24"/>
          <w:lang w:eastAsia="ru-RU"/>
        </w:rPr>
        <w:t xml:space="preserve"> инфекции </w:t>
      </w:r>
      <w:r w:rsidRPr="00DD2B61">
        <w:rPr>
          <w:rFonts w:ascii="Times New Roman" w:eastAsia="Calibri" w:hAnsi="Times New Roman" w:cs="Times New Roman"/>
          <w:sz w:val="24"/>
          <w:szCs w:val="24"/>
        </w:rPr>
        <w:t xml:space="preserve">на условиях </w:t>
      </w:r>
      <w:proofErr w:type="spellStart"/>
      <w:r w:rsidRPr="00DD2B61">
        <w:rPr>
          <w:rFonts w:ascii="Times New Roman" w:eastAsia="Calibri" w:hAnsi="Times New Roman" w:cs="Times New Roman"/>
          <w:sz w:val="24"/>
          <w:szCs w:val="24"/>
        </w:rPr>
        <w:t>софинансирования</w:t>
      </w:r>
      <w:proofErr w:type="spellEnd"/>
      <w:r w:rsidRPr="00DD2B61">
        <w:rPr>
          <w:rFonts w:ascii="Times New Roman" w:eastAsia="Calibri" w:hAnsi="Times New Roman" w:cs="Times New Roman"/>
          <w:sz w:val="24"/>
          <w:szCs w:val="24"/>
        </w:rPr>
        <w:t xml:space="preserve"> из областного бюджета предоставлена </w:t>
      </w:r>
      <w:r w:rsidRPr="00DD2B61">
        <w:rPr>
          <w:rFonts w:ascii="Times New Roman" w:eastAsia="Times New Roman" w:hAnsi="Times New Roman" w:cs="Times New Roman"/>
          <w:sz w:val="24"/>
          <w:szCs w:val="24"/>
          <w:lang w:eastAsia="ru-RU"/>
        </w:rPr>
        <w:t>субсидия в сумме 1,7 млн. рублей.</w:t>
      </w:r>
      <w:r w:rsidRPr="00DD2B61">
        <w:rPr>
          <w:rFonts w:ascii="Times New Roman" w:eastAsia="Calibri" w:hAnsi="Times New Roman" w:cs="Times New Roman"/>
          <w:sz w:val="24"/>
          <w:szCs w:val="24"/>
        </w:rPr>
        <w:t xml:space="preserve"> Заключены контракты на муниципальные пассажирские перевозки на сумму 10,0 млн. рублей.</w:t>
      </w:r>
    </w:p>
    <w:p w:rsidR="0066158C" w:rsidRPr="00DD2B61" w:rsidRDefault="009A1505" w:rsidP="00776425">
      <w:pPr>
        <w:spacing w:after="0" w:line="240" w:lineRule="auto"/>
        <w:ind w:firstLine="709"/>
        <w:jc w:val="both"/>
        <w:rPr>
          <w:rFonts w:ascii="Times New Roman" w:hAnsi="Times New Roman" w:cs="Times New Roman"/>
          <w:sz w:val="24"/>
          <w:szCs w:val="24"/>
        </w:rPr>
      </w:pPr>
      <w:r w:rsidRPr="00DD2B61">
        <w:rPr>
          <w:rFonts w:ascii="Times New Roman" w:eastAsia="Calibri" w:hAnsi="Times New Roman" w:cs="Times New Roman"/>
          <w:sz w:val="24"/>
          <w:szCs w:val="24"/>
        </w:rPr>
        <w:t>С целью сохранения системы общественного автотранспорта</w:t>
      </w:r>
      <w:r w:rsidR="0066158C"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 xml:space="preserve">в 2021  году </w:t>
      </w:r>
      <w:r w:rsidRPr="00DD2B61">
        <w:rPr>
          <w:rFonts w:ascii="Times New Roman" w:hAnsi="Times New Roman" w:cs="Times New Roman"/>
          <w:sz w:val="24"/>
          <w:szCs w:val="24"/>
        </w:rPr>
        <w:t>из областного бюд</w:t>
      </w:r>
      <w:r w:rsidR="00693A0A" w:rsidRPr="00DD2B61">
        <w:rPr>
          <w:rFonts w:ascii="Times New Roman" w:hAnsi="Times New Roman" w:cs="Times New Roman"/>
          <w:sz w:val="24"/>
          <w:szCs w:val="24"/>
        </w:rPr>
        <w:t xml:space="preserve">жета выделено 12,4 млн. рублей, </w:t>
      </w:r>
      <w:r w:rsidRPr="00DD2B61">
        <w:rPr>
          <w:rFonts w:ascii="Times New Roman" w:hAnsi="Times New Roman" w:cs="Times New Roman"/>
          <w:sz w:val="24"/>
          <w:szCs w:val="24"/>
        </w:rPr>
        <w:t xml:space="preserve"> из районного бюджета –3,3 млн. рублей</w:t>
      </w:r>
      <w:r w:rsidR="0066158C" w:rsidRPr="00DD2B61">
        <w:rPr>
          <w:rFonts w:ascii="Times New Roman" w:hAnsi="Times New Roman" w:cs="Times New Roman"/>
          <w:sz w:val="24"/>
          <w:szCs w:val="24"/>
        </w:rPr>
        <w:t xml:space="preserve"> и н</w:t>
      </w:r>
      <w:r w:rsidRPr="00DD2B61">
        <w:rPr>
          <w:rFonts w:ascii="Times New Roman" w:hAnsi="Times New Roman" w:cs="Times New Roman"/>
          <w:sz w:val="24"/>
          <w:szCs w:val="24"/>
        </w:rPr>
        <w:t xml:space="preserve">а условиях </w:t>
      </w:r>
      <w:proofErr w:type="spellStart"/>
      <w:r w:rsidRPr="00DD2B61">
        <w:rPr>
          <w:rFonts w:ascii="Times New Roman" w:hAnsi="Times New Roman" w:cs="Times New Roman"/>
          <w:sz w:val="24"/>
          <w:szCs w:val="24"/>
        </w:rPr>
        <w:t>софинансирования</w:t>
      </w:r>
      <w:proofErr w:type="spellEnd"/>
      <w:r w:rsidRPr="00DD2B61">
        <w:rPr>
          <w:rFonts w:ascii="Times New Roman" w:hAnsi="Times New Roman" w:cs="Times New Roman"/>
          <w:sz w:val="24"/>
          <w:szCs w:val="24"/>
        </w:rPr>
        <w:t xml:space="preserve"> приобретено 6 пассажирских автобусов малого класса на общую сумму 15,7 млн. рублей.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Работа в этом направлении велась трудно и не один год. </w:t>
      </w:r>
      <w:r w:rsidR="00693A0A" w:rsidRPr="00DD2B61">
        <w:rPr>
          <w:rFonts w:ascii="Times New Roman" w:hAnsi="Times New Roman" w:cs="Times New Roman"/>
          <w:sz w:val="24"/>
          <w:szCs w:val="24"/>
        </w:rPr>
        <w:t>В результате</w:t>
      </w:r>
      <w:r w:rsidRPr="00DD2B61">
        <w:rPr>
          <w:rFonts w:ascii="Times New Roman" w:hAnsi="Times New Roman" w:cs="Times New Roman"/>
          <w:sz w:val="24"/>
          <w:szCs w:val="24"/>
        </w:rPr>
        <w:t xml:space="preserve"> при содействии Губернатора области </w:t>
      </w:r>
      <w:proofErr w:type="spellStart"/>
      <w:r w:rsidRPr="00DD2B61">
        <w:rPr>
          <w:rFonts w:ascii="Times New Roman" w:hAnsi="Times New Roman" w:cs="Times New Roman"/>
          <w:sz w:val="24"/>
          <w:szCs w:val="24"/>
        </w:rPr>
        <w:t>Г.С.Никитина</w:t>
      </w:r>
      <w:proofErr w:type="spellEnd"/>
      <w:r w:rsidRPr="00DD2B61">
        <w:rPr>
          <w:rFonts w:ascii="Times New Roman" w:hAnsi="Times New Roman" w:cs="Times New Roman"/>
          <w:sz w:val="24"/>
          <w:szCs w:val="24"/>
        </w:rPr>
        <w:t xml:space="preserve"> </w:t>
      </w:r>
      <w:r w:rsidR="00693A0A" w:rsidRPr="00DD2B61">
        <w:rPr>
          <w:rFonts w:ascii="Times New Roman" w:hAnsi="Times New Roman" w:cs="Times New Roman"/>
          <w:sz w:val="24"/>
          <w:szCs w:val="24"/>
        </w:rPr>
        <w:t xml:space="preserve">в 2021 году </w:t>
      </w:r>
      <w:r w:rsidRPr="00DD2B61">
        <w:rPr>
          <w:rFonts w:ascii="Times New Roman" w:hAnsi="Times New Roman" w:cs="Times New Roman"/>
          <w:sz w:val="24"/>
          <w:szCs w:val="24"/>
        </w:rPr>
        <w:t>муниципальный пассажирский автобусный парк обновлен на 82</w:t>
      </w:r>
      <w:r w:rsidR="0066158C" w:rsidRPr="00DD2B61">
        <w:rPr>
          <w:rFonts w:ascii="Times New Roman" w:hAnsi="Times New Roman" w:cs="Times New Roman"/>
          <w:sz w:val="24"/>
          <w:szCs w:val="24"/>
        </w:rPr>
        <w:t>%</w:t>
      </w:r>
      <w:r w:rsidRPr="00DD2B61">
        <w:rPr>
          <w:rFonts w:ascii="Times New Roman" w:hAnsi="Times New Roman" w:cs="Times New Roman"/>
          <w:sz w:val="24"/>
          <w:szCs w:val="24"/>
        </w:rPr>
        <w:t xml:space="preserve">. Безусловно, радует, что по всем направлениям, </w:t>
      </w:r>
      <w:r w:rsidRPr="00DD2B61">
        <w:rPr>
          <w:rFonts w:ascii="Times New Roman" w:hAnsi="Times New Roman" w:cs="Times New Roman"/>
          <w:sz w:val="24"/>
          <w:szCs w:val="24"/>
        </w:rPr>
        <w:lastRenderedPageBreak/>
        <w:t xml:space="preserve">междугородним и муниципальным, граждане осуществляют </w:t>
      </w:r>
      <w:r w:rsidR="0066158C" w:rsidRPr="00DD2B61">
        <w:rPr>
          <w:rFonts w:ascii="Times New Roman" w:hAnsi="Times New Roman" w:cs="Times New Roman"/>
          <w:sz w:val="24"/>
          <w:szCs w:val="24"/>
        </w:rPr>
        <w:t>поездки</w:t>
      </w:r>
      <w:r w:rsidRPr="00DD2B61">
        <w:rPr>
          <w:rFonts w:ascii="Times New Roman" w:hAnsi="Times New Roman" w:cs="Times New Roman"/>
          <w:sz w:val="24"/>
          <w:szCs w:val="24"/>
        </w:rPr>
        <w:t xml:space="preserve"> в транспортных средствах,</w:t>
      </w:r>
      <w:r w:rsidR="0066158C" w:rsidRPr="00DD2B61">
        <w:rPr>
          <w:rFonts w:ascii="Times New Roman" w:hAnsi="Times New Roman" w:cs="Times New Roman"/>
          <w:sz w:val="24"/>
          <w:szCs w:val="24"/>
        </w:rPr>
        <w:t xml:space="preserve"> </w:t>
      </w:r>
      <w:r w:rsidRPr="00DD2B61">
        <w:rPr>
          <w:rFonts w:ascii="Times New Roman" w:hAnsi="Times New Roman" w:cs="Times New Roman"/>
          <w:sz w:val="24"/>
          <w:szCs w:val="24"/>
        </w:rPr>
        <w:t>соответствующих</w:t>
      </w:r>
      <w:r w:rsidR="0066158C" w:rsidRPr="00DD2B61">
        <w:rPr>
          <w:rFonts w:ascii="Times New Roman" w:hAnsi="Times New Roman" w:cs="Times New Roman"/>
          <w:sz w:val="24"/>
          <w:szCs w:val="24"/>
        </w:rPr>
        <w:t xml:space="preserve"> нормам безопасности.</w:t>
      </w:r>
    </w:p>
    <w:p w:rsidR="009A1505" w:rsidRPr="00DD2B61" w:rsidRDefault="009A1505" w:rsidP="00776425">
      <w:pPr>
        <w:spacing w:before="240" w:line="240" w:lineRule="auto"/>
        <w:ind w:firstLine="709"/>
        <w:jc w:val="center"/>
        <w:rPr>
          <w:rFonts w:ascii="Times New Roman" w:hAnsi="Times New Roman" w:cs="Times New Roman"/>
          <w:sz w:val="24"/>
          <w:szCs w:val="24"/>
        </w:rPr>
      </w:pPr>
      <w:r w:rsidRPr="00DD2B61">
        <w:rPr>
          <w:rFonts w:ascii="Times New Roman" w:eastAsia="Times New Roman" w:hAnsi="Times New Roman" w:cs="Times New Roman"/>
          <w:b/>
          <w:color w:val="333333"/>
          <w:sz w:val="24"/>
          <w:szCs w:val="24"/>
          <w:lang w:eastAsia="ru-RU"/>
        </w:rPr>
        <w:t>Малое предпринимательство</w:t>
      </w:r>
    </w:p>
    <w:p w:rsidR="003E4DA0" w:rsidRPr="00DD2B61" w:rsidRDefault="003E4DA0" w:rsidP="00404939">
      <w:pPr>
        <w:tabs>
          <w:tab w:val="center" w:pos="4677"/>
        </w:tabs>
        <w:spacing w:after="0" w:line="240" w:lineRule="auto"/>
        <w:ind w:firstLine="567"/>
        <w:jc w:val="both"/>
        <w:rPr>
          <w:rFonts w:ascii="Times New Roman" w:hAnsi="Times New Roman" w:cs="Times New Roman"/>
          <w:sz w:val="24"/>
          <w:szCs w:val="24"/>
        </w:rPr>
      </w:pPr>
      <w:proofErr w:type="gramStart"/>
      <w:r w:rsidRPr="00DD2B61">
        <w:rPr>
          <w:rFonts w:ascii="Times New Roman" w:hAnsi="Times New Roman" w:cs="Times New Roman"/>
          <w:sz w:val="24"/>
          <w:szCs w:val="24"/>
        </w:rPr>
        <w:t>Взаимодействие органов местного самоуправления с предпринимательским сообществом базируется на основе целенаправленной работы по созданию благоприятных условий для развития малого и среднего предпринимательства путем оказания комплексной и адресной поддержки в информационном, финансовом направлениях, имущественном обеспечении, предоставлении спектра консультаций и деловых услуг, а также оказании поддержки в других аспектах, в которых имеется потребность предпринимательского сообщества.</w:t>
      </w:r>
      <w:proofErr w:type="gramEnd"/>
    </w:p>
    <w:p w:rsidR="00E237F6"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На конец отчетного года в районе зарегистрировано 206 субъектов малого и среднего предпринимательства с численностью работающих </w:t>
      </w:r>
      <w:r w:rsidR="007818DC" w:rsidRPr="00DD2B61">
        <w:rPr>
          <w:rFonts w:ascii="Times New Roman" w:hAnsi="Times New Roman" w:cs="Times New Roman"/>
          <w:sz w:val="24"/>
          <w:szCs w:val="24"/>
        </w:rPr>
        <w:t xml:space="preserve">590 </w:t>
      </w:r>
      <w:r w:rsidRPr="00DD2B61">
        <w:rPr>
          <w:rFonts w:ascii="Times New Roman" w:hAnsi="Times New Roman" w:cs="Times New Roman"/>
          <w:sz w:val="24"/>
          <w:szCs w:val="24"/>
        </w:rPr>
        <w:t xml:space="preserve">человек. Так же зарегистрировано 165 </w:t>
      </w:r>
      <w:proofErr w:type="spellStart"/>
      <w:r w:rsidRPr="00DD2B61">
        <w:rPr>
          <w:rFonts w:ascii="Times New Roman" w:hAnsi="Times New Roman" w:cs="Times New Roman"/>
          <w:sz w:val="24"/>
          <w:szCs w:val="24"/>
        </w:rPr>
        <w:t>самозанятых</w:t>
      </w:r>
      <w:proofErr w:type="spellEnd"/>
      <w:r w:rsidRPr="00DD2B61">
        <w:rPr>
          <w:rFonts w:ascii="Times New Roman" w:hAnsi="Times New Roman" w:cs="Times New Roman"/>
          <w:sz w:val="24"/>
          <w:szCs w:val="24"/>
        </w:rPr>
        <w:t xml:space="preserve"> граждан. Доля </w:t>
      </w:r>
      <w:r w:rsidR="0066158C" w:rsidRPr="00DD2B61">
        <w:rPr>
          <w:rFonts w:ascii="Times New Roman" w:hAnsi="Times New Roman" w:cs="Times New Roman"/>
          <w:sz w:val="24"/>
          <w:szCs w:val="24"/>
        </w:rPr>
        <w:t xml:space="preserve">работающих </w:t>
      </w:r>
      <w:r w:rsidRPr="00DD2B61">
        <w:rPr>
          <w:rFonts w:ascii="Times New Roman" w:hAnsi="Times New Roman" w:cs="Times New Roman"/>
          <w:sz w:val="24"/>
          <w:szCs w:val="24"/>
        </w:rPr>
        <w:t xml:space="preserve">в сфере МСП, с учётом </w:t>
      </w:r>
      <w:proofErr w:type="spellStart"/>
      <w:r w:rsidRPr="00DD2B61">
        <w:rPr>
          <w:rFonts w:ascii="Times New Roman" w:hAnsi="Times New Roman" w:cs="Times New Roman"/>
          <w:sz w:val="24"/>
          <w:szCs w:val="24"/>
        </w:rPr>
        <w:t>самозанятых</w:t>
      </w:r>
      <w:proofErr w:type="spellEnd"/>
      <w:r w:rsidRPr="00DD2B61">
        <w:rPr>
          <w:rFonts w:ascii="Times New Roman" w:hAnsi="Times New Roman" w:cs="Times New Roman"/>
          <w:sz w:val="24"/>
          <w:szCs w:val="24"/>
        </w:rPr>
        <w:t xml:space="preserve"> граждан, составляет порядка 35% от общей численности занятых в экономике района. Доля МСП в общем объеме отгруженной продукции по итогам 2021 года составила 33</w:t>
      </w:r>
      <w:r w:rsidR="009B7B3C" w:rsidRPr="00DD2B61">
        <w:rPr>
          <w:rFonts w:ascii="Times New Roman" w:hAnsi="Times New Roman" w:cs="Times New Roman"/>
          <w:sz w:val="24"/>
          <w:szCs w:val="24"/>
        </w:rPr>
        <w:t>,3</w:t>
      </w:r>
      <w:r w:rsidRPr="00DD2B61">
        <w:rPr>
          <w:rFonts w:ascii="Times New Roman" w:hAnsi="Times New Roman" w:cs="Times New Roman"/>
          <w:sz w:val="24"/>
          <w:szCs w:val="24"/>
        </w:rPr>
        <w:t xml:space="preserve">% или более </w:t>
      </w:r>
      <w:r w:rsidR="009B7B3C" w:rsidRPr="00DD2B61">
        <w:rPr>
          <w:rFonts w:ascii="Times New Roman" w:hAnsi="Times New Roman" w:cs="Times New Roman"/>
          <w:sz w:val="24"/>
          <w:szCs w:val="24"/>
        </w:rPr>
        <w:t xml:space="preserve">1335,8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Основу экономического потенциала малого и среднего бизнеса Большемурашкинского района составляют такие предприятия:</w:t>
      </w:r>
    </w:p>
    <w:p w:rsidR="009A1505" w:rsidRPr="00DD2B61" w:rsidRDefault="00E237F6" w:rsidP="00776425">
      <w:pPr>
        <w:spacing w:after="0" w:line="240" w:lineRule="auto"/>
        <w:ind w:firstLine="567"/>
        <w:jc w:val="both"/>
        <w:rPr>
          <w:rFonts w:ascii="Times New Roman" w:hAnsi="Times New Roman" w:cs="Times New Roman"/>
          <w:sz w:val="24"/>
          <w:szCs w:val="24"/>
        </w:rPr>
      </w:pPr>
      <w:proofErr w:type="gramStart"/>
      <w:r w:rsidRPr="00DD2B61">
        <w:rPr>
          <w:rFonts w:ascii="Times New Roman" w:hAnsi="Times New Roman" w:cs="Times New Roman"/>
          <w:sz w:val="24"/>
          <w:szCs w:val="24"/>
        </w:rPr>
        <w:t>П</w:t>
      </w:r>
      <w:r w:rsidR="0066158C" w:rsidRPr="00DD2B61">
        <w:rPr>
          <w:rFonts w:ascii="Times New Roman" w:hAnsi="Times New Roman" w:cs="Times New Roman"/>
          <w:sz w:val="24"/>
          <w:szCs w:val="24"/>
        </w:rPr>
        <w:t xml:space="preserve">отребительские общества </w:t>
      </w:r>
      <w:r w:rsidR="0066158C" w:rsidRPr="00DD2B61">
        <w:rPr>
          <w:rFonts w:ascii="Times New Roman" w:hAnsi="Times New Roman" w:cs="Times New Roman"/>
          <w:sz w:val="24"/>
          <w:szCs w:val="24"/>
          <w:shd w:val="clear" w:color="auto" w:fill="F6F6F6"/>
        </w:rPr>
        <w:t>«Феникс»</w:t>
      </w:r>
      <w:r w:rsidR="0066158C" w:rsidRPr="00DD2B61">
        <w:rPr>
          <w:rFonts w:ascii="Times New Roman" w:hAnsi="Times New Roman" w:cs="Times New Roman"/>
          <w:sz w:val="24"/>
          <w:szCs w:val="24"/>
        </w:rPr>
        <w:t xml:space="preserve"> и </w:t>
      </w:r>
      <w:r w:rsidR="009A1505" w:rsidRPr="00DD2B61">
        <w:rPr>
          <w:rFonts w:ascii="Times New Roman" w:hAnsi="Times New Roman" w:cs="Times New Roman"/>
          <w:sz w:val="24"/>
          <w:szCs w:val="24"/>
          <w:shd w:val="clear" w:color="auto" w:fill="F6F6F6"/>
        </w:rPr>
        <w:t>«Большемурашкинский хлеб», ООО «Империал</w:t>
      </w:r>
      <w:r w:rsidR="0066158C" w:rsidRPr="00DD2B61">
        <w:rPr>
          <w:rFonts w:ascii="Times New Roman" w:hAnsi="Times New Roman" w:cs="Times New Roman"/>
          <w:sz w:val="24"/>
          <w:szCs w:val="24"/>
          <w:shd w:val="clear" w:color="auto" w:fill="F6F6F6"/>
        </w:rPr>
        <w:t xml:space="preserve"> -</w:t>
      </w:r>
      <w:r w:rsidR="009A1505" w:rsidRPr="00DD2B61">
        <w:rPr>
          <w:rFonts w:ascii="Times New Roman" w:hAnsi="Times New Roman" w:cs="Times New Roman"/>
          <w:sz w:val="24"/>
          <w:szCs w:val="24"/>
          <w:shd w:val="clear" w:color="auto" w:fill="F6F6F6"/>
        </w:rPr>
        <w:t xml:space="preserve"> 1», ООО «</w:t>
      </w:r>
      <w:proofErr w:type="spellStart"/>
      <w:r w:rsidR="009A1505" w:rsidRPr="00DD2B61">
        <w:rPr>
          <w:rFonts w:ascii="Times New Roman" w:hAnsi="Times New Roman" w:cs="Times New Roman"/>
          <w:sz w:val="24"/>
          <w:szCs w:val="24"/>
          <w:shd w:val="clear" w:color="auto" w:fill="F6F6F6"/>
        </w:rPr>
        <w:t>Дорстрой</w:t>
      </w:r>
      <w:proofErr w:type="spellEnd"/>
      <w:r w:rsidR="009A1505" w:rsidRPr="00DD2B61">
        <w:rPr>
          <w:rFonts w:ascii="Times New Roman" w:hAnsi="Times New Roman" w:cs="Times New Roman"/>
          <w:sz w:val="24"/>
          <w:szCs w:val="24"/>
          <w:shd w:val="clear" w:color="auto" w:fill="F6F6F6"/>
        </w:rPr>
        <w:t>», ООО «</w:t>
      </w:r>
      <w:proofErr w:type="spellStart"/>
      <w:r w:rsidR="009A1505" w:rsidRPr="00DD2B61">
        <w:rPr>
          <w:rFonts w:ascii="Times New Roman" w:hAnsi="Times New Roman" w:cs="Times New Roman"/>
          <w:sz w:val="24"/>
          <w:szCs w:val="24"/>
          <w:shd w:val="clear" w:color="auto" w:fill="F6F6F6"/>
        </w:rPr>
        <w:t>Агропромэлектромонтаж</w:t>
      </w:r>
      <w:proofErr w:type="spellEnd"/>
      <w:r w:rsidR="009A1505" w:rsidRPr="00DD2B61">
        <w:rPr>
          <w:rFonts w:ascii="Times New Roman" w:hAnsi="Times New Roman" w:cs="Times New Roman"/>
          <w:sz w:val="24"/>
          <w:szCs w:val="24"/>
          <w:shd w:val="clear" w:color="auto" w:fill="F6F6F6"/>
        </w:rPr>
        <w:t>»</w:t>
      </w:r>
      <w:r w:rsidRPr="00DD2B61">
        <w:rPr>
          <w:rFonts w:ascii="Times New Roman" w:hAnsi="Times New Roman" w:cs="Times New Roman"/>
          <w:sz w:val="24"/>
          <w:szCs w:val="24"/>
          <w:shd w:val="clear" w:color="auto" w:fill="F6F6F6"/>
        </w:rPr>
        <w:t>, ООО «Мостостроительная фирма», ф</w:t>
      </w:r>
      <w:r w:rsidR="009A1505" w:rsidRPr="00DD2B61">
        <w:rPr>
          <w:rFonts w:ascii="Times New Roman" w:hAnsi="Times New Roman" w:cs="Times New Roman"/>
          <w:sz w:val="24"/>
          <w:szCs w:val="24"/>
        </w:rPr>
        <w:t>абрика «</w:t>
      </w:r>
      <w:r w:rsidR="009A1505" w:rsidRPr="00DD2B61">
        <w:rPr>
          <w:rFonts w:ascii="Times New Roman" w:hAnsi="Times New Roman" w:cs="Times New Roman"/>
          <w:sz w:val="24"/>
          <w:szCs w:val="24"/>
          <w:lang w:val="en-US"/>
        </w:rPr>
        <w:t>FORS</w:t>
      </w:r>
      <w:r w:rsidR="009A1505" w:rsidRPr="00DD2B61">
        <w:rPr>
          <w:rFonts w:ascii="Times New Roman" w:hAnsi="Times New Roman" w:cs="Times New Roman"/>
          <w:sz w:val="24"/>
          <w:szCs w:val="24"/>
        </w:rPr>
        <w:t xml:space="preserve">» ИП </w:t>
      </w:r>
      <w:r w:rsidR="0066158C" w:rsidRPr="00DD2B61">
        <w:rPr>
          <w:rFonts w:ascii="Times New Roman" w:hAnsi="Times New Roman" w:cs="Times New Roman"/>
          <w:sz w:val="24"/>
          <w:szCs w:val="24"/>
        </w:rPr>
        <w:t xml:space="preserve">О.В </w:t>
      </w:r>
      <w:r w:rsidR="009A1505" w:rsidRPr="00DD2B61">
        <w:rPr>
          <w:rFonts w:ascii="Times New Roman" w:hAnsi="Times New Roman" w:cs="Times New Roman"/>
          <w:sz w:val="24"/>
          <w:szCs w:val="24"/>
        </w:rPr>
        <w:t>Левина,</w:t>
      </w:r>
      <w:r w:rsidR="0066158C"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ООО «Медвежья Поляна», </w:t>
      </w:r>
      <w:r w:rsidR="009A1505" w:rsidRPr="00DD2B61">
        <w:rPr>
          <w:rFonts w:ascii="Times New Roman" w:hAnsi="Times New Roman" w:cs="Times New Roman"/>
          <w:sz w:val="24"/>
          <w:szCs w:val="24"/>
        </w:rPr>
        <w:t>ООО «</w:t>
      </w:r>
      <w:proofErr w:type="spellStart"/>
      <w:r w:rsidR="009A1505" w:rsidRPr="00DD2B61">
        <w:rPr>
          <w:rFonts w:ascii="Times New Roman" w:hAnsi="Times New Roman" w:cs="Times New Roman"/>
          <w:sz w:val="24"/>
          <w:szCs w:val="24"/>
        </w:rPr>
        <w:t>ЭлитАгро</w:t>
      </w:r>
      <w:proofErr w:type="spellEnd"/>
      <w:r w:rsidR="009A1505" w:rsidRPr="00DD2B61">
        <w:rPr>
          <w:rFonts w:ascii="Times New Roman" w:hAnsi="Times New Roman" w:cs="Times New Roman"/>
          <w:sz w:val="24"/>
          <w:szCs w:val="24"/>
        </w:rPr>
        <w:t xml:space="preserve">», ООО «ПСХ Надежда», ООО «Земельное товарищество». </w:t>
      </w:r>
      <w:proofErr w:type="gramEnd"/>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color w:val="000000"/>
          <w:sz w:val="24"/>
          <w:szCs w:val="24"/>
          <w:shd w:val="clear" w:color="auto" w:fill="F6F6F6"/>
        </w:rPr>
        <w:t>За отчетный период сельхозпроизводителям - субъектам малого и среднего предпринимательства выдано 41,8</w:t>
      </w:r>
      <w:r w:rsidR="00BF0B1C" w:rsidRPr="00DD2B61">
        <w:rPr>
          <w:rFonts w:ascii="Times New Roman" w:hAnsi="Times New Roman" w:cs="Times New Roman"/>
          <w:color w:val="000000"/>
          <w:sz w:val="24"/>
          <w:szCs w:val="24"/>
          <w:shd w:val="clear" w:color="auto" w:fill="F6F6F6"/>
        </w:rPr>
        <w:t xml:space="preserve"> </w:t>
      </w:r>
      <w:r w:rsidRPr="00DD2B61">
        <w:rPr>
          <w:rFonts w:ascii="Times New Roman" w:hAnsi="Times New Roman" w:cs="Times New Roman"/>
          <w:color w:val="000000"/>
          <w:sz w:val="24"/>
          <w:szCs w:val="24"/>
          <w:shd w:val="clear" w:color="auto" w:fill="F6F6F6"/>
        </w:rPr>
        <w:t>млн</w:t>
      </w:r>
      <w:proofErr w:type="gramStart"/>
      <w:r w:rsidRPr="00DD2B61">
        <w:rPr>
          <w:rFonts w:ascii="Times New Roman" w:hAnsi="Times New Roman" w:cs="Times New Roman"/>
          <w:color w:val="000000"/>
          <w:sz w:val="24"/>
          <w:szCs w:val="24"/>
          <w:shd w:val="clear" w:color="auto" w:fill="F6F6F6"/>
        </w:rPr>
        <w:t>.р</w:t>
      </w:r>
      <w:proofErr w:type="gramEnd"/>
      <w:r w:rsidRPr="00DD2B61">
        <w:rPr>
          <w:rFonts w:ascii="Times New Roman" w:hAnsi="Times New Roman" w:cs="Times New Roman"/>
          <w:color w:val="000000"/>
          <w:sz w:val="24"/>
          <w:szCs w:val="24"/>
          <w:shd w:val="clear" w:color="auto" w:fill="F6F6F6"/>
        </w:rPr>
        <w:t>ублей субсидий на возмещение части затрат на развитие производства продукции в отраслях растениеводства и животноводства.</w:t>
      </w:r>
    </w:p>
    <w:p w:rsidR="009A1505" w:rsidRPr="00DD2B61" w:rsidRDefault="009A1505" w:rsidP="00776425">
      <w:pPr>
        <w:pStyle w:val="Default"/>
        <w:ind w:firstLine="567"/>
        <w:jc w:val="both"/>
        <w:rPr>
          <w:color w:val="auto"/>
        </w:rPr>
      </w:pPr>
      <w:r w:rsidRPr="00DD2B61">
        <w:rPr>
          <w:color w:val="auto"/>
        </w:rPr>
        <w:t xml:space="preserve">В 2021 году  </w:t>
      </w:r>
      <w:r w:rsidRPr="00DD2B61">
        <w:t xml:space="preserve">администрация район </w:t>
      </w:r>
      <w:r w:rsidR="00EA5E9C" w:rsidRPr="00DD2B61">
        <w:t>приняла участие</w:t>
      </w:r>
      <w:r w:rsidRPr="00DD2B61">
        <w:t xml:space="preserve"> </w:t>
      </w:r>
      <w:r w:rsidRPr="00DD2B61">
        <w:rPr>
          <w:color w:val="auto"/>
        </w:rPr>
        <w:t>2 конкурсных отбора</w:t>
      </w:r>
      <w:r w:rsidR="00EA5E9C" w:rsidRPr="00DD2B61">
        <w:rPr>
          <w:color w:val="auto"/>
        </w:rPr>
        <w:t>х</w:t>
      </w:r>
      <w:r w:rsidRPr="00DD2B61">
        <w:rPr>
          <w:color w:val="auto"/>
        </w:rPr>
        <w:t xml:space="preserve"> и получила из областного бюджета на </w:t>
      </w:r>
      <w:proofErr w:type="spellStart"/>
      <w:r w:rsidRPr="00DD2B61">
        <w:rPr>
          <w:color w:val="auto"/>
        </w:rPr>
        <w:t>софинансирование</w:t>
      </w:r>
      <w:proofErr w:type="spellEnd"/>
      <w:r w:rsidRPr="00DD2B61">
        <w:rPr>
          <w:color w:val="auto"/>
        </w:rPr>
        <w:t xml:space="preserve"> муниципальной программы поддержки предпринимательства денежные средства в сумме 1,2 млн</w:t>
      </w:r>
      <w:proofErr w:type="gramStart"/>
      <w:r w:rsidRPr="00DD2B61">
        <w:rPr>
          <w:color w:val="auto"/>
        </w:rPr>
        <w:t>.р</w:t>
      </w:r>
      <w:proofErr w:type="gramEnd"/>
      <w:r w:rsidRPr="00DD2B61">
        <w:rPr>
          <w:color w:val="auto"/>
        </w:rPr>
        <w:t xml:space="preserve">ублей. </w:t>
      </w:r>
    </w:p>
    <w:p w:rsidR="009A1505" w:rsidRPr="00DD2B61" w:rsidRDefault="009A1505" w:rsidP="009C020C">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Муниципальная программа развития малого и среднего предпринимательства действует в целях реализации механизмов поддержки субъектов МСП Большемурашкинского района. В рамках программы проводятся  мероприятия и встречи с предпринимательским  сообществом. </w:t>
      </w:r>
      <w:r w:rsidRPr="00DD2B61">
        <w:rPr>
          <w:rFonts w:ascii="Times New Roman" w:eastAsiaTheme="minorEastAsia" w:hAnsi="Times New Roman" w:cs="Times New Roman"/>
          <w:sz w:val="24"/>
          <w:szCs w:val="24"/>
          <w:lang w:eastAsia="ru-RU"/>
        </w:rPr>
        <w:t xml:space="preserve">Ежегодно для предпринимателей </w:t>
      </w:r>
      <w:r w:rsidRPr="00DD2B61">
        <w:rPr>
          <w:rFonts w:ascii="Times New Roman" w:hAnsi="Times New Roman" w:cs="Times New Roman"/>
          <w:sz w:val="24"/>
          <w:szCs w:val="24"/>
        </w:rPr>
        <w:t>проводится районный конкурс «Предприниматель года». Победители награждаются памятными подарками</w:t>
      </w:r>
      <w:r w:rsidR="009C020C" w:rsidRPr="00DD2B61">
        <w:rPr>
          <w:rFonts w:ascii="Times New Roman" w:eastAsiaTheme="minorEastAsia" w:hAnsi="Times New Roman" w:cs="Times New Roman"/>
          <w:sz w:val="24"/>
          <w:szCs w:val="24"/>
          <w:lang w:eastAsia="ru-RU"/>
        </w:rPr>
        <w:t xml:space="preserve"> на районном празднике «День поселка»</w:t>
      </w:r>
      <w:r w:rsidRPr="00DD2B61">
        <w:rPr>
          <w:rFonts w:ascii="Times New Roman" w:hAnsi="Times New Roman" w:cs="Times New Roman"/>
          <w:sz w:val="24"/>
          <w:szCs w:val="24"/>
        </w:rPr>
        <w:t>.</w:t>
      </w:r>
    </w:p>
    <w:p w:rsidR="009A1505" w:rsidRPr="00DD2B61" w:rsidRDefault="009A1505" w:rsidP="00776425">
      <w:pPr>
        <w:autoSpaceDE w:val="0"/>
        <w:autoSpaceDN w:val="0"/>
        <w:adjustRightInd w:val="0"/>
        <w:spacing w:after="0" w:line="240" w:lineRule="auto"/>
        <w:ind w:firstLine="539"/>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мероприятий муниципальной программы </w:t>
      </w:r>
      <w:proofErr w:type="spellStart"/>
      <w:r w:rsidRPr="00DD2B61">
        <w:rPr>
          <w:rFonts w:ascii="Times New Roman" w:hAnsi="Times New Roman" w:cs="Times New Roman"/>
          <w:sz w:val="24"/>
          <w:szCs w:val="24"/>
        </w:rPr>
        <w:t>софинансируется</w:t>
      </w:r>
      <w:proofErr w:type="spellEnd"/>
      <w:r w:rsidRPr="00DD2B61">
        <w:rPr>
          <w:rFonts w:ascii="Times New Roman" w:hAnsi="Times New Roman" w:cs="Times New Roman"/>
          <w:sz w:val="24"/>
          <w:szCs w:val="24"/>
        </w:rPr>
        <w:t xml:space="preserve"> Автономная некоммерческая организация «Центр развития бизнеса Большемурашкинского района», которая эффективно работает уже более 14 лет. В декабре 2018 года организация включена в Единый реестр организаций, образующих инфраструктуру поддержки субъектов малого и среднего предпринимательства. В феврале 2021 года </w:t>
      </w:r>
      <w:proofErr w:type="spellStart"/>
      <w:r w:rsidRPr="00DD2B61">
        <w:rPr>
          <w:rFonts w:ascii="Times New Roman" w:hAnsi="Times New Roman" w:cs="Times New Roman"/>
          <w:sz w:val="24"/>
          <w:szCs w:val="24"/>
        </w:rPr>
        <w:t>Бизнесцентр</w:t>
      </w:r>
      <w:proofErr w:type="spellEnd"/>
      <w:r w:rsidRPr="00DD2B61">
        <w:rPr>
          <w:rFonts w:ascii="Times New Roman" w:hAnsi="Times New Roman" w:cs="Times New Roman"/>
          <w:sz w:val="24"/>
          <w:szCs w:val="24"/>
        </w:rPr>
        <w:t xml:space="preserve">  в очередной раз принял участие в добровольной сертификации и успешно прошел оценку деятельности центров поддержки предпринимательства на соответствие Стандарту, получив  II категорию.   </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 В </w:t>
      </w:r>
      <w:r w:rsidR="007D6EDE" w:rsidRPr="00DD2B61">
        <w:rPr>
          <w:rFonts w:ascii="Times New Roman" w:hAnsi="Times New Roman" w:cs="Times New Roman"/>
          <w:sz w:val="24"/>
          <w:szCs w:val="24"/>
        </w:rPr>
        <w:t xml:space="preserve">отчетном </w:t>
      </w:r>
      <w:r w:rsidRPr="00DD2B61">
        <w:rPr>
          <w:rFonts w:ascii="Times New Roman" w:hAnsi="Times New Roman" w:cs="Times New Roman"/>
          <w:sz w:val="24"/>
          <w:szCs w:val="24"/>
        </w:rPr>
        <w:t xml:space="preserve">году на финансирование </w:t>
      </w:r>
      <w:proofErr w:type="spellStart"/>
      <w:r w:rsidRPr="00DD2B61">
        <w:rPr>
          <w:rFonts w:ascii="Times New Roman" w:hAnsi="Times New Roman" w:cs="Times New Roman"/>
          <w:sz w:val="24"/>
          <w:szCs w:val="24"/>
        </w:rPr>
        <w:t>Бизнесцентра</w:t>
      </w:r>
      <w:proofErr w:type="spellEnd"/>
      <w:r w:rsidRPr="00DD2B61">
        <w:rPr>
          <w:rFonts w:ascii="Times New Roman" w:hAnsi="Times New Roman" w:cs="Times New Roman"/>
          <w:sz w:val="24"/>
          <w:szCs w:val="24"/>
        </w:rPr>
        <w:t xml:space="preserve"> было выделено 939,8 тыс</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 xml:space="preserve">ублей, в том числе на организацию </w:t>
      </w:r>
      <w:r w:rsidRPr="00DD2B61">
        <w:rPr>
          <w:rFonts w:ascii="Times New Roman" w:hAnsi="Times New Roman" w:cs="Times New Roman"/>
          <w:color w:val="000000"/>
          <w:sz w:val="24"/>
          <w:szCs w:val="24"/>
        </w:rPr>
        <w:t xml:space="preserve">подразделения центра «Мой бизнес» </w:t>
      </w:r>
      <w:r w:rsidRPr="00DD2B61">
        <w:rPr>
          <w:rFonts w:ascii="Times New Roman" w:hAnsi="Times New Roman" w:cs="Times New Roman"/>
          <w:sz w:val="24"/>
          <w:szCs w:val="24"/>
        </w:rPr>
        <w:t xml:space="preserve">- </w:t>
      </w:r>
      <w:r w:rsidR="00451C60" w:rsidRPr="00DD2B61">
        <w:rPr>
          <w:rFonts w:ascii="Times New Roman" w:hAnsi="Times New Roman" w:cs="Times New Roman"/>
          <w:sz w:val="24"/>
          <w:szCs w:val="24"/>
        </w:rPr>
        <w:t>550,9</w:t>
      </w:r>
      <w:r w:rsidR="003E4DA0"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тыс.рублей</w:t>
      </w:r>
      <w:proofErr w:type="spellEnd"/>
      <w:r w:rsidRPr="00DD2B61">
        <w:rPr>
          <w:rFonts w:ascii="Times New Roman" w:hAnsi="Times New Roman" w:cs="Times New Roman"/>
          <w:sz w:val="24"/>
          <w:szCs w:val="24"/>
        </w:rPr>
        <w:t xml:space="preserve">. В рамках субсидии на материально техническое обеспечение укомплектованы </w:t>
      </w:r>
      <w:r w:rsidRPr="00DD2B61">
        <w:rPr>
          <w:rFonts w:ascii="Times New Roman" w:hAnsi="Times New Roman" w:cs="Times New Roman"/>
          <w:color w:val="000000"/>
          <w:sz w:val="24"/>
          <w:szCs w:val="24"/>
        </w:rPr>
        <w:t xml:space="preserve">мебелью и необходимым оборудованием 2 окна, оформленных в соответствии фирменным стилем «Мой бизнес». В декабре на базе </w:t>
      </w:r>
      <w:proofErr w:type="spellStart"/>
      <w:r w:rsidRPr="00DD2B61">
        <w:rPr>
          <w:rFonts w:ascii="Times New Roman" w:hAnsi="Times New Roman" w:cs="Times New Roman"/>
          <w:color w:val="000000"/>
          <w:sz w:val="24"/>
          <w:szCs w:val="24"/>
        </w:rPr>
        <w:t>Бизнесцентра</w:t>
      </w:r>
      <w:proofErr w:type="spellEnd"/>
      <w:r w:rsidRPr="00DD2B61">
        <w:rPr>
          <w:rFonts w:ascii="Times New Roman" w:hAnsi="Times New Roman" w:cs="Times New Roman"/>
          <w:color w:val="000000"/>
          <w:sz w:val="24"/>
          <w:szCs w:val="24"/>
        </w:rPr>
        <w:t xml:space="preserve"> с участием представителей министерства промышленности, торговли и предпринимательства Нижегородской области состоялось их торжественное открытие.</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Количество обращений в </w:t>
      </w:r>
      <w:proofErr w:type="spellStart"/>
      <w:r w:rsidRPr="00DD2B61">
        <w:rPr>
          <w:rFonts w:ascii="Times New Roman" w:hAnsi="Times New Roman" w:cs="Times New Roman"/>
          <w:sz w:val="24"/>
          <w:szCs w:val="24"/>
        </w:rPr>
        <w:t>Бизнесцентр</w:t>
      </w:r>
      <w:proofErr w:type="spellEnd"/>
      <w:r w:rsidRPr="00DD2B61">
        <w:rPr>
          <w:rFonts w:ascii="Times New Roman" w:hAnsi="Times New Roman" w:cs="Times New Roman"/>
          <w:sz w:val="24"/>
          <w:szCs w:val="24"/>
        </w:rPr>
        <w:t xml:space="preserve"> из года в год увеличивается. За 2021 год поступило 1081 обращение, оказано услуг на общую сумму </w:t>
      </w:r>
      <w:r w:rsidRPr="00DD2B61">
        <w:rPr>
          <w:rFonts w:ascii="Times New Roman" w:hAnsi="Times New Roman" w:cs="Times New Roman"/>
          <w:sz w:val="24"/>
          <w:szCs w:val="24"/>
        </w:rPr>
        <w:br/>
      </w:r>
      <w:r w:rsidRPr="00DD2B61">
        <w:rPr>
          <w:rFonts w:ascii="Times New Roman" w:hAnsi="Times New Roman" w:cs="Times New Roman"/>
          <w:sz w:val="24"/>
          <w:szCs w:val="24"/>
        </w:rPr>
        <w:lastRenderedPageBreak/>
        <w:t xml:space="preserve">534,6 тыс. рублей, выдано </w:t>
      </w:r>
      <w:proofErr w:type="spellStart"/>
      <w:r w:rsidRPr="00DD2B61">
        <w:rPr>
          <w:rFonts w:ascii="Times New Roman" w:hAnsi="Times New Roman" w:cs="Times New Roman"/>
          <w:sz w:val="24"/>
          <w:szCs w:val="24"/>
        </w:rPr>
        <w:t>микрозаймов</w:t>
      </w:r>
      <w:proofErr w:type="spellEnd"/>
      <w:r w:rsidRPr="00DD2B61">
        <w:rPr>
          <w:rFonts w:ascii="Times New Roman" w:hAnsi="Times New Roman" w:cs="Times New Roman"/>
          <w:sz w:val="24"/>
          <w:szCs w:val="24"/>
        </w:rPr>
        <w:t xml:space="preserve"> на поддержку субъектов малого бизнеса в сумме 600 тыс. рублей. </w:t>
      </w:r>
    </w:p>
    <w:p w:rsidR="003E4DA0"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Предпринимателям, ведущим деятельность в отраслях, в наибольшей степени пострадавших в условиях пандемии, оказ</w:t>
      </w:r>
      <w:r w:rsidR="003E4DA0" w:rsidRPr="00DD2B61">
        <w:rPr>
          <w:rFonts w:ascii="Times New Roman" w:hAnsi="Times New Roman" w:cs="Times New Roman"/>
          <w:sz w:val="24"/>
          <w:szCs w:val="24"/>
        </w:rPr>
        <w:t>ывалась</w:t>
      </w:r>
      <w:r w:rsidRPr="00DD2B61">
        <w:rPr>
          <w:rFonts w:ascii="Times New Roman" w:hAnsi="Times New Roman" w:cs="Times New Roman"/>
          <w:sz w:val="24"/>
          <w:szCs w:val="24"/>
        </w:rPr>
        <w:t xml:space="preserve"> помощь в подаче заявлений  в налоговый орган на выплату субсидии</w:t>
      </w:r>
      <w:r w:rsidR="003E4DA0" w:rsidRPr="00DD2B61">
        <w:rPr>
          <w:rFonts w:ascii="Times New Roman" w:hAnsi="Times New Roman" w:cs="Times New Roman"/>
          <w:sz w:val="24"/>
          <w:szCs w:val="24"/>
        </w:rPr>
        <w:t>.</w:t>
      </w:r>
    </w:p>
    <w:p w:rsidR="009A1505" w:rsidRPr="00DD2B61" w:rsidRDefault="009A1505" w:rsidP="00776425">
      <w:pPr>
        <w:spacing w:after="0" w:line="240" w:lineRule="auto"/>
        <w:ind w:firstLine="567"/>
        <w:jc w:val="both"/>
        <w:rPr>
          <w:rFonts w:ascii="Times New Roman" w:hAnsi="Times New Roman" w:cs="Times New Roman"/>
          <w:color w:val="000000"/>
          <w:sz w:val="24"/>
          <w:szCs w:val="24"/>
          <w:shd w:val="clear" w:color="auto" w:fill="F6F6F6"/>
        </w:rPr>
      </w:pPr>
      <w:r w:rsidRPr="00DD2B61">
        <w:rPr>
          <w:rFonts w:ascii="Times New Roman" w:hAnsi="Times New Roman" w:cs="Times New Roman"/>
          <w:i/>
          <w:sz w:val="24"/>
          <w:szCs w:val="24"/>
        </w:rPr>
        <w:t xml:space="preserve"> </w:t>
      </w:r>
      <w:r w:rsidRPr="00DD2B61">
        <w:rPr>
          <w:rFonts w:ascii="Times New Roman" w:hAnsi="Times New Roman" w:cs="Times New Roman"/>
          <w:sz w:val="24"/>
          <w:szCs w:val="24"/>
        </w:rPr>
        <w:t>О</w:t>
      </w:r>
      <w:r w:rsidR="007D6EDE" w:rsidRPr="00DD2B61">
        <w:rPr>
          <w:rFonts w:ascii="Times New Roman" w:hAnsi="Times New Roman" w:cs="Times New Roman"/>
          <w:sz w:val="24"/>
          <w:szCs w:val="24"/>
        </w:rPr>
        <w:t>казывалась</w:t>
      </w:r>
      <w:r w:rsidRPr="00DD2B61">
        <w:rPr>
          <w:rFonts w:ascii="Times New Roman" w:hAnsi="Times New Roman" w:cs="Times New Roman"/>
          <w:sz w:val="24"/>
          <w:szCs w:val="24"/>
        </w:rPr>
        <w:t xml:space="preserve"> помощь в подготовке пакета документов на выплаты по социальному контракту для предпринимателей и </w:t>
      </w:r>
      <w:proofErr w:type="spellStart"/>
      <w:r w:rsidRPr="00DD2B61">
        <w:rPr>
          <w:rFonts w:ascii="Times New Roman" w:hAnsi="Times New Roman" w:cs="Times New Roman"/>
          <w:sz w:val="24"/>
          <w:szCs w:val="24"/>
        </w:rPr>
        <w:t>самозанятых</w:t>
      </w:r>
      <w:proofErr w:type="spellEnd"/>
      <w:r w:rsidRPr="00DD2B61">
        <w:rPr>
          <w:rFonts w:ascii="Times New Roman" w:hAnsi="Times New Roman" w:cs="Times New Roman"/>
          <w:sz w:val="24"/>
          <w:szCs w:val="24"/>
        </w:rPr>
        <w:t xml:space="preserve"> граждан. </w:t>
      </w:r>
    </w:p>
    <w:p w:rsidR="009A1505" w:rsidRPr="00DD2B61" w:rsidRDefault="009A1505" w:rsidP="00776425">
      <w:pPr>
        <w:spacing w:after="0" w:line="240" w:lineRule="auto"/>
        <w:ind w:firstLine="567"/>
        <w:jc w:val="both"/>
        <w:rPr>
          <w:rFonts w:ascii="Times New Roman" w:hAnsi="Times New Roman" w:cs="Times New Roman"/>
          <w:sz w:val="24"/>
          <w:szCs w:val="24"/>
        </w:rPr>
      </w:pPr>
      <w:proofErr w:type="spellStart"/>
      <w:r w:rsidRPr="00DD2B61">
        <w:rPr>
          <w:rFonts w:ascii="Times New Roman" w:hAnsi="Times New Roman" w:cs="Times New Roman"/>
          <w:sz w:val="24"/>
          <w:szCs w:val="24"/>
        </w:rPr>
        <w:t>Бизнесцентр</w:t>
      </w:r>
      <w:proofErr w:type="spellEnd"/>
      <w:r w:rsidRPr="00DD2B61">
        <w:rPr>
          <w:rFonts w:ascii="Times New Roman" w:hAnsi="Times New Roman" w:cs="Times New Roman"/>
          <w:sz w:val="24"/>
          <w:szCs w:val="24"/>
        </w:rPr>
        <w:t xml:space="preserve"> представляет собой единую систему взаимодействия предпринимательского сообщества и администрации района, в том числе </w:t>
      </w:r>
      <w:r w:rsidR="00744C11" w:rsidRPr="00DD2B61">
        <w:rPr>
          <w:rFonts w:ascii="Times New Roman" w:hAnsi="Times New Roman" w:cs="Times New Roman"/>
          <w:sz w:val="24"/>
          <w:szCs w:val="24"/>
        </w:rPr>
        <w:t>при участии</w:t>
      </w:r>
      <w:r w:rsidRPr="00DD2B61">
        <w:rPr>
          <w:rFonts w:ascii="Times New Roman" w:hAnsi="Times New Roman" w:cs="Times New Roman"/>
          <w:sz w:val="24"/>
          <w:szCs w:val="24"/>
        </w:rPr>
        <w:t xml:space="preserve"> Совет</w:t>
      </w:r>
      <w:r w:rsidR="00744C11" w:rsidRPr="00DD2B61">
        <w:rPr>
          <w:rFonts w:ascii="Times New Roman" w:hAnsi="Times New Roman" w:cs="Times New Roman"/>
          <w:sz w:val="24"/>
          <w:szCs w:val="24"/>
        </w:rPr>
        <w:t>а</w:t>
      </w:r>
      <w:r w:rsidRPr="00DD2B61">
        <w:rPr>
          <w:rFonts w:ascii="Times New Roman" w:hAnsi="Times New Roman" w:cs="Times New Roman"/>
          <w:sz w:val="24"/>
          <w:szCs w:val="24"/>
        </w:rPr>
        <w:t xml:space="preserve"> по развитию предпринимательства Большемурашкинского района.</w:t>
      </w:r>
      <w:r w:rsidR="00BF0B1C" w:rsidRPr="00DD2B61">
        <w:rPr>
          <w:rFonts w:ascii="Times New Roman" w:hAnsi="Times New Roman" w:cs="Times New Roman"/>
          <w:sz w:val="24"/>
          <w:szCs w:val="24"/>
        </w:rPr>
        <w:t xml:space="preserve"> </w:t>
      </w:r>
      <w:r w:rsidRPr="00DD2B61">
        <w:rPr>
          <w:rFonts w:ascii="Times New Roman" w:hAnsi="Times New Roman" w:cs="Times New Roman"/>
          <w:sz w:val="24"/>
          <w:szCs w:val="24"/>
        </w:rPr>
        <w:t>Совет по развитию предпринимательства осуществляет деятельность  с 2010 года, основная цель - обеспечение взаимодействия органов местного самоуправления с предпринимательским сообществом, направленного на создание благоприятных экономических и организационных условий для развития малого и среднего предпринимательства</w:t>
      </w:r>
      <w:r w:rsidR="00744C11"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решения актуальных социально-экономических вопросов. </w:t>
      </w:r>
    </w:p>
    <w:p w:rsidR="009A1505" w:rsidRPr="00DD2B61" w:rsidRDefault="009A1505" w:rsidP="00776425">
      <w:pPr>
        <w:tabs>
          <w:tab w:val="center" w:pos="4677"/>
        </w:tabs>
        <w:spacing w:before="240" w:line="240" w:lineRule="auto"/>
        <w:jc w:val="center"/>
        <w:rPr>
          <w:rFonts w:ascii="Times New Roman" w:eastAsia="Times New Roman" w:hAnsi="Times New Roman" w:cs="Times New Roman"/>
          <w:b/>
          <w:sz w:val="24"/>
          <w:szCs w:val="24"/>
          <w:lang w:eastAsia="ru-RU"/>
        </w:rPr>
      </w:pPr>
      <w:r w:rsidRPr="00DD2B61">
        <w:rPr>
          <w:rFonts w:ascii="Times New Roman" w:eastAsia="Times New Roman" w:hAnsi="Times New Roman" w:cs="Times New Roman"/>
          <w:b/>
          <w:sz w:val="24"/>
          <w:szCs w:val="24"/>
          <w:lang w:eastAsia="ru-RU"/>
        </w:rPr>
        <w:t>Бюджет района</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По итогам отчётного периода доходная часть районного бюджета в целом исполнена на 102,7% к уровню годового плана, в том числе исполнение собственных доходов к первоначальному показателю составляет 117,3%.</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части собственных доходов районного бюджета поступление составило 118,6 млн. рублей, в том числе 109,6 млн. рублей – это налоговые доходы и 9,0 млн. рублей – объём неналоговых доходов.</w:t>
      </w:r>
    </w:p>
    <w:p w:rsidR="009A1505" w:rsidRPr="00DD2B61" w:rsidRDefault="009A1505"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Исполнен план отчётного перио</w:t>
      </w:r>
      <w:r w:rsidR="00744C11" w:rsidRPr="00DD2B61">
        <w:rPr>
          <w:rFonts w:ascii="Times New Roman" w:hAnsi="Times New Roman" w:cs="Times New Roman"/>
          <w:sz w:val="24"/>
          <w:szCs w:val="24"/>
        </w:rPr>
        <w:t>да по всем доходным источникам. В том числе:</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налог на доходы физических лиц – 111,5%</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налог, взимаемый в связи с применением патентной системы налогообложения – 3,1 раза</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 - единый налог на вменённый доход – 129,5%</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единый сельхозналог – 2,1 раза</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упрощённая система налогообложения – 116,1%</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госпошлина – 111,0%</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аренда земли – 1,6 раза</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плата за негативное воздействие на окружающую среду – 2,1 раза</w:t>
      </w:r>
    </w:p>
    <w:p w:rsidR="009A1505" w:rsidRPr="00DD2B61" w:rsidRDefault="00744C11"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штрафы – 4,3 раза</w:t>
      </w:r>
    </w:p>
    <w:p w:rsidR="009A1505" w:rsidRPr="00DD2B61" w:rsidRDefault="00744C11"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продажа земли – 2,7 раза</w:t>
      </w:r>
    </w:p>
    <w:p w:rsidR="009A1505" w:rsidRPr="00DD2B61" w:rsidRDefault="00744C11"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аренда имущества – 116,0%</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плата за увеличение площади земельных участков – 197,8%.</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Если сравнить поступления отчётного года с уровнем 2020 года, то необходимо отметить, что общий объём доходов увеличился на 13,2 млн. рублей.</w:t>
      </w:r>
      <w:r w:rsidR="00BF0B1C" w:rsidRPr="00DD2B61">
        <w:rPr>
          <w:rFonts w:ascii="Times New Roman" w:hAnsi="Times New Roman" w:cs="Times New Roman"/>
          <w:sz w:val="24"/>
          <w:szCs w:val="24"/>
        </w:rPr>
        <w:t xml:space="preserve"> </w:t>
      </w:r>
      <w:r w:rsidRPr="00DD2B61">
        <w:rPr>
          <w:rFonts w:ascii="Times New Roman" w:hAnsi="Times New Roman" w:cs="Times New Roman"/>
          <w:sz w:val="24"/>
          <w:szCs w:val="24"/>
        </w:rPr>
        <w:t>В том числе за счёт роста поступлений от НДФЛ на 11,6 млн. рублей и единого сельхозналога – на 836,2 тыс. рублей.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Сумма  финансовой  помощи  району  в отчётном периоде по сравнению с соответствующим периодом прошлого года выросла на 7,1%, что в суммовом выражении составляет 27,4 млн. рублей.</w:t>
      </w:r>
      <w:r w:rsidR="00BF0B1C" w:rsidRPr="00DD2B61">
        <w:rPr>
          <w:rFonts w:ascii="Times New Roman" w:hAnsi="Times New Roman" w:cs="Times New Roman"/>
          <w:sz w:val="24"/>
          <w:szCs w:val="24"/>
        </w:rPr>
        <w:t xml:space="preserve"> </w:t>
      </w:r>
      <w:r w:rsidRPr="00DD2B61">
        <w:rPr>
          <w:rFonts w:ascii="Times New Roman" w:hAnsi="Times New Roman" w:cs="Times New Roman"/>
          <w:sz w:val="24"/>
          <w:szCs w:val="24"/>
        </w:rPr>
        <w:t>В том числе сумма</w:t>
      </w:r>
      <w:r w:rsidR="00BF0B1C"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субвенции - на 14,0 млн. рублей в основном за счёт увеличения объёма средств на поддержку сельского хозяйства. Рост  субсидии составил 30,7 млн. рублей за счет увеличения средств на реализацию государственной программы расселения ветхого фонда. Между тем по дотации снижение составило 2,9 млн. рублей, по межбюджетным трансфертам – снижение почти 2 раза. </w:t>
      </w:r>
    </w:p>
    <w:p w:rsidR="009A1505" w:rsidRPr="00DD2B61" w:rsidRDefault="009A1505" w:rsidP="00776425">
      <w:pPr>
        <w:spacing w:after="0" w:line="240" w:lineRule="auto"/>
        <w:ind w:firstLine="567"/>
        <w:jc w:val="both"/>
        <w:rPr>
          <w:rFonts w:ascii="Times New Roman" w:hAnsi="Times New Roman" w:cs="Times New Roman"/>
          <w:b/>
          <w:sz w:val="24"/>
          <w:szCs w:val="24"/>
        </w:rPr>
      </w:pPr>
      <w:r w:rsidRPr="00DD2B61">
        <w:rPr>
          <w:rFonts w:ascii="Times New Roman" w:hAnsi="Times New Roman" w:cs="Times New Roman"/>
          <w:sz w:val="24"/>
          <w:szCs w:val="24"/>
        </w:rPr>
        <w:t>По состоянию на начало 2022 года кредиторская задолженность казённых и бюджетных учреждений составила 2,3 млн. рублей.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Задолженность по заработной плате с начислениями и оплате коммунальных услуг отсутствует. </w:t>
      </w:r>
    </w:p>
    <w:p w:rsidR="009A1505" w:rsidRPr="00DD2B61" w:rsidRDefault="0005079E" w:rsidP="00776425">
      <w:pPr>
        <w:spacing w:after="0" w:line="240" w:lineRule="auto"/>
        <w:ind w:firstLine="567"/>
        <w:jc w:val="both"/>
        <w:rPr>
          <w:rFonts w:ascii="Times New Roman" w:hAnsi="Times New Roman" w:cs="Times New Roman"/>
          <w:b/>
          <w:color w:val="FF00FF"/>
          <w:sz w:val="24"/>
          <w:szCs w:val="24"/>
        </w:rPr>
      </w:pPr>
      <w:r w:rsidRPr="00DD2B61">
        <w:rPr>
          <w:rFonts w:ascii="Times New Roman" w:hAnsi="Times New Roman" w:cs="Times New Roman"/>
          <w:sz w:val="24"/>
          <w:szCs w:val="24"/>
        </w:rPr>
        <w:lastRenderedPageBreak/>
        <w:t>М</w:t>
      </w:r>
      <w:r w:rsidR="009A1505" w:rsidRPr="00DD2B61">
        <w:rPr>
          <w:rFonts w:ascii="Times New Roman" w:hAnsi="Times New Roman" w:cs="Times New Roman"/>
          <w:sz w:val="24"/>
          <w:szCs w:val="24"/>
        </w:rPr>
        <w:t xml:space="preserve">униципальный долг района </w:t>
      </w:r>
      <w:r w:rsidRPr="00DD2B61">
        <w:rPr>
          <w:rFonts w:ascii="Times New Roman" w:hAnsi="Times New Roman" w:cs="Times New Roman"/>
          <w:sz w:val="24"/>
          <w:szCs w:val="24"/>
        </w:rPr>
        <w:t xml:space="preserve">на начало года </w:t>
      </w:r>
      <w:r w:rsidR="009A1505" w:rsidRPr="00DD2B61">
        <w:rPr>
          <w:rFonts w:ascii="Times New Roman" w:hAnsi="Times New Roman" w:cs="Times New Roman"/>
          <w:sz w:val="24"/>
          <w:szCs w:val="24"/>
        </w:rPr>
        <w:t>составил  2,3 млн</w:t>
      </w:r>
      <w:proofErr w:type="gramStart"/>
      <w:r w:rsidR="009A1505" w:rsidRPr="00DD2B61">
        <w:rPr>
          <w:rFonts w:ascii="Times New Roman" w:hAnsi="Times New Roman" w:cs="Times New Roman"/>
          <w:sz w:val="24"/>
          <w:szCs w:val="24"/>
        </w:rPr>
        <w:t>.р</w:t>
      </w:r>
      <w:proofErr w:type="gramEnd"/>
      <w:r w:rsidR="009A1505" w:rsidRPr="00DD2B61">
        <w:rPr>
          <w:rFonts w:ascii="Times New Roman" w:hAnsi="Times New Roman" w:cs="Times New Roman"/>
          <w:sz w:val="24"/>
          <w:szCs w:val="24"/>
        </w:rPr>
        <w:t xml:space="preserve">ублей, который полностью состоит из задолженности по бюджетному кредиту, полученному из областного бюджета на приобретение </w:t>
      </w:r>
      <w:r w:rsidR="006828DE" w:rsidRPr="00DD2B61">
        <w:rPr>
          <w:rFonts w:ascii="Times New Roman" w:hAnsi="Times New Roman" w:cs="Times New Roman"/>
          <w:sz w:val="24"/>
          <w:szCs w:val="24"/>
        </w:rPr>
        <w:t xml:space="preserve">3 </w:t>
      </w:r>
      <w:r w:rsidR="009A1505" w:rsidRPr="00DD2B61">
        <w:rPr>
          <w:rFonts w:ascii="Times New Roman" w:hAnsi="Times New Roman" w:cs="Times New Roman"/>
          <w:sz w:val="24"/>
          <w:szCs w:val="24"/>
        </w:rPr>
        <w:t>пассажирских автобусов</w:t>
      </w:r>
      <w:r w:rsidRPr="00DD2B61">
        <w:rPr>
          <w:rFonts w:ascii="Times New Roman" w:hAnsi="Times New Roman" w:cs="Times New Roman"/>
          <w:sz w:val="24"/>
          <w:szCs w:val="24"/>
        </w:rPr>
        <w:t xml:space="preserve"> в 2019 году</w:t>
      </w:r>
      <w:r w:rsidR="009A1505" w:rsidRPr="00DD2B61">
        <w:rPr>
          <w:rFonts w:ascii="Times New Roman" w:hAnsi="Times New Roman" w:cs="Times New Roman"/>
          <w:sz w:val="24"/>
          <w:szCs w:val="24"/>
        </w:rPr>
        <w:t>.</w:t>
      </w:r>
      <w:r w:rsidRPr="00DD2B61">
        <w:rPr>
          <w:rFonts w:ascii="Times New Roman" w:hAnsi="Times New Roman" w:cs="Times New Roman"/>
          <w:sz w:val="24"/>
          <w:szCs w:val="24"/>
        </w:rPr>
        <w:t xml:space="preserve"> </w:t>
      </w:r>
      <w:r w:rsidR="009A1505" w:rsidRPr="00DD2B61">
        <w:rPr>
          <w:rFonts w:ascii="Times New Roman" w:hAnsi="Times New Roman" w:cs="Times New Roman"/>
          <w:sz w:val="24"/>
          <w:szCs w:val="24"/>
        </w:rPr>
        <w:t>К уровню прошлого года объём муниципального долга снизился на 1,6 млн. рублей.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Общий объём расходов районного бюджета за отчётный период составил 515,9 млн. рублей или 99,1% к уточнённому годовому плану.</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сравнении с уровнем прошлого года объём расходов увеличился на 5,2% или 25,3 млн. рублей.  </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Формирование расходов бюджета в 2021 году осуществлялось в программном формате на основе 17 муниципальных  программ.</w:t>
      </w:r>
    </w:p>
    <w:p w:rsidR="009A1505" w:rsidRPr="00DD2B61" w:rsidRDefault="009A1505"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ab/>
        <w:t>В рамках «программного бюджета» по итогам года объём средств, направленных на финансирование муниципальных программ составил 95,5%.</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Для муниципальных заказчиков</w:t>
      </w:r>
      <w:r w:rsidRPr="00DD2B61">
        <w:rPr>
          <w:rFonts w:ascii="Times New Roman" w:eastAsia="Times New Roman" w:hAnsi="Times New Roman" w:cs="Times New Roman"/>
          <w:sz w:val="24"/>
          <w:szCs w:val="24"/>
          <w:lang w:eastAsia="ru-RU"/>
        </w:rPr>
        <w:t xml:space="preserve"> района уполномоченным органом в 2021</w:t>
      </w:r>
      <w:r w:rsidR="00435FF4" w:rsidRPr="00DD2B61">
        <w:rPr>
          <w:rFonts w:ascii="Times New Roman" w:eastAsia="Times New Roman" w:hAnsi="Times New Roman" w:cs="Times New Roman"/>
          <w:sz w:val="24"/>
          <w:szCs w:val="24"/>
          <w:lang w:eastAsia="ru-RU"/>
        </w:rPr>
        <w:t xml:space="preserve"> </w:t>
      </w:r>
      <w:r w:rsidRPr="00DD2B61">
        <w:rPr>
          <w:rFonts w:ascii="Times New Roman" w:eastAsia="Times New Roman" w:hAnsi="Times New Roman" w:cs="Times New Roman"/>
          <w:sz w:val="24"/>
          <w:szCs w:val="24"/>
          <w:lang w:eastAsia="ru-RU"/>
        </w:rPr>
        <w:t xml:space="preserve">году </w:t>
      </w:r>
      <w:r w:rsidRPr="00DD2B61">
        <w:rPr>
          <w:rFonts w:ascii="Times New Roman" w:hAnsi="Times New Roman" w:cs="Times New Roman"/>
          <w:sz w:val="24"/>
          <w:szCs w:val="24"/>
        </w:rPr>
        <w:t>было всего опубликовано 81 извещение</w:t>
      </w:r>
      <w:r w:rsidR="006828DE" w:rsidRPr="00DD2B61">
        <w:rPr>
          <w:rFonts w:ascii="Times New Roman" w:hAnsi="Times New Roman" w:cs="Times New Roman"/>
          <w:sz w:val="24"/>
          <w:szCs w:val="24"/>
        </w:rPr>
        <w:t xml:space="preserve"> </w:t>
      </w:r>
      <w:r w:rsidRPr="00DD2B61">
        <w:rPr>
          <w:rFonts w:ascii="Times New Roman" w:eastAsia="Times New Roman" w:hAnsi="Times New Roman" w:cs="Times New Roman"/>
          <w:sz w:val="24"/>
          <w:szCs w:val="24"/>
          <w:lang w:eastAsia="ru-RU"/>
        </w:rPr>
        <w:t>о проведении закупок</w:t>
      </w:r>
      <w:r w:rsidRPr="00DD2B61">
        <w:rPr>
          <w:rFonts w:ascii="Times New Roman" w:hAnsi="Times New Roman" w:cs="Times New Roman"/>
          <w:sz w:val="24"/>
          <w:szCs w:val="24"/>
        </w:rPr>
        <w:t>. Начальная максимальная цена контрактов, выставленная на торги</w:t>
      </w:r>
      <w:r w:rsidR="00435FF4" w:rsidRPr="00DD2B61">
        <w:rPr>
          <w:rFonts w:ascii="Times New Roman" w:hAnsi="Times New Roman" w:cs="Times New Roman"/>
          <w:sz w:val="24"/>
          <w:szCs w:val="24"/>
        </w:rPr>
        <w:t>,</w:t>
      </w:r>
      <w:r w:rsidR="006828DE"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составила 158,5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 Для субъектов малого предпринимательства и социально ориентированных некоммерческих организаций размещено 70 аукционов  на сумму 68,5</w:t>
      </w:r>
      <w:r w:rsidR="00435FF4"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001F38CA" w:rsidRPr="00DD2B61">
        <w:rPr>
          <w:rFonts w:ascii="Times New Roman" w:hAnsi="Times New Roman" w:cs="Times New Roman"/>
          <w:sz w:val="24"/>
          <w:szCs w:val="24"/>
        </w:rPr>
        <w:t xml:space="preserve"> </w:t>
      </w:r>
      <w:r w:rsidRPr="00DD2B61">
        <w:rPr>
          <w:rFonts w:ascii="Times New Roman" w:hAnsi="Times New Roman" w:cs="Times New Roman"/>
          <w:sz w:val="24"/>
          <w:szCs w:val="24"/>
        </w:rPr>
        <w:t>или</w:t>
      </w:r>
      <w:r w:rsidR="001F38CA" w:rsidRPr="00DD2B61">
        <w:rPr>
          <w:rFonts w:ascii="Times New Roman" w:hAnsi="Times New Roman" w:cs="Times New Roman"/>
          <w:sz w:val="24"/>
          <w:szCs w:val="24"/>
        </w:rPr>
        <w:t xml:space="preserve"> </w:t>
      </w:r>
      <w:r w:rsidRPr="00DD2B61">
        <w:rPr>
          <w:rFonts w:ascii="Times New Roman" w:hAnsi="Times New Roman" w:cs="Times New Roman"/>
          <w:sz w:val="24"/>
          <w:szCs w:val="24"/>
        </w:rPr>
        <w:t>43,2% от о</w:t>
      </w:r>
      <w:r w:rsidR="00435FF4" w:rsidRPr="00DD2B61">
        <w:rPr>
          <w:rFonts w:ascii="Times New Roman" w:hAnsi="Times New Roman" w:cs="Times New Roman"/>
          <w:sz w:val="24"/>
          <w:szCs w:val="24"/>
        </w:rPr>
        <w:t xml:space="preserve">бщей суммы размещенных </w:t>
      </w:r>
      <w:r w:rsidRPr="00DD2B61">
        <w:rPr>
          <w:rFonts w:ascii="Times New Roman" w:hAnsi="Times New Roman" w:cs="Times New Roman"/>
          <w:sz w:val="24"/>
          <w:szCs w:val="24"/>
        </w:rPr>
        <w:t>закупок. Данный показатель соответствует законодательству о контрактной системе и выше рекомендуемого областного значения.</w:t>
      </w:r>
    </w:p>
    <w:p w:rsidR="009A1505" w:rsidRPr="00DD2B61" w:rsidRDefault="009A1505" w:rsidP="005C3279">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 xml:space="preserve">      По итогам проведения торгов заключено 75 контрактов на общую сумму  144,6 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 По результатам проведения торгов, экономия бюджетных средств в 2021 году составила 5,3 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 xml:space="preserve">ублей. </w:t>
      </w:r>
    </w:p>
    <w:p w:rsidR="005C3279" w:rsidRPr="00DD2B61" w:rsidRDefault="005C3279" w:rsidP="005C3279">
      <w:pPr>
        <w:tabs>
          <w:tab w:val="left" w:pos="3715"/>
        </w:tabs>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составили покупка жилых помещений для детей-сирот и переселенцев из аварийного жилого фонда, пассажирские транспортные услуги и приобретение пассажирских автобусов, строительные и ремонтные работы, в том числе в рамках местных инициатив.</w:t>
      </w:r>
    </w:p>
    <w:p w:rsidR="009A1505" w:rsidRPr="00DD2B61" w:rsidRDefault="009A1505" w:rsidP="005C3279">
      <w:pPr>
        <w:tabs>
          <w:tab w:val="left" w:pos="3715"/>
        </w:tabs>
        <w:spacing w:before="240" w:after="0" w:line="240" w:lineRule="auto"/>
        <w:jc w:val="center"/>
        <w:rPr>
          <w:rFonts w:ascii="Times New Roman" w:eastAsia="Times New Roman" w:hAnsi="Times New Roman" w:cs="Times New Roman"/>
          <w:b/>
          <w:color w:val="333333"/>
          <w:sz w:val="24"/>
          <w:szCs w:val="24"/>
          <w:lang w:eastAsia="ru-RU"/>
        </w:rPr>
      </w:pPr>
      <w:r w:rsidRPr="00DD2B61">
        <w:rPr>
          <w:rFonts w:ascii="Times New Roman" w:eastAsia="Times New Roman" w:hAnsi="Times New Roman" w:cs="Times New Roman"/>
          <w:b/>
          <w:color w:val="333333"/>
          <w:sz w:val="24"/>
          <w:szCs w:val="24"/>
          <w:lang w:eastAsia="ru-RU"/>
        </w:rPr>
        <w:t>Управление муниципальным имуществом</w:t>
      </w:r>
    </w:p>
    <w:p w:rsidR="009A1505" w:rsidRPr="00DD2B61" w:rsidRDefault="009A1505" w:rsidP="004037E2">
      <w:pPr>
        <w:shd w:val="clear" w:color="auto" w:fill="FFFFFF"/>
        <w:spacing w:before="240" w:after="0" w:line="240" w:lineRule="auto"/>
        <w:ind w:firstLine="567"/>
        <w:jc w:val="both"/>
        <w:rPr>
          <w:rFonts w:ascii="Times New Roman" w:hAnsi="Times New Roman" w:cs="Times New Roman"/>
          <w:sz w:val="24"/>
          <w:szCs w:val="24"/>
          <w:shd w:val="clear" w:color="auto" w:fill="FFFFFF"/>
        </w:rPr>
      </w:pPr>
      <w:r w:rsidRPr="00DD2B61">
        <w:rPr>
          <w:rFonts w:ascii="Times New Roman" w:hAnsi="Times New Roman" w:cs="Times New Roman"/>
          <w:sz w:val="24"/>
          <w:szCs w:val="24"/>
          <w:shd w:val="clear" w:color="auto" w:fill="FFFFFF"/>
        </w:rPr>
        <w:t>Эффективное управление и распоряжение муниципальной собственностью, является одним из источников</w:t>
      </w:r>
      <w:r w:rsidR="001F38CA" w:rsidRPr="00DD2B61">
        <w:rPr>
          <w:rFonts w:ascii="Times New Roman" w:hAnsi="Times New Roman" w:cs="Times New Roman"/>
          <w:sz w:val="24"/>
          <w:szCs w:val="24"/>
          <w:shd w:val="clear" w:color="auto" w:fill="FFFFFF"/>
        </w:rPr>
        <w:t xml:space="preserve"> </w:t>
      </w:r>
      <w:r w:rsidRPr="00DD2B61">
        <w:rPr>
          <w:rFonts w:ascii="Times New Roman" w:hAnsi="Times New Roman" w:cs="Times New Roman"/>
          <w:sz w:val="24"/>
          <w:szCs w:val="24"/>
          <w:shd w:val="clear" w:color="auto" w:fill="FFFFFF"/>
        </w:rPr>
        <w:t>пополнения доходов бюджета района. Эффективность использования муниципального имущества - это основа для надлежащего исполнения муниципальным образованием своих социальных обязательств.</w:t>
      </w:r>
    </w:p>
    <w:p w:rsidR="009A1505"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На конец отчетного года в реестр имущества муниципальной собственности Большемурашкинского муниципального района включены:</w:t>
      </w:r>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- 117 объектов недвижимости стоимостью 185,9 млн. рублей;</w:t>
      </w:r>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- 83 земельных участка стоимостью 97,7 млн. рублей;</w:t>
      </w:r>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- 1202 объекта движимого имущества, включая особо ценное движимое имущество, общей стоимостью 117,4 млн. рублей;</w:t>
      </w:r>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- 25 муниципальных предприятий и учреждени</w:t>
      </w:r>
      <w:r w:rsidR="00F41435" w:rsidRPr="00DD2B61">
        <w:rPr>
          <w:rFonts w:ascii="Times New Roman" w:eastAsia="Times New Roman" w:hAnsi="Times New Roman" w:cs="Times New Roman"/>
          <w:color w:val="000000"/>
          <w:sz w:val="24"/>
          <w:szCs w:val="24"/>
          <w:lang w:eastAsia="ru-RU"/>
        </w:rPr>
        <w:t>й</w:t>
      </w:r>
      <w:r w:rsidRPr="00DD2B61">
        <w:rPr>
          <w:rFonts w:ascii="Times New Roman" w:eastAsia="Times New Roman" w:hAnsi="Times New Roman" w:cs="Times New Roman"/>
          <w:color w:val="000000"/>
          <w:sz w:val="24"/>
          <w:szCs w:val="24"/>
          <w:lang w:eastAsia="ru-RU"/>
        </w:rPr>
        <w:t xml:space="preserve">, учредителями которых выступает администрация района. </w:t>
      </w:r>
    </w:p>
    <w:p w:rsidR="009A1505" w:rsidRPr="00DD2B61" w:rsidRDefault="009A1505" w:rsidP="00776425">
      <w:pPr>
        <w:shd w:val="clear" w:color="auto" w:fill="FFFFFF"/>
        <w:spacing w:after="0" w:line="240" w:lineRule="auto"/>
        <w:ind w:firstLine="567"/>
        <w:jc w:val="both"/>
        <w:rPr>
          <w:rFonts w:ascii="Times New Roman" w:hAnsi="Times New Roman" w:cs="Times New Roman"/>
          <w:sz w:val="24"/>
          <w:szCs w:val="24"/>
          <w:shd w:val="clear" w:color="auto" w:fill="FFFFFF"/>
        </w:rPr>
      </w:pPr>
      <w:r w:rsidRPr="00DD2B61">
        <w:rPr>
          <w:rFonts w:ascii="Times New Roman" w:hAnsi="Times New Roman" w:cs="Times New Roman"/>
          <w:sz w:val="24"/>
          <w:szCs w:val="24"/>
          <w:shd w:val="clear" w:color="auto" w:fill="FFFFFF"/>
        </w:rPr>
        <w:t>По итогам 2021 года от управления и распоряжения муниципальным имуществом и землей в бюджет района поступило 3,36 млн. рублей</w:t>
      </w:r>
      <w:r w:rsidR="001F38CA" w:rsidRPr="00DD2B61">
        <w:rPr>
          <w:rFonts w:ascii="Times New Roman" w:hAnsi="Times New Roman" w:cs="Times New Roman"/>
          <w:sz w:val="24"/>
          <w:szCs w:val="24"/>
          <w:shd w:val="clear" w:color="auto" w:fill="FFFFFF"/>
        </w:rPr>
        <w:t xml:space="preserve"> </w:t>
      </w:r>
      <w:r w:rsidRPr="00DD2B61">
        <w:rPr>
          <w:rFonts w:ascii="Times New Roman" w:hAnsi="Times New Roman" w:cs="Times New Roman"/>
          <w:sz w:val="24"/>
          <w:szCs w:val="24"/>
          <w:shd w:val="clear" w:color="auto" w:fill="FFFFFF"/>
        </w:rPr>
        <w:t>неналоговых доходов или 161,5 процента от плановых бюджетных назначений.</w:t>
      </w:r>
    </w:p>
    <w:p w:rsidR="00F41435" w:rsidRPr="00DD2B61" w:rsidRDefault="00F41435" w:rsidP="00F414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xml:space="preserve">Доходы от аренды муниципального имущества района составили 127,4 тыс. руб. или 110,4% от плановых бюджетных назначений. </w:t>
      </w:r>
    </w:p>
    <w:p w:rsidR="009A1505"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xml:space="preserve">По состоянию на </w:t>
      </w:r>
      <w:r w:rsidR="00E76AEE" w:rsidRPr="00DD2B61">
        <w:rPr>
          <w:rFonts w:ascii="Times New Roman" w:eastAsia="Times New Roman" w:hAnsi="Times New Roman" w:cs="Times New Roman"/>
          <w:color w:val="000000"/>
          <w:sz w:val="24"/>
          <w:szCs w:val="24"/>
          <w:lang w:eastAsia="ru-RU"/>
        </w:rPr>
        <w:t>года</w:t>
      </w:r>
      <w:r w:rsidR="00F41435" w:rsidRPr="00DD2B61">
        <w:rPr>
          <w:rFonts w:ascii="Times New Roman" w:eastAsia="Times New Roman" w:hAnsi="Times New Roman" w:cs="Times New Roman"/>
          <w:color w:val="000000"/>
          <w:sz w:val="24"/>
          <w:szCs w:val="24"/>
          <w:lang w:eastAsia="ru-RU"/>
        </w:rPr>
        <w:t xml:space="preserve"> </w:t>
      </w:r>
      <w:proofErr w:type="spellStart"/>
      <w:proofErr w:type="gramStart"/>
      <w:r w:rsidRPr="00DD2B61">
        <w:rPr>
          <w:rFonts w:ascii="Times New Roman" w:eastAsia="Times New Roman" w:hAnsi="Times New Roman" w:cs="Times New Roman"/>
          <w:color w:val="000000"/>
          <w:sz w:val="24"/>
          <w:szCs w:val="24"/>
          <w:lang w:eastAsia="ru-RU"/>
        </w:rPr>
        <w:t>года</w:t>
      </w:r>
      <w:proofErr w:type="spellEnd"/>
      <w:proofErr w:type="gramEnd"/>
      <w:r w:rsidRPr="00DD2B61">
        <w:rPr>
          <w:rFonts w:ascii="Times New Roman" w:eastAsia="Times New Roman" w:hAnsi="Times New Roman" w:cs="Times New Roman"/>
          <w:color w:val="000000"/>
          <w:sz w:val="24"/>
          <w:szCs w:val="24"/>
          <w:lang w:eastAsia="ru-RU"/>
        </w:rPr>
        <w:t xml:space="preserve"> действ</w:t>
      </w:r>
      <w:r w:rsidR="00E76AEE" w:rsidRPr="00DD2B61">
        <w:rPr>
          <w:rFonts w:ascii="Times New Roman" w:eastAsia="Times New Roman" w:hAnsi="Times New Roman" w:cs="Times New Roman"/>
          <w:color w:val="000000"/>
          <w:sz w:val="24"/>
          <w:szCs w:val="24"/>
          <w:lang w:eastAsia="ru-RU"/>
        </w:rPr>
        <w:t>овали</w:t>
      </w:r>
      <w:r w:rsidR="001F38CA" w:rsidRPr="00DD2B61">
        <w:rPr>
          <w:rFonts w:ascii="Times New Roman" w:eastAsia="Times New Roman" w:hAnsi="Times New Roman" w:cs="Times New Roman"/>
          <w:color w:val="000000"/>
          <w:sz w:val="24"/>
          <w:szCs w:val="24"/>
          <w:lang w:eastAsia="ru-RU"/>
        </w:rPr>
        <w:t xml:space="preserve"> </w:t>
      </w:r>
      <w:r w:rsidRPr="00DD2B61">
        <w:rPr>
          <w:rFonts w:ascii="Times New Roman" w:eastAsia="Times New Roman" w:hAnsi="Times New Roman" w:cs="Times New Roman"/>
          <w:color w:val="000000"/>
          <w:sz w:val="24"/>
          <w:szCs w:val="24"/>
          <w:lang w:eastAsia="ru-RU"/>
        </w:rPr>
        <w:t>316 договоров аренды земельных участков и 13 договоров на использование земельных участков без их предоставления общей площадью 2169,53 га. Поступило в бюджет района от аренды земельных участков 2,6 млн. рублей, что составило 158,2 % от годового бюджетного задания.</w:t>
      </w:r>
    </w:p>
    <w:p w:rsidR="009A1505"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Заключено 9 договоров купли-продажи земельных участков, а также 8 соглашений о перераспределении земель. Общая сумма поступлений от продажи земли составила 490,4 тыс. рублей, в том числе в результате перераспределения земель – 98,9 тыс. руб. Исполнение годового бюджетного задания составило 187,9 %.</w:t>
      </w:r>
    </w:p>
    <w:p w:rsidR="009A1505"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lastRenderedPageBreak/>
        <w:t>В соответствии с Законом Нижегородской области многодетн</w:t>
      </w:r>
      <w:r w:rsidR="006B288F" w:rsidRPr="00DD2B61">
        <w:rPr>
          <w:rFonts w:ascii="Times New Roman" w:eastAsia="Times New Roman" w:hAnsi="Times New Roman" w:cs="Times New Roman"/>
          <w:color w:val="000000"/>
          <w:sz w:val="24"/>
          <w:szCs w:val="24"/>
          <w:lang w:eastAsia="ru-RU"/>
        </w:rPr>
        <w:t>ой</w:t>
      </w:r>
      <w:r w:rsidRPr="00DD2B61">
        <w:rPr>
          <w:rFonts w:ascii="Times New Roman" w:eastAsia="Times New Roman" w:hAnsi="Times New Roman" w:cs="Times New Roman"/>
          <w:color w:val="000000"/>
          <w:sz w:val="24"/>
          <w:szCs w:val="24"/>
          <w:lang w:eastAsia="ru-RU"/>
        </w:rPr>
        <w:t xml:space="preserve"> семь</w:t>
      </w:r>
      <w:r w:rsidR="006B288F" w:rsidRPr="00DD2B61">
        <w:rPr>
          <w:rFonts w:ascii="Times New Roman" w:eastAsia="Times New Roman" w:hAnsi="Times New Roman" w:cs="Times New Roman"/>
          <w:color w:val="000000"/>
          <w:sz w:val="24"/>
          <w:szCs w:val="24"/>
          <w:lang w:eastAsia="ru-RU"/>
        </w:rPr>
        <w:t>е</w:t>
      </w:r>
      <w:r w:rsidRPr="00DD2B61">
        <w:rPr>
          <w:rFonts w:ascii="Times New Roman" w:eastAsia="Times New Roman" w:hAnsi="Times New Roman" w:cs="Times New Roman"/>
          <w:color w:val="000000"/>
          <w:sz w:val="24"/>
          <w:szCs w:val="24"/>
          <w:lang w:eastAsia="ru-RU"/>
        </w:rPr>
        <w:t xml:space="preserve">  </w:t>
      </w:r>
      <w:r w:rsidR="006B288F" w:rsidRPr="00DD2B61">
        <w:rPr>
          <w:rFonts w:ascii="Times New Roman" w:eastAsia="Times New Roman" w:hAnsi="Times New Roman" w:cs="Times New Roman"/>
          <w:color w:val="000000"/>
          <w:sz w:val="24"/>
          <w:szCs w:val="24"/>
          <w:lang w:eastAsia="ru-RU"/>
        </w:rPr>
        <w:t xml:space="preserve">предоставлен в собственность бесплатно земельный участок </w:t>
      </w:r>
      <w:r w:rsidRPr="00DD2B61">
        <w:rPr>
          <w:rFonts w:ascii="Times New Roman" w:eastAsia="Times New Roman" w:hAnsi="Times New Roman" w:cs="Times New Roman"/>
          <w:color w:val="000000"/>
          <w:sz w:val="24"/>
          <w:szCs w:val="24"/>
          <w:lang w:eastAsia="ru-RU"/>
        </w:rPr>
        <w:t>общей площадью 1500 кв.м.</w:t>
      </w:r>
    </w:p>
    <w:p w:rsidR="001F38CA"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В течение года в процессе разграничения муниципального имущества из муниципальной собственности района в собственность муниципальных поселений было передано имущество стоимостью 7,6</w:t>
      </w:r>
      <w:r w:rsidR="001F38CA" w:rsidRPr="00DD2B61">
        <w:rPr>
          <w:rFonts w:ascii="Times New Roman" w:eastAsia="Times New Roman" w:hAnsi="Times New Roman" w:cs="Times New Roman"/>
          <w:color w:val="000000"/>
          <w:sz w:val="24"/>
          <w:szCs w:val="24"/>
          <w:lang w:eastAsia="ru-RU"/>
        </w:rPr>
        <w:t xml:space="preserve"> </w:t>
      </w:r>
      <w:r w:rsidRPr="00DD2B61">
        <w:rPr>
          <w:rFonts w:ascii="Times New Roman" w:eastAsia="Times New Roman" w:hAnsi="Times New Roman" w:cs="Times New Roman"/>
          <w:color w:val="000000"/>
          <w:sz w:val="24"/>
          <w:szCs w:val="24"/>
          <w:lang w:eastAsia="ru-RU"/>
        </w:rPr>
        <w:t xml:space="preserve">млн. рублей, в том числе </w:t>
      </w:r>
      <w:r w:rsidR="006B288F" w:rsidRPr="00DD2B61">
        <w:rPr>
          <w:rFonts w:ascii="Times New Roman" w:eastAsia="Times New Roman" w:hAnsi="Times New Roman" w:cs="Times New Roman"/>
          <w:color w:val="000000"/>
          <w:sz w:val="24"/>
          <w:szCs w:val="24"/>
          <w:lang w:eastAsia="ru-RU"/>
        </w:rPr>
        <w:t>-</w:t>
      </w:r>
      <w:r w:rsidR="001F38CA" w:rsidRPr="00DD2B61">
        <w:rPr>
          <w:rFonts w:ascii="Times New Roman" w:eastAsia="Times New Roman" w:hAnsi="Times New Roman" w:cs="Times New Roman"/>
          <w:color w:val="000000"/>
          <w:sz w:val="24"/>
          <w:szCs w:val="24"/>
          <w:lang w:eastAsia="ru-RU"/>
        </w:rPr>
        <w:t xml:space="preserve"> </w:t>
      </w:r>
      <w:r w:rsidRPr="00DD2B61">
        <w:rPr>
          <w:rFonts w:ascii="Times New Roman" w:eastAsia="Times New Roman" w:hAnsi="Times New Roman" w:cs="Times New Roman"/>
          <w:color w:val="000000"/>
          <w:sz w:val="24"/>
          <w:szCs w:val="24"/>
          <w:lang w:eastAsia="ru-RU"/>
        </w:rPr>
        <w:t xml:space="preserve">7 квартир. </w:t>
      </w:r>
    </w:p>
    <w:p w:rsidR="009A1505"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В государственную собственность Нижегородской области передан земельный участок сельскохозяйственного назначения под скотомогильником стоимостью 2,6 тыс. рублей. В федеральную собственность переданы здание пожарного депо с земельным участком общей стоимостью 5,0 млн. рублей.</w:t>
      </w:r>
    </w:p>
    <w:p w:rsidR="009A1505" w:rsidRPr="00DD2B61" w:rsidRDefault="009A1505" w:rsidP="0077642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xml:space="preserve">Из государственной собственности области в муниципальную собственность района принято имущество балансовой стоимостью 3,74 млн. рублей.  </w:t>
      </w:r>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xml:space="preserve">В процессе </w:t>
      </w:r>
      <w:proofErr w:type="gramStart"/>
      <w:r w:rsidRPr="00DD2B61">
        <w:rPr>
          <w:rFonts w:ascii="Times New Roman" w:eastAsia="Times New Roman" w:hAnsi="Times New Roman" w:cs="Times New Roman"/>
          <w:color w:val="000000"/>
          <w:sz w:val="24"/>
          <w:szCs w:val="24"/>
          <w:lang w:eastAsia="ru-RU"/>
        </w:rPr>
        <w:t>контроля за</w:t>
      </w:r>
      <w:proofErr w:type="gramEnd"/>
      <w:r w:rsidRPr="00DD2B61">
        <w:rPr>
          <w:rFonts w:ascii="Times New Roman" w:eastAsia="Times New Roman" w:hAnsi="Times New Roman" w:cs="Times New Roman"/>
          <w:color w:val="000000"/>
          <w:sz w:val="24"/>
          <w:szCs w:val="24"/>
          <w:lang w:eastAsia="ru-RU"/>
        </w:rPr>
        <w:t xml:space="preserve"> деятельностью муниципальных унитарных предприятий района во втором квартале 2021 года подведены итоги финансово-хозяйственной деятельности, проведена оценка социальной и бюджетной эффективности указанных предприятий за предшествующий финансовый год. </w:t>
      </w:r>
      <w:proofErr w:type="gramStart"/>
      <w:r w:rsidRPr="00DD2B61">
        <w:rPr>
          <w:rFonts w:ascii="Times New Roman" w:eastAsia="Times New Roman" w:hAnsi="Times New Roman" w:cs="Times New Roman"/>
          <w:color w:val="000000"/>
          <w:sz w:val="24"/>
          <w:szCs w:val="24"/>
          <w:lang w:eastAsia="ru-RU"/>
        </w:rPr>
        <w:t>Поступления в бюджет района от перечисления части прибыли, остающейся от уплаты налогов и обязательных платежей муниципальных унитарных предприятий, составили 86,3 тыс. рублей или 342,5%</w:t>
      </w:r>
      <w:r w:rsidR="001F38CA" w:rsidRPr="00DD2B61">
        <w:rPr>
          <w:rFonts w:ascii="Times New Roman" w:eastAsia="Times New Roman" w:hAnsi="Times New Roman" w:cs="Times New Roman"/>
          <w:color w:val="000000"/>
          <w:sz w:val="24"/>
          <w:szCs w:val="24"/>
          <w:lang w:eastAsia="ru-RU"/>
        </w:rPr>
        <w:t xml:space="preserve"> </w:t>
      </w:r>
      <w:r w:rsidRPr="00DD2B61">
        <w:rPr>
          <w:rFonts w:ascii="Times New Roman" w:eastAsia="Times New Roman" w:hAnsi="Times New Roman" w:cs="Times New Roman"/>
          <w:color w:val="000000"/>
          <w:sz w:val="24"/>
          <w:szCs w:val="24"/>
          <w:lang w:eastAsia="ru-RU"/>
        </w:rPr>
        <w:t>от плановых бюджетных назначений.</w:t>
      </w:r>
      <w:proofErr w:type="gramEnd"/>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 xml:space="preserve">По поручению Губернатора Нижегородской области в целях вовлечения в налоговый оборот объектов недвижимого имущества, комитетом по управлению экономикой </w:t>
      </w:r>
      <w:r w:rsidRPr="00DD2B61">
        <w:rPr>
          <w:rFonts w:ascii="Times New Roman" w:hAnsi="Times New Roman" w:cs="Times New Roman"/>
          <w:sz w:val="24"/>
          <w:szCs w:val="24"/>
        </w:rPr>
        <w:t>совместно с администрациями поселений и МКУ «Земельная служба»</w:t>
      </w:r>
      <w:r w:rsidR="00470176" w:rsidRPr="00DD2B61">
        <w:rPr>
          <w:rFonts w:ascii="Times New Roman" w:hAnsi="Times New Roman" w:cs="Times New Roman"/>
          <w:sz w:val="24"/>
          <w:szCs w:val="24"/>
        </w:rPr>
        <w:t xml:space="preserve"> </w:t>
      </w:r>
      <w:r w:rsidRPr="00DD2B61">
        <w:rPr>
          <w:rFonts w:ascii="Times New Roman" w:eastAsia="Times New Roman" w:hAnsi="Times New Roman" w:cs="Times New Roman"/>
          <w:color w:val="000000"/>
          <w:sz w:val="24"/>
          <w:szCs w:val="24"/>
          <w:lang w:eastAsia="ru-RU"/>
        </w:rPr>
        <w:t>продолж</w:t>
      </w:r>
      <w:r w:rsidR="00C73D7F" w:rsidRPr="00DD2B61">
        <w:rPr>
          <w:rFonts w:ascii="Times New Roman" w:eastAsia="Times New Roman" w:hAnsi="Times New Roman" w:cs="Times New Roman"/>
          <w:color w:val="000000"/>
          <w:sz w:val="24"/>
          <w:szCs w:val="24"/>
          <w:lang w:eastAsia="ru-RU"/>
        </w:rPr>
        <w:t>ено</w:t>
      </w:r>
      <w:r w:rsidRPr="00DD2B61">
        <w:rPr>
          <w:rFonts w:ascii="Times New Roman" w:eastAsia="Times New Roman" w:hAnsi="Times New Roman" w:cs="Times New Roman"/>
          <w:color w:val="000000"/>
          <w:sz w:val="24"/>
          <w:szCs w:val="24"/>
          <w:lang w:eastAsia="ru-RU"/>
        </w:rPr>
        <w:t xml:space="preserve"> проведение работ по выявлению и устранению несоответствий в едином государственном реестре недвижимости.</w:t>
      </w:r>
      <w:r w:rsidR="00470176" w:rsidRPr="00DD2B61">
        <w:rPr>
          <w:rFonts w:ascii="Times New Roman" w:eastAsia="Times New Roman" w:hAnsi="Times New Roman" w:cs="Times New Roman"/>
          <w:color w:val="000000"/>
          <w:sz w:val="24"/>
          <w:szCs w:val="24"/>
          <w:lang w:eastAsia="ru-RU"/>
        </w:rPr>
        <w:t xml:space="preserve"> </w:t>
      </w:r>
      <w:r w:rsidRPr="00DD2B61">
        <w:rPr>
          <w:rFonts w:ascii="Times New Roman" w:eastAsia="Times New Roman" w:hAnsi="Times New Roman" w:cs="Times New Roman"/>
          <w:color w:val="000000"/>
          <w:sz w:val="24"/>
          <w:szCs w:val="24"/>
          <w:lang w:eastAsia="ru-RU"/>
        </w:rPr>
        <w:t xml:space="preserve">Отработано 1097 </w:t>
      </w:r>
      <w:r w:rsidR="00C3209C" w:rsidRPr="00DD2B61">
        <w:rPr>
          <w:rFonts w:ascii="Times New Roman" w:eastAsia="Times New Roman" w:hAnsi="Times New Roman" w:cs="Times New Roman"/>
          <w:color w:val="000000"/>
          <w:sz w:val="24"/>
          <w:szCs w:val="24"/>
          <w:lang w:eastAsia="ru-RU"/>
        </w:rPr>
        <w:t>задач</w:t>
      </w:r>
      <w:r w:rsidRPr="00DD2B61">
        <w:rPr>
          <w:rFonts w:ascii="Times New Roman" w:eastAsia="Times New Roman" w:hAnsi="Times New Roman" w:cs="Times New Roman"/>
          <w:color w:val="000000"/>
          <w:sz w:val="24"/>
          <w:szCs w:val="24"/>
          <w:lang w:eastAsia="ru-RU"/>
        </w:rPr>
        <w:t>.</w:t>
      </w:r>
    </w:p>
    <w:p w:rsidR="009A1505" w:rsidRPr="00DD2B61" w:rsidRDefault="009A1505" w:rsidP="007764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D2B61">
        <w:rPr>
          <w:rFonts w:ascii="Times New Roman" w:eastAsia="Times New Roman" w:hAnsi="Times New Roman" w:cs="Times New Roman"/>
          <w:color w:val="000000"/>
          <w:sz w:val="24"/>
          <w:szCs w:val="24"/>
          <w:lang w:eastAsia="ru-RU"/>
        </w:rPr>
        <w:t>В 2021 году закончены работы по постановке на государственный кадастровый учет границ населенных пунктов. На протяжении нескольких лет МКУ «Земельная служба» совместно с администрациями поселений вели эту планомерную масштабную работу по межеванию, описанию и подготовке документов территорий. П</w:t>
      </w:r>
      <w:r w:rsidRPr="00DD2B61">
        <w:rPr>
          <w:rFonts w:ascii="Times New Roman" w:hAnsi="Times New Roman" w:cs="Times New Roman"/>
          <w:color w:val="000000"/>
          <w:sz w:val="24"/>
          <w:szCs w:val="24"/>
          <w:shd w:val="clear" w:color="auto" w:fill="FFFFFF"/>
        </w:rPr>
        <w:t xml:space="preserve">о итогам года все 48 </w:t>
      </w:r>
      <w:proofErr w:type="gramStart"/>
      <w:r w:rsidRPr="00DD2B61">
        <w:rPr>
          <w:rFonts w:ascii="Times New Roman" w:hAnsi="Times New Roman" w:cs="Times New Roman"/>
          <w:color w:val="000000"/>
          <w:sz w:val="24"/>
          <w:szCs w:val="24"/>
          <w:shd w:val="clear" w:color="auto" w:fill="FFFFFF"/>
        </w:rPr>
        <w:t>сельских</w:t>
      </w:r>
      <w:proofErr w:type="gramEnd"/>
      <w:r w:rsidRPr="00DD2B61">
        <w:rPr>
          <w:rFonts w:ascii="Times New Roman" w:hAnsi="Times New Roman" w:cs="Times New Roman"/>
          <w:color w:val="000000"/>
          <w:sz w:val="24"/>
          <w:szCs w:val="24"/>
          <w:shd w:val="clear" w:color="auto" w:fill="FFFFFF"/>
        </w:rPr>
        <w:t xml:space="preserve"> населенных пункта района стоят на кадастровом учёте в соответствии с требованиями законодательства.</w:t>
      </w:r>
    </w:p>
    <w:p w:rsidR="003862BB" w:rsidRPr="00DD2B61" w:rsidRDefault="00E730BA" w:rsidP="00776425">
      <w:pPr>
        <w:spacing w:before="240" w:line="240" w:lineRule="auto"/>
        <w:jc w:val="center"/>
        <w:rPr>
          <w:rFonts w:ascii="Times New Roman" w:hAnsi="Times New Roman" w:cs="Times New Roman"/>
          <w:b/>
          <w:sz w:val="24"/>
          <w:szCs w:val="24"/>
        </w:rPr>
      </w:pPr>
      <w:r w:rsidRPr="00DD2B61">
        <w:rPr>
          <w:rFonts w:ascii="Times New Roman" w:hAnsi="Times New Roman" w:cs="Times New Roman"/>
          <w:b/>
          <w:sz w:val="24"/>
          <w:szCs w:val="24"/>
        </w:rPr>
        <w:t>Инвестиции,</w:t>
      </w:r>
      <w:r w:rsidR="00D813B0" w:rsidRPr="00DD2B61">
        <w:rPr>
          <w:rFonts w:ascii="Times New Roman" w:hAnsi="Times New Roman" w:cs="Times New Roman"/>
          <w:b/>
          <w:sz w:val="24"/>
          <w:szCs w:val="24"/>
        </w:rPr>
        <w:t xml:space="preserve"> </w:t>
      </w:r>
      <w:r w:rsidRPr="00DD2B61">
        <w:rPr>
          <w:rFonts w:ascii="Times New Roman" w:hAnsi="Times New Roman" w:cs="Times New Roman"/>
          <w:b/>
          <w:sz w:val="24"/>
          <w:szCs w:val="24"/>
        </w:rPr>
        <w:t>строительство</w:t>
      </w:r>
    </w:p>
    <w:p w:rsidR="0025176E" w:rsidRPr="00DD2B61" w:rsidRDefault="005C67DC" w:rsidP="0025176E">
      <w:pPr>
        <w:pStyle w:val="a3"/>
        <w:shd w:val="clear" w:color="auto" w:fill="FFFFFF"/>
        <w:spacing w:before="0" w:beforeAutospacing="0" w:after="0" w:afterAutospacing="0"/>
        <w:ind w:firstLine="567"/>
        <w:jc w:val="both"/>
        <w:rPr>
          <w:color w:val="000000"/>
        </w:rPr>
      </w:pPr>
      <w:r w:rsidRPr="00DD2B61">
        <w:rPr>
          <w:color w:val="000000"/>
        </w:rPr>
        <w:t>Инвестиции обеспечивают динамичное развитие организаци</w:t>
      </w:r>
      <w:r w:rsidR="003046DC" w:rsidRPr="00DD2B61">
        <w:rPr>
          <w:color w:val="000000"/>
        </w:rPr>
        <w:t>й</w:t>
      </w:r>
      <w:r w:rsidRPr="00DD2B61">
        <w:rPr>
          <w:color w:val="000000"/>
        </w:rPr>
        <w:t xml:space="preserve">, </w:t>
      </w:r>
      <w:r w:rsidR="00A738E1" w:rsidRPr="00DD2B61">
        <w:rPr>
          <w:color w:val="000000"/>
        </w:rPr>
        <w:t>и экономики в целом.</w:t>
      </w:r>
      <w:r w:rsidR="00912759" w:rsidRPr="00DD2B61">
        <w:rPr>
          <w:color w:val="000000"/>
        </w:rPr>
        <w:t xml:space="preserve"> В </w:t>
      </w:r>
      <w:r w:rsidR="003046DC" w:rsidRPr="00DD2B61">
        <w:rPr>
          <w:color w:val="000000"/>
        </w:rPr>
        <w:t xml:space="preserve">рамках </w:t>
      </w:r>
      <w:r w:rsidR="00BF45D4" w:rsidRPr="00DD2B61">
        <w:t xml:space="preserve">дополнительных мер </w:t>
      </w:r>
      <w:r w:rsidR="003046DC" w:rsidRPr="00DD2B61">
        <w:t xml:space="preserve">по выявлению инвестиционного потенциала организаций района и в </w:t>
      </w:r>
      <w:r w:rsidR="003046DC" w:rsidRPr="00DD2B61">
        <w:rPr>
          <w:color w:val="000000"/>
        </w:rPr>
        <w:t>целях</w:t>
      </w:r>
      <w:r w:rsidR="003046DC" w:rsidRPr="00DD2B61">
        <w:t xml:space="preserve"> обеспечения </w:t>
      </w:r>
      <w:r w:rsidR="00BF45D4" w:rsidRPr="00DD2B61">
        <w:t xml:space="preserve">роста </w:t>
      </w:r>
      <w:r w:rsidR="003046DC" w:rsidRPr="00DD2B61">
        <w:t>инвестиций в основной капитал</w:t>
      </w:r>
      <w:r w:rsidR="006215AC" w:rsidRPr="00DD2B61">
        <w:t xml:space="preserve"> действует</w:t>
      </w:r>
      <w:r w:rsidR="003046DC" w:rsidRPr="00DD2B61">
        <w:t xml:space="preserve"> </w:t>
      </w:r>
      <w:r w:rsidR="00912759" w:rsidRPr="00DD2B61">
        <w:rPr>
          <w:color w:val="000000"/>
        </w:rPr>
        <w:t>инвестиционный план Большемурашкинского района на перио</w:t>
      </w:r>
      <w:r w:rsidR="00AA29CD" w:rsidRPr="00DD2B61">
        <w:rPr>
          <w:color w:val="000000"/>
        </w:rPr>
        <w:t>д 20</w:t>
      </w:r>
      <w:r w:rsidR="00BF45D4" w:rsidRPr="00DD2B61">
        <w:rPr>
          <w:color w:val="000000"/>
        </w:rPr>
        <w:t>20</w:t>
      </w:r>
      <w:r w:rsidR="00AA29CD" w:rsidRPr="00DD2B61">
        <w:rPr>
          <w:color w:val="000000"/>
        </w:rPr>
        <w:t>-2024 г</w:t>
      </w:r>
      <w:r w:rsidR="00B75D7B" w:rsidRPr="00DD2B61">
        <w:rPr>
          <w:color w:val="000000"/>
        </w:rPr>
        <w:t>оды.</w:t>
      </w:r>
      <w:r w:rsidR="0025176E" w:rsidRPr="00DD2B61">
        <w:rPr>
          <w:color w:val="000000"/>
        </w:rPr>
        <w:t xml:space="preserve"> </w:t>
      </w:r>
      <w:r w:rsidR="0025176E" w:rsidRPr="00DD2B61">
        <w:t>Исполнение инвестиционного плана района 2021 года составило 111,0%.</w:t>
      </w:r>
    </w:p>
    <w:p w:rsidR="000F5A17" w:rsidRPr="00DD2B61" w:rsidRDefault="0025176E" w:rsidP="0025176E">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2021 году инвестиции в основной капитал в целом по району составили 642,6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 xml:space="preserve">. Основной объем инвестиций приходится на сельскохозяйственные предприятия: ООО «ННПП-2» с объемом вложений 259,8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 xml:space="preserve"> и ООО племенной завод «Большемурашкинский» - 120,1</w:t>
      </w:r>
      <w:r w:rsidR="000F5A17" w:rsidRPr="00DD2B61">
        <w:rPr>
          <w:rFonts w:ascii="Times New Roman" w:hAnsi="Times New Roman" w:cs="Times New Roman"/>
          <w:sz w:val="24"/>
          <w:szCs w:val="24"/>
        </w:rPr>
        <w:t xml:space="preserve"> </w:t>
      </w:r>
      <w:proofErr w:type="spellStart"/>
      <w:r w:rsidR="000F5A17" w:rsidRPr="00DD2B61">
        <w:rPr>
          <w:rFonts w:ascii="Times New Roman" w:hAnsi="Times New Roman" w:cs="Times New Roman"/>
          <w:sz w:val="24"/>
          <w:szCs w:val="24"/>
        </w:rPr>
        <w:t>млн.</w:t>
      </w:r>
      <w:r w:rsidR="00F83971" w:rsidRPr="00DD2B61">
        <w:rPr>
          <w:rFonts w:ascii="Times New Roman" w:hAnsi="Times New Roman" w:cs="Times New Roman"/>
          <w:sz w:val="24"/>
          <w:szCs w:val="24"/>
        </w:rPr>
        <w:t>рублей</w:t>
      </w:r>
      <w:proofErr w:type="spellEnd"/>
      <w:r w:rsidR="00F83971" w:rsidRPr="00DD2B61">
        <w:rPr>
          <w:rFonts w:ascii="Times New Roman" w:hAnsi="Times New Roman" w:cs="Times New Roman"/>
          <w:sz w:val="24"/>
          <w:szCs w:val="24"/>
        </w:rPr>
        <w:t xml:space="preserve">. </w:t>
      </w:r>
      <w:r w:rsidRPr="00DD2B61">
        <w:rPr>
          <w:rFonts w:ascii="Times New Roman" w:hAnsi="Times New Roman" w:cs="Times New Roman"/>
          <w:sz w:val="24"/>
          <w:szCs w:val="24"/>
        </w:rPr>
        <w:t>Инвестиционные вложения субъектов малого предпринимательства сос</w:t>
      </w:r>
      <w:r w:rsidR="00466A7E" w:rsidRPr="00DD2B61">
        <w:rPr>
          <w:rFonts w:ascii="Times New Roman" w:hAnsi="Times New Roman" w:cs="Times New Roman"/>
          <w:sz w:val="24"/>
          <w:szCs w:val="24"/>
        </w:rPr>
        <w:t xml:space="preserve">тавили 95,2 </w:t>
      </w:r>
      <w:proofErr w:type="spellStart"/>
      <w:r w:rsidR="00466A7E" w:rsidRPr="00DD2B61">
        <w:rPr>
          <w:rFonts w:ascii="Times New Roman" w:hAnsi="Times New Roman" w:cs="Times New Roman"/>
          <w:sz w:val="24"/>
          <w:szCs w:val="24"/>
        </w:rPr>
        <w:t>млн</w:t>
      </w:r>
      <w:proofErr w:type="gramStart"/>
      <w:r w:rsidR="00466A7E" w:rsidRPr="00DD2B61">
        <w:rPr>
          <w:rFonts w:ascii="Times New Roman" w:hAnsi="Times New Roman" w:cs="Times New Roman"/>
          <w:sz w:val="24"/>
          <w:szCs w:val="24"/>
        </w:rPr>
        <w:t>.р</w:t>
      </w:r>
      <w:proofErr w:type="gramEnd"/>
      <w:r w:rsidR="00466A7E" w:rsidRPr="00DD2B61">
        <w:rPr>
          <w:rFonts w:ascii="Times New Roman" w:hAnsi="Times New Roman" w:cs="Times New Roman"/>
          <w:sz w:val="24"/>
          <w:szCs w:val="24"/>
        </w:rPr>
        <w:t>ублей</w:t>
      </w:r>
      <w:proofErr w:type="spellEnd"/>
      <w:r w:rsidR="00466A7E" w:rsidRPr="00DD2B61">
        <w:rPr>
          <w:rFonts w:ascii="Times New Roman" w:hAnsi="Times New Roman" w:cs="Times New Roman"/>
          <w:sz w:val="24"/>
          <w:szCs w:val="24"/>
        </w:rPr>
        <w:t xml:space="preserve"> или 14,8% </w:t>
      </w:r>
      <w:r w:rsidRPr="00DD2B61">
        <w:rPr>
          <w:rFonts w:ascii="Times New Roman" w:hAnsi="Times New Roman" w:cs="Times New Roman"/>
          <w:sz w:val="24"/>
          <w:szCs w:val="24"/>
        </w:rPr>
        <w:t xml:space="preserve">от общего объема вложений. Бюджетные средства составили 63,2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 из них районный бюд</w:t>
      </w:r>
      <w:r w:rsidR="00466A7E" w:rsidRPr="00DD2B61">
        <w:rPr>
          <w:rFonts w:ascii="Times New Roman" w:hAnsi="Times New Roman" w:cs="Times New Roman"/>
          <w:sz w:val="24"/>
          <w:szCs w:val="24"/>
        </w:rPr>
        <w:t xml:space="preserve">жет – 25,8 </w:t>
      </w:r>
      <w:proofErr w:type="spellStart"/>
      <w:r w:rsidR="00466A7E" w:rsidRPr="00DD2B61">
        <w:rPr>
          <w:rFonts w:ascii="Times New Roman" w:hAnsi="Times New Roman" w:cs="Times New Roman"/>
          <w:sz w:val="24"/>
          <w:szCs w:val="24"/>
        </w:rPr>
        <w:t>млн.рублей</w:t>
      </w:r>
      <w:proofErr w:type="spellEnd"/>
      <w:r w:rsidR="00466A7E" w:rsidRPr="00DD2B61">
        <w:rPr>
          <w:rFonts w:ascii="Times New Roman" w:hAnsi="Times New Roman" w:cs="Times New Roman"/>
          <w:sz w:val="24"/>
          <w:szCs w:val="24"/>
        </w:rPr>
        <w:t xml:space="preserve"> или 133,2% </w:t>
      </w:r>
      <w:r w:rsidRPr="00DD2B61">
        <w:rPr>
          <w:rFonts w:ascii="Times New Roman" w:hAnsi="Times New Roman" w:cs="Times New Roman"/>
          <w:sz w:val="24"/>
          <w:szCs w:val="24"/>
        </w:rPr>
        <w:t xml:space="preserve">к уровню предыдущего года. </w:t>
      </w:r>
    </w:p>
    <w:p w:rsidR="0025176E" w:rsidRPr="00DD2B61" w:rsidRDefault="0025176E" w:rsidP="0025176E">
      <w:pPr>
        <w:spacing w:after="0" w:line="240" w:lineRule="auto"/>
        <w:ind w:firstLine="567"/>
        <w:jc w:val="both"/>
        <w:rPr>
          <w:rFonts w:ascii="Times New Roman" w:hAnsi="Times New Roman" w:cs="Times New Roman"/>
          <w:sz w:val="24"/>
          <w:szCs w:val="24"/>
          <w:highlight w:val="yellow"/>
        </w:rPr>
      </w:pPr>
      <w:r w:rsidRPr="00DD2B61">
        <w:rPr>
          <w:rFonts w:ascii="Times New Roman" w:hAnsi="Times New Roman" w:cs="Times New Roman"/>
          <w:sz w:val="24"/>
          <w:szCs w:val="24"/>
        </w:rPr>
        <w:t>Денежные средства были направлены на расширение и модернизацию производства, строительство и ремонт, приобретение сельскохозяйственной техники и оборудования, воспроизводство стада.</w:t>
      </w:r>
    </w:p>
    <w:p w:rsidR="0025176E" w:rsidRPr="00DD2B61" w:rsidRDefault="0025176E" w:rsidP="0025176E">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муниципальной программы «Развитие социальной и инженерной инфраструктуры Большемурашкинского муниципального района Нижегородской области» проведён ремонт автомобильных дорог местного значения в </w:t>
      </w:r>
      <w:proofErr w:type="spellStart"/>
      <w:r w:rsidRPr="00DD2B61">
        <w:rPr>
          <w:rFonts w:ascii="Times New Roman" w:hAnsi="Times New Roman" w:cs="Times New Roman"/>
          <w:sz w:val="24"/>
          <w:szCs w:val="24"/>
        </w:rPr>
        <w:t>р.п</w:t>
      </w:r>
      <w:proofErr w:type="spellEnd"/>
      <w:r w:rsidRPr="00DD2B61">
        <w:rPr>
          <w:rFonts w:ascii="Times New Roman" w:hAnsi="Times New Roman" w:cs="Times New Roman"/>
          <w:sz w:val="24"/>
          <w:szCs w:val="24"/>
        </w:rPr>
        <w:t xml:space="preserve">. </w:t>
      </w:r>
      <w:proofErr w:type="gramStart"/>
      <w:r w:rsidRPr="00DD2B61">
        <w:rPr>
          <w:rFonts w:ascii="Times New Roman" w:hAnsi="Times New Roman" w:cs="Times New Roman"/>
          <w:sz w:val="24"/>
          <w:szCs w:val="24"/>
        </w:rPr>
        <w:t>Большое</w:t>
      </w:r>
      <w:proofErr w:type="gramEnd"/>
      <w:r w:rsidRPr="00DD2B61">
        <w:rPr>
          <w:rFonts w:ascii="Times New Roman" w:hAnsi="Times New Roman" w:cs="Times New Roman"/>
          <w:sz w:val="24"/>
          <w:szCs w:val="24"/>
        </w:rPr>
        <w:t xml:space="preserve"> Мурашкино </w:t>
      </w:r>
      <w:r w:rsidRPr="00DD2B61">
        <w:rPr>
          <w:rFonts w:ascii="Times New Roman" w:eastAsia="Times New Roman" w:hAnsi="Times New Roman" w:cs="Times New Roman"/>
          <w:sz w:val="24"/>
          <w:szCs w:val="24"/>
          <w:lang w:eastAsia="ru-RU"/>
        </w:rPr>
        <w:t xml:space="preserve">по улицам Строителей, </w:t>
      </w:r>
      <w:proofErr w:type="spellStart"/>
      <w:r w:rsidRPr="00DD2B61">
        <w:rPr>
          <w:rFonts w:ascii="Times New Roman" w:eastAsia="Times New Roman" w:hAnsi="Times New Roman" w:cs="Times New Roman"/>
          <w:sz w:val="24"/>
          <w:szCs w:val="24"/>
          <w:lang w:eastAsia="ru-RU"/>
        </w:rPr>
        <w:t>Задоменка</w:t>
      </w:r>
      <w:proofErr w:type="spellEnd"/>
      <w:r w:rsidRPr="00DD2B61">
        <w:rPr>
          <w:rFonts w:ascii="Times New Roman" w:eastAsia="Times New Roman" w:hAnsi="Times New Roman" w:cs="Times New Roman"/>
          <w:sz w:val="24"/>
          <w:szCs w:val="24"/>
          <w:lang w:eastAsia="ru-RU"/>
        </w:rPr>
        <w:t xml:space="preserve">, Набережная, Старо-Луговая и Спортивная общей </w:t>
      </w:r>
      <w:r w:rsidRPr="00DD2B61">
        <w:rPr>
          <w:rFonts w:ascii="Times New Roman" w:hAnsi="Times New Roman" w:cs="Times New Roman"/>
          <w:sz w:val="24"/>
          <w:szCs w:val="24"/>
        </w:rPr>
        <w:t>протяжённостью 3 540 м на сумму 3,9 млн. рублей.</w:t>
      </w:r>
    </w:p>
    <w:p w:rsidR="00E36383" w:rsidRPr="00DD2B61" w:rsidRDefault="008B68B3" w:rsidP="000F5A17">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На разработку</w:t>
      </w:r>
      <w:r w:rsidR="00E36383" w:rsidRPr="00DD2B61">
        <w:rPr>
          <w:rFonts w:ascii="Times New Roman" w:hAnsi="Times New Roman" w:cs="Times New Roman"/>
          <w:sz w:val="24"/>
          <w:szCs w:val="24"/>
        </w:rPr>
        <w:t xml:space="preserve"> проекта генерального плана р. п. </w:t>
      </w:r>
      <w:proofErr w:type="gramStart"/>
      <w:r w:rsidR="00E36383" w:rsidRPr="00DD2B61">
        <w:rPr>
          <w:rFonts w:ascii="Times New Roman" w:hAnsi="Times New Roman" w:cs="Times New Roman"/>
          <w:sz w:val="24"/>
          <w:szCs w:val="24"/>
        </w:rPr>
        <w:t>Большое</w:t>
      </w:r>
      <w:proofErr w:type="gramEnd"/>
      <w:r w:rsidR="00E36383" w:rsidRPr="00DD2B61">
        <w:rPr>
          <w:rFonts w:ascii="Times New Roman" w:hAnsi="Times New Roman" w:cs="Times New Roman"/>
          <w:sz w:val="24"/>
          <w:szCs w:val="24"/>
        </w:rPr>
        <w:t xml:space="preserve"> Мурашкино </w:t>
      </w:r>
      <w:r w:rsidRPr="00DD2B61">
        <w:rPr>
          <w:rFonts w:ascii="Times New Roman" w:hAnsi="Times New Roman" w:cs="Times New Roman"/>
          <w:sz w:val="24"/>
          <w:szCs w:val="24"/>
        </w:rPr>
        <w:t>выделено</w:t>
      </w:r>
      <w:r w:rsidR="00E36383" w:rsidRPr="00DD2B61">
        <w:rPr>
          <w:rFonts w:ascii="Times New Roman" w:hAnsi="Times New Roman" w:cs="Times New Roman"/>
          <w:sz w:val="24"/>
          <w:szCs w:val="24"/>
        </w:rPr>
        <w:t xml:space="preserve"> 200,0 тыс. рублей.</w:t>
      </w:r>
    </w:p>
    <w:p w:rsidR="00470780" w:rsidRPr="00DD2B61" w:rsidRDefault="00470780" w:rsidP="00470780">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lastRenderedPageBreak/>
        <w:t xml:space="preserve">Разработана проектно-сметная документация на реконструкцию  водопровода в </w:t>
      </w:r>
      <w:proofErr w:type="spellStart"/>
      <w:r w:rsidRPr="00DD2B61">
        <w:rPr>
          <w:rFonts w:ascii="Times New Roman" w:hAnsi="Times New Roman" w:cs="Times New Roman"/>
          <w:sz w:val="24"/>
          <w:szCs w:val="24"/>
        </w:rPr>
        <w:t>р.п</w:t>
      </w:r>
      <w:proofErr w:type="spellEnd"/>
      <w:r w:rsidRPr="00DD2B61">
        <w:rPr>
          <w:rFonts w:ascii="Times New Roman" w:hAnsi="Times New Roman" w:cs="Times New Roman"/>
          <w:sz w:val="24"/>
          <w:szCs w:val="24"/>
        </w:rPr>
        <w:t xml:space="preserve">. </w:t>
      </w:r>
      <w:proofErr w:type="gramStart"/>
      <w:r w:rsidRPr="00DD2B61">
        <w:rPr>
          <w:rFonts w:ascii="Times New Roman" w:hAnsi="Times New Roman" w:cs="Times New Roman"/>
          <w:sz w:val="24"/>
          <w:szCs w:val="24"/>
        </w:rPr>
        <w:t>Большое</w:t>
      </w:r>
      <w:proofErr w:type="gramEnd"/>
      <w:r w:rsidRPr="00DD2B61">
        <w:rPr>
          <w:rFonts w:ascii="Times New Roman" w:hAnsi="Times New Roman" w:cs="Times New Roman"/>
          <w:sz w:val="24"/>
          <w:szCs w:val="24"/>
        </w:rPr>
        <w:t xml:space="preserve"> Мурашкино стоимостью 166,7 тыс. рублей.</w:t>
      </w:r>
    </w:p>
    <w:p w:rsidR="0042172E" w:rsidRPr="00DD2B61" w:rsidRDefault="008B68B3" w:rsidP="00776425">
      <w:pPr>
        <w:spacing w:after="0" w:line="240" w:lineRule="auto"/>
        <w:ind w:firstLine="709"/>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w:t>
      </w:r>
      <w:r w:rsidR="0042172E" w:rsidRPr="00DD2B61">
        <w:rPr>
          <w:rFonts w:ascii="Times New Roman" w:hAnsi="Times New Roman" w:cs="Times New Roman"/>
          <w:sz w:val="24"/>
          <w:szCs w:val="24"/>
        </w:rPr>
        <w:t>реконструкци</w:t>
      </w:r>
      <w:r w:rsidRPr="00DD2B61">
        <w:rPr>
          <w:rFonts w:ascii="Times New Roman" w:hAnsi="Times New Roman" w:cs="Times New Roman"/>
          <w:sz w:val="24"/>
          <w:szCs w:val="24"/>
        </w:rPr>
        <w:t>и</w:t>
      </w:r>
      <w:r w:rsidR="0042172E" w:rsidRPr="00DD2B61">
        <w:rPr>
          <w:rFonts w:ascii="Times New Roman" w:hAnsi="Times New Roman" w:cs="Times New Roman"/>
          <w:sz w:val="24"/>
          <w:szCs w:val="24"/>
        </w:rPr>
        <w:t xml:space="preserve"> объектов коммунального хозяйства</w:t>
      </w:r>
      <w:r w:rsidRPr="00DD2B61">
        <w:rPr>
          <w:rFonts w:ascii="Times New Roman" w:hAnsi="Times New Roman" w:cs="Times New Roman"/>
          <w:sz w:val="24"/>
          <w:szCs w:val="24"/>
        </w:rPr>
        <w:t xml:space="preserve"> поведена </w:t>
      </w:r>
      <w:r w:rsidR="0042172E" w:rsidRPr="00DD2B61">
        <w:rPr>
          <w:rFonts w:ascii="Times New Roman" w:hAnsi="Times New Roman" w:cs="Times New Roman"/>
          <w:sz w:val="24"/>
          <w:szCs w:val="24"/>
        </w:rPr>
        <w:t xml:space="preserve">замена водопровода от водозабора «Настасья» </w:t>
      </w:r>
      <w:r w:rsidRPr="00DD2B61">
        <w:rPr>
          <w:rFonts w:ascii="Times New Roman" w:hAnsi="Times New Roman" w:cs="Times New Roman"/>
          <w:sz w:val="24"/>
          <w:szCs w:val="24"/>
        </w:rPr>
        <w:t>на сумму</w:t>
      </w:r>
      <w:r w:rsidR="0042172E" w:rsidRPr="00DD2B61">
        <w:rPr>
          <w:rFonts w:ascii="Times New Roman" w:hAnsi="Times New Roman" w:cs="Times New Roman"/>
          <w:sz w:val="24"/>
          <w:szCs w:val="24"/>
        </w:rPr>
        <w:t xml:space="preserve"> 1,7 млн. рублей</w:t>
      </w:r>
      <w:r w:rsidRPr="00DD2B61">
        <w:rPr>
          <w:rFonts w:ascii="Times New Roman" w:hAnsi="Times New Roman" w:cs="Times New Roman"/>
          <w:sz w:val="24"/>
          <w:szCs w:val="24"/>
        </w:rPr>
        <w:t>. З</w:t>
      </w:r>
      <w:r w:rsidR="0042172E" w:rsidRPr="00DD2B61">
        <w:rPr>
          <w:rFonts w:ascii="Times New Roman" w:hAnsi="Times New Roman" w:cs="Times New Roman"/>
          <w:sz w:val="24"/>
          <w:szCs w:val="24"/>
        </w:rPr>
        <w:t>амен</w:t>
      </w:r>
      <w:r w:rsidRPr="00DD2B61">
        <w:rPr>
          <w:rFonts w:ascii="Times New Roman" w:hAnsi="Times New Roman" w:cs="Times New Roman"/>
          <w:sz w:val="24"/>
          <w:szCs w:val="24"/>
        </w:rPr>
        <w:t>ён</w:t>
      </w:r>
      <w:r w:rsidR="00331839" w:rsidRPr="00DD2B61">
        <w:rPr>
          <w:rFonts w:ascii="Times New Roman" w:hAnsi="Times New Roman" w:cs="Times New Roman"/>
          <w:sz w:val="24"/>
          <w:szCs w:val="24"/>
        </w:rPr>
        <w:t xml:space="preserve"> участок</w:t>
      </w:r>
      <w:r w:rsidR="0042172E" w:rsidRPr="00DD2B61">
        <w:rPr>
          <w:rFonts w:ascii="Times New Roman" w:hAnsi="Times New Roman" w:cs="Times New Roman"/>
          <w:sz w:val="24"/>
          <w:szCs w:val="24"/>
        </w:rPr>
        <w:t xml:space="preserve"> теплотрассы </w:t>
      </w:r>
      <w:r w:rsidR="00331839" w:rsidRPr="00DD2B61">
        <w:rPr>
          <w:rFonts w:ascii="Times New Roman" w:hAnsi="Times New Roman" w:cs="Times New Roman"/>
          <w:sz w:val="24"/>
          <w:szCs w:val="24"/>
        </w:rPr>
        <w:t>в</w:t>
      </w:r>
      <w:r w:rsidR="0042172E" w:rsidRPr="00DD2B61">
        <w:rPr>
          <w:rFonts w:ascii="Times New Roman" w:hAnsi="Times New Roman" w:cs="Times New Roman"/>
          <w:sz w:val="24"/>
          <w:szCs w:val="24"/>
        </w:rPr>
        <w:t xml:space="preserve"> р.п. Большое Мурашкино </w:t>
      </w:r>
      <w:r w:rsidR="00331839" w:rsidRPr="00DD2B61">
        <w:rPr>
          <w:rFonts w:ascii="Times New Roman" w:hAnsi="Times New Roman" w:cs="Times New Roman"/>
          <w:sz w:val="24"/>
          <w:szCs w:val="24"/>
        </w:rPr>
        <w:t xml:space="preserve">по </w:t>
      </w:r>
      <w:proofErr w:type="spellStart"/>
      <w:r w:rsidR="0042172E" w:rsidRPr="00DD2B61">
        <w:rPr>
          <w:rFonts w:ascii="Times New Roman" w:hAnsi="Times New Roman" w:cs="Times New Roman"/>
          <w:sz w:val="24"/>
          <w:szCs w:val="24"/>
        </w:rPr>
        <w:t>ул</w:t>
      </w:r>
      <w:proofErr w:type="gramStart"/>
      <w:r w:rsidR="0042172E" w:rsidRPr="00DD2B61">
        <w:rPr>
          <w:rFonts w:ascii="Times New Roman" w:hAnsi="Times New Roman" w:cs="Times New Roman"/>
          <w:sz w:val="24"/>
          <w:szCs w:val="24"/>
        </w:rPr>
        <w:t>.С</w:t>
      </w:r>
      <w:proofErr w:type="gramEnd"/>
      <w:r w:rsidR="0042172E" w:rsidRPr="00DD2B61">
        <w:rPr>
          <w:rFonts w:ascii="Times New Roman" w:hAnsi="Times New Roman" w:cs="Times New Roman"/>
          <w:sz w:val="24"/>
          <w:szCs w:val="24"/>
        </w:rPr>
        <w:t>вободы</w:t>
      </w:r>
      <w:proofErr w:type="spellEnd"/>
      <w:r w:rsidR="0042172E" w:rsidRPr="00DD2B61">
        <w:rPr>
          <w:rFonts w:ascii="Times New Roman" w:hAnsi="Times New Roman" w:cs="Times New Roman"/>
          <w:sz w:val="24"/>
          <w:szCs w:val="24"/>
        </w:rPr>
        <w:t xml:space="preserve"> от </w:t>
      </w:r>
      <w:r w:rsidR="00224D2B" w:rsidRPr="00DD2B61">
        <w:rPr>
          <w:rFonts w:ascii="Times New Roman" w:hAnsi="Times New Roman" w:cs="Times New Roman"/>
          <w:sz w:val="24"/>
          <w:szCs w:val="24"/>
        </w:rPr>
        <w:t>д.</w:t>
      </w:r>
      <w:r w:rsidR="0042172E" w:rsidRPr="00DD2B61">
        <w:rPr>
          <w:rFonts w:ascii="Times New Roman" w:hAnsi="Times New Roman" w:cs="Times New Roman"/>
          <w:sz w:val="24"/>
          <w:szCs w:val="24"/>
        </w:rPr>
        <w:t>67 до д</w:t>
      </w:r>
      <w:r w:rsidR="00224D2B" w:rsidRPr="00DD2B61">
        <w:rPr>
          <w:rFonts w:ascii="Times New Roman" w:hAnsi="Times New Roman" w:cs="Times New Roman"/>
          <w:sz w:val="24"/>
          <w:szCs w:val="24"/>
        </w:rPr>
        <w:t>.</w:t>
      </w:r>
      <w:r w:rsidR="0042172E" w:rsidRPr="00DD2B61">
        <w:rPr>
          <w:rFonts w:ascii="Times New Roman" w:hAnsi="Times New Roman" w:cs="Times New Roman"/>
          <w:sz w:val="24"/>
          <w:szCs w:val="24"/>
        </w:rPr>
        <w:t xml:space="preserve">77 </w:t>
      </w:r>
      <w:r w:rsidR="00331839" w:rsidRPr="00DD2B61">
        <w:rPr>
          <w:rFonts w:ascii="Times New Roman" w:hAnsi="Times New Roman" w:cs="Times New Roman"/>
          <w:sz w:val="24"/>
          <w:szCs w:val="24"/>
        </w:rPr>
        <w:t xml:space="preserve">на сумму </w:t>
      </w:r>
      <w:r w:rsidR="0042172E" w:rsidRPr="00DD2B61">
        <w:rPr>
          <w:rFonts w:ascii="Times New Roman" w:hAnsi="Times New Roman" w:cs="Times New Roman"/>
          <w:sz w:val="24"/>
          <w:szCs w:val="24"/>
        </w:rPr>
        <w:t>1,8 млн.</w:t>
      </w:r>
      <w:r w:rsidR="00331839" w:rsidRPr="00DD2B61">
        <w:rPr>
          <w:rFonts w:ascii="Times New Roman" w:hAnsi="Times New Roman" w:cs="Times New Roman"/>
          <w:sz w:val="24"/>
          <w:szCs w:val="24"/>
        </w:rPr>
        <w:t xml:space="preserve"> рублей.</w:t>
      </w:r>
    </w:p>
    <w:p w:rsidR="008B68B3" w:rsidRPr="00DD2B61" w:rsidRDefault="0042172E"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 xml:space="preserve">          </w:t>
      </w:r>
      <w:r w:rsidR="00331839" w:rsidRPr="00DD2B61">
        <w:rPr>
          <w:rFonts w:ascii="Times New Roman" w:hAnsi="Times New Roman" w:cs="Times New Roman"/>
          <w:sz w:val="24"/>
          <w:szCs w:val="24"/>
        </w:rPr>
        <w:t xml:space="preserve">Осуществлена </w:t>
      </w:r>
      <w:r w:rsidRPr="00DD2B61">
        <w:rPr>
          <w:rFonts w:ascii="Times New Roman" w:hAnsi="Times New Roman" w:cs="Times New Roman"/>
          <w:sz w:val="24"/>
          <w:szCs w:val="24"/>
        </w:rPr>
        <w:t>прокладка канализационной сети</w:t>
      </w:r>
      <w:r w:rsidR="00331839" w:rsidRPr="00DD2B61">
        <w:rPr>
          <w:rFonts w:ascii="Times New Roman" w:hAnsi="Times New Roman" w:cs="Times New Roman"/>
          <w:sz w:val="24"/>
          <w:szCs w:val="24"/>
        </w:rPr>
        <w:t xml:space="preserve"> в</w:t>
      </w:r>
      <w:r w:rsidRPr="00DD2B61">
        <w:rPr>
          <w:rFonts w:ascii="Times New Roman" w:hAnsi="Times New Roman" w:cs="Times New Roman"/>
          <w:sz w:val="24"/>
          <w:szCs w:val="24"/>
        </w:rPr>
        <w:t xml:space="preserve"> </w:t>
      </w:r>
      <w:proofErr w:type="spellStart"/>
      <w:r w:rsidR="00331839" w:rsidRPr="00DD2B61">
        <w:rPr>
          <w:rFonts w:ascii="Times New Roman" w:hAnsi="Times New Roman" w:cs="Times New Roman"/>
          <w:sz w:val="24"/>
          <w:szCs w:val="24"/>
        </w:rPr>
        <w:t>р.п</w:t>
      </w:r>
      <w:proofErr w:type="spellEnd"/>
      <w:r w:rsidR="00331839" w:rsidRPr="00DD2B61">
        <w:rPr>
          <w:rFonts w:ascii="Times New Roman" w:hAnsi="Times New Roman" w:cs="Times New Roman"/>
          <w:sz w:val="24"/>
          <w:szCs w:val="24"/>
        </w:rPr>
        <w:t>.</w:t>
      </w:r>
      <w:r w:rsidR="00470780" w:rsidRPr="00DD2B61">
        <w:rPr>
          <w:rFonts w:ascii="Times New Roman" w:hAnsi="Times New Roman" w:cs="Times New Roman"/>
          <w:sz w:val="24"/>
          <w:szCs w:val="24"/>
        </w:rPr>
        <w:t xml:space="preserve"> </w:t>
      </w:r>
      <w:r w:rsidR="00331839" w:rsidRPr="00DD2B61">
        <w:rPr>
          <w:rFonts w:ascii="Times New Roman" w:hAnsi="Times New Roman" w:cs="Times New Roman"/>
          <w:sz w:val="24"/>
          <w:szCs w:val="24"/>
        </w:rPr>
        <w:t xml:space="preserve">Большое Мурашкино </w:t>
      </w:r>
      <w:r w:rsidRPr="00DD2B61">
        <w:rPr>
          <w:rFonts w:ascii="Times New Roman" w:hAnsi="Times New Roman" w:cs="Times New Roman"/>
          <w:sz w:val="24"/>
          <w:szCs w:val="24"/>
        </w:rPr>
        <w:t xml:space="preserve">по </w:t>
      </w:r>
      <w:r w:rsidR="00331839"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ул</w:t>
      </w:r>
      <w:proofErr w:type="gramStart"/>
      <w:r w:rsidRPr="00DD2B61">
        <w:rPr>
          <w:rFonts w:ascii="Times New Roman" w:hAnsi="Times New Roman" w:cs="Times New Roman"/>
          <w:sz w:val="24"/>
          <w:szCs w:val="24"/>
        </w:rPr>
        <w:t>.Т</w:t>
      </w:r>
      <w:proofErr w:type="gramEnd"/>
      <w:r w:rsidRPr="00DD2B61">
        <w:rPr>
          <w:rFonts w:ascii="Times New Roman" w:hAnsi="Times New Roman" w:cs="Times New Roman"/>
          <w:sz w:val="24"/>
          <w:szCs w:val="24"/>
        </w:rPr>
        <w:t>елицына</w:t>
      </w:r>
      <w:proofErr w:type="spellEnd"/>
      <w:r w:rsidR="00573E2B" w:rsidRPr="00DD2B61">
        <w:rPr>
          <w:rFonts w:ascii="Times New Roman" w:hAnsi="Times New Roman" w:cs="Times New Roman"/>
          <w:sz w:val="24"/>
          <w:szCs w:val="24"/>
        </w:rPr>
        <w:t>,</w:t>
      </w:r>
      <w:r w:rsidRPr="00DD2B61">
        <w:rPr>
          <w:rFonts w:ascii="Times New Roman" w:hAnsi="Times New Roman" w:cs="Times New Roman"/>
          <w:sz w:val="24"/>
          <w:szCs w:val="24"/>
        </w:rPr>
        <w:t xml:space="preserve"> д.29</w:t>
      </w:r>
      <w:r w:rsidR="00906ECA" w:rsidRPr="00DD2B61">
        <w:rPr>
          <w:rFonts w:ascii="Times New Roman" w:hAnsi="Times New Roman" w:cs="Times New Roman"/>
          <w:sz w:val="24"/>
          <w:szCs w:val="24"/>
        </w:rPr>
        <w:t xml:space="preserve"> </w:t>
      </w:r>
      <w:r w:rsidR="00331839" w:rsidRPr="00DD2B61">
        <w:rPr>
          <w:rFonts w:ascii="Times New Roman" w:hAnsi="Times New Roman" w:cs="Times New Roman"/>
          <w:sz w:val="24"/>
          <w:szCs w:val="24"/>
        </w:rPr>
        <w:t xml:space="preserve">стоимостью </w:t>
      </w:r>
      <w:r w:rsidRPr="00DD2B61">
        <w:rPr>
          <w:rFonts w:ascii="Times New Roman" w:hAnsi="Times New Roman" w:cs="Times New Roman"/>
          <w:sz w:val="24"/>
          <w:szCs w:val="24"/>
        </w:rPr>
        <w:t>60,0 тыс.</w:t>
      </w:r>
      <w:r w:rsidR="00331839" w:rsidRPr="00DD2B61">
        <w:rPr>
          <w:rFonts w:ascii="Times New Roman" w:hAnsi="Times New Roman" w:cs="Times New Roman"/>
          <w:sz w:val="24"/>
          <w:szCs w:val="24"/>
        </w:rPr>
        <w:t xml:space="preserve"> рублей</w:t>
      </w:r>
      <w:r w:rsidR="008902AF" w:rsidRPr="00DD2B61">
        <w:rPr>
          <w:rFonts w:ascii="Times New Roman" w:hAnsi="Times New Roman" w:cs="Times New Roman"/>
          <w:sz w:val="24"/>
          <w:szCs w:val="24"/>
        </w:rPr>
        <w:t>, а так же</w:t>
      </w:r>
      <w:r w:rsidRPr="00DD2B61">
        <w:rPr>
          <w:rFonts w:ascii="Times New Roman" w:hAnsi="Times New Roman" w:cs="Times New Roman"/>
          <w:sz w:val="24"/>
          <w:szCs w:val="24"/>
        </w:rPr>
        <w:t xml:space="preserve"> ремонт канализационной </w:t>
      </w:r>
      <w:r w:rsidR="008902AF" w:rsidRPr="00DD2B61">
        <w:rPr>
          <w:rFonts w:ascii="Times New Roman" w:hAnsi="Times New Roman" w:cs="Times New Roman"/>
          <w:sz w:val="24"/>
          <w:szCs w:val="24"/>
        </w:rPr>
        <w:t>сети</w:t>
      </w:r>
      <w:r w:rsidRPr="00DD2B61">
        <w:rPr>
          <w:rFonts w:ascii="Times New Roman" w:hAnsi="Times New Roman" w:cs="Times New Roman"/>
          <w:sz w:val="24"/>
          <w:szCs w:val="24"/>
        </w:rPr>
        <w:t xml:space="preserve"> и систем водопровода в п. Советский </w:t>
      </w:r>
      <w:r w:rsidR="00331839" w:rsidRPr="00DD2B61">
        <w:rPr>
          <w:rFonts w:ascii="Times New Roman" w:hAnsi="Times New Roman" w:cs="Times New Roman"/>
          <w:sz w:val="24"/>
          <w:szCs w:val="24"/>
        </w:rPr>
        <w:t xml:space="preserve"> на сумму </w:t>
      </w:r>
      <w:r w:rsidR="00906ECA" w:rsidRPr="00DD2B61">
        <w:rPr>
          <w:rFonts w:ascii="Times New Roman" w:eastAsia="Times New Roman" w:hAnsi="Times New Roman" w:cs="Times New Roman"/>
          <w:sz w:val="24"/>
          <w:szCs w:val="24"/>
          <w:lang w:eastAsia="ru-RU"/>
        </w:rPr>
        <w:t xml:space="preserve">491,7 </w:t>
      </w:r>
      <w:r w:rsidRPr="00DD2B61">
        <w:rPr>
          <w:rFonts w:ascii="Times New Roman" w:hAnsi="Times New Roman" w:cs="Times New Roman"/>
          <w:sz w:val="24"/>
          <w:szCs w:val="24"/>
        </w:rPr>
        <w:t>тыс. рублей.</w:t>
      </w:r>
      <w:r w:rsidR="008902AF" w:rsidRPr="00DD2B61">
        <w:rPr>
          <w:rFonts w:ascii="Times New Roman" w:eastAsia="Times New Roman" w:hAnsi="Times New Roman" w:cs="Times New Roman"/>
          <w:i/>
          <w:sz w:val="24"/>
          <w:szCs w:val="24"/>
          <w:lang w:eastAsia="ru-RU"/>
        </w:rPr>
        <w:t xml:space="preserve"> </w:t>
      </w:r>
      <w:r w:rsidR="00331839" w:rsidRPr="00DD2B61">
        <w:rPr>
          <w:rFonts w:ascii="Times New Roman" w:hAnsi="Times New Roman" w:cs="Times New Roman"/>
          <w:sz w:val="24"/>
          <w:szCs w:val="24"/>
        </w:rPr>
        <w:t xml:space="preserve">В 6-м микрорайоне </w:t>
      </w:r>
      <w:proofErr w:type="spellStart"/>
      <w:r w:rsidR="00331839" w:rsidRPr="00DD2B61">
        <w:rPr>
          <w:rFonts w:ascii="Times New Roman" w:hAnsi="Times New Roman" w:cs="Times New Roman"/>
          <w:sz w:val="24"/>
          <w:szCs w:val="24"/>
        </w:rPr>
        <w:t>р.п</w:t>
      </w:r>
      <w:proofErr w:type="spellEnd"/>
      <w:r w:rsidR="00331839" w:rsidRPr="00DD2B61">
        <w:rPr>
          <w:rFonts w:ascii="Times New Roman" w:hAnsi="Times New Roman" w:cs="Times New Roman"/>
          <w:sz w:val="24"/>
          <w:szCs w:val="24"/>
        </w:rPr>
        <w:t>.</w:t>
      </w:r>
      <w:r w:rsidR="00470780" w:rsidRPr="00DD2B61">
        <w:rPr>
          <w:rFonts w:ascii="Times New Roman" w:hAnsi="Times New Roman" w:cs="Times New Roman"/>
          <w:sz w:val="24"/>
          <w:szCs w:val="24"/>
        </w:rPr>
        <w:t xml:space="preserve"> </w:t>
      </w:r>
      <w:r w:rsidR="00331839" w:rsidRPr="00DD2B61">
        <w:rPr>
          <w:rFonts w:ascii="Times New Roman" w:hAnsi="Times New Roman" w:cs="Times New Roman"/>
          <w:sz w:val="24"/>
          <w:szCs w:val="24"/>
        </w:rPr>
        <w:t>Большое Мурашкино у</w:t>
      </w:r>
      <w:r w:rsidR="008B68B3" w:rsidRPr="00DD2B61">
        <w:rPr>
          <w:rFonts w:ascii="Times New Roman" w:hAnsi="Times New Roman" w:cs="Times New Roman"/>
          <w:sz w:val="24"/>
          <w:szCs w:val="24"/>
        </w:rPr>
        <w:t>станов</w:t>
      </w:r>
      <w:r w:rsidR="00331839" w:rsidRPr="00DD2B61">
        <w:rPr>
          <w:rFonts w:ascii="Times New Roman" w:hAnsi="Times New Roman" w:cs="Times New Roman"/>
          <w:sz w:val="24"/>
          <w:szCs w:val="24"/>
        </w:rPr>
        <w:t>лена</w:t>
      </w:r>
      <w:r w:rsidR="008B68B3" w:rsidRPr="00DD2B61">
        <w:rPr>
          <w:rFonts w:ascii="Times New Roman" w:hAnsi="Times New Roman" w:cs="Times New Roman"/>
          <w:sz w:val="24"/>
          <w:szCs w:val="24"/>
        </w:rPr>
        <w:t xml:space="preserve"> станци</w:t>
      </w:r>
      <w:r w:rsidR="00331839" w:rsidRPr="00DD2B61">
        <w:rPr>
          <w:rFonts w:ascii="Times New Roman" w:hAnsi="Times New Roman" w:cs="Times New Roman"/>
          <w:sz w:val="24"/>
          <w:szCs w:val="24"/>
        </w:rPr>
        <w:t>я</w:t>
      </w:r>
      <w:r w:rsidR="008B68B3" w:rsidRPr="00DD2B61">
        <w:rPr>
          <w:rFonts w:ascii="Times New Roman" w:hAnsi="Times New Roman" w:cs="Times New Roman"/>
          <w:sz w:val="24"/>
          <w:szCs w:val="24"/>
        </w:rPr>
        <w:t xml:space="preserve"> глубокой очистки и обеззараживания сточных вод бытовых потребителей мощностью 48 </w:t>
      </w:r>
      <w:r w:rsidR="00331839" w:rsidRPr="00DD2B61">
        <w:rPr>
          <w:rFonts w:ascii="Times New Roman" w:hAnsi="Times New Roman" w:cs="Times New Roman"/>
          <w:sz w:val="24"/>
          <w:szCs w:val="24"/>
        </w:rPr>
        <w:t>куб</w:t>
      </w:r>
      <w:proofErr w:type="gramStart"/>
      <w:r w:rsidR="00331839" w:rsidRPr="00DD2B61">
        <w:rPr>
          <w:rFonts w:ascii="Times New Roman" w:hAnsi="Times New Roman" w:cs="Times New Roman"/>
          <w:sz w:val="24"/>
          <w:szCs w:val="24"/>
        </w:rPr>
        <w:t>.</w:t>
      </w:r>
      <w:r w:rsidR="008B68B3" w:rsidRPr="00DD2B61">
        <w:rPr>
          <w:rFonts w:ascii="Times New Roman" w:hAnsi="Times New Roman" w:cs="Times New Roman"/>
          <w:sz w:val="24"/>
          <w:szCs w:val="24"/>
        </w:rPr>
        <w:t>м</w:t>
      </w:r>
      <w:proofErr w:type="gramEnd"/>
      <w:r w:rsidR="008B68B3" w:rsidRPr="00DD2B61">
        <w:rPr>
          <w:rFonts w:ascii="Times New Roman" w:hAnsi="Times New Roman" w:cs="Times New Roman"/>
          <w:sz w:val="24"/>
          <w:szCs w:val="24"/>
        </w:rPr>
        <w:t xml:space="preserve"> в сутки</w:t>
      </w:r>
      <w:r w:rsidR="00331839" w:rsidRPr="00DD2B61">
        <w:rPr>
          <w:rFonts w:ascii="Times New Roman" w:hAnsi="Times New Roman" w:cs="Times New Roman"/>
          <w:sz w:val="24"/>
          <w:szCs w:val="24"/>
        </w:rPr>
        <w:t xml:space="preserve"> стоимостью </w:t>
      </w:r>
      <w:r w:rsidR="008B68B3" w:rsidRPr="00DD2B61">
        <w:rPr>
          <w:rFonts w:ascii="Times New Roman" w:hAnsi="Times New Roman" w:cs="Times New Roman"/>
          <w:sz w:val="24"/>
          <w:szCs w:val="24"/>
        </w:rPr>
        <w:t>4,9 млн.</w:t>
      </w:r>
      <w:r w:rsidR="00331839" w:rsidRPr="00DD2B61">
        <w:rPr>
          <w:rFonts w:ascii="Times New Roman" w:hAnsi="Times New Roman" w:cs="Times New Roman"/>
          <w:sz w:val="24"/>
          <w:szCs w:val="24"/>
        </w:rPr>
        <w:t xml:space="preserve"> рублей.</w:t>
      </w:r>
    </w:p>
    <w:p w:rsidR="001C0474" w:rsidRPr="00DD2B61" w:rsidRDefault="00331839" w:rsidP="00776425">
      <w:pPr>
        <w:spacing w:after="0" w:line="240" w:lineRule="auto"/>
        <w:ind w:firstLine="709"/>
        <w:jc w:val="both"/>
        <w:rPr>
          <w:rFonts w:ascii="Times New Roman" w:eastAsia="Times New Roman" w:hAnsi="Times New Roman" w:cs="Times New Roman"/>
          <w:sz w:val="24"/>
          <w:szCs w:val="24"/>
          <w:lang w:eastAsia="ru-RU"/>
        </w:rPr>
      </w:pPr>
      <w:r w:rsidRPr="00DD2B61">
        <w:rPr>
          <w:rFonts w:ascii="Times New Roman" w:hAnsi="Times New Roman" w:cs="Times New Roman"/>
          <w:sz w:val="24"/>
          <w:szCs w:val="24"/>
        </w:rPr>
        <w:t xml:space="preserve">В рамках мероприятий по </w:t>
      </w:r>
      <w:r w:rsidR="0042172E" w:rsidRPr="00DD2B61">
        <w:rPr>
          <w:rFonts w:ascii="Times New Roman" w:hAnsi="Times New Roman" w:cs="Times New Roman"/>
          <w:sz w:val="24"/>
          <w:szCs w:val="24"/>
        </w:rPr>
        <w:t xml:space="preserve"> благоустройств</w:t>
      </w:r>
      <w:r w:rsidRPr="00DD2B61">
        <w:rPr>
          <w:rFonts w:ascii="Times New Roman" w:hAnsi="Times New Roman" w:cs="Times New Roman"/>
          <w:sz w:val="24"/>
          <w:szCs w:val="24"/>
        </w:rPr>
        <w:t>у</w:t>
      </w:r>
      <w:r w:rsidR="0042172E" w:rsidRPr="00DD2B61">
        <w:rPr>
          <w:rFonts w:ascii="Times New Roman" w:hAnsi="Times New Roman" w:cs="Times New Roman"/>
          <w:sz w:val="24"/>
          <w:szCs w:val="24"/>
        </w:rPr>
        <w:t xml:space="preserve"> территорий поселений</w:t>
      </w:r>
      <w:r w:rsidRPr="00DD2B61">
        <w:rPr>
          <w:rFonts w:ascii="Times New Roman" w:hAnsi="Times New Roman" w:cs="Times New Roman"/>
          <w:sz w:val="24"/>
          <w:szCs w:val="24"/>
        </w:rPr>
        <w:t xml:space="preserve"> на уличное освещение населенных пунктов </w:t>
      </w:r>
      <w:proofErr w:type="spellStart"/>
      <w:r w:rsidR="0042172E" w:rsidRPr="00DD2B61">
        <w:rPr>
          <w:rFonts w:ascii="Times New Roman" w:hAnsi="Times New Roman" w:cs="Times New Roman"/>
          <w:sz w:val="24"/>
          <w:szCs w:val="24"/>
        </w:rPr>
        <w:t>Григоровск</w:t>
      </w:r>
      <w:r w:rsidRPr="00DD2B61">
        <w:rPr>
          <w:rFonts w:ascii="Times New Roman" w:hAnsi="Times New Roman" w:cs="Times New Roman"/>
          <w:sz w:val="24"/>
          <w:szCs w:val="24"/>
        </w:rPr>
        <w:t>ого</w:t>
      </w:r>
      <w:proofErr w:type="spellEnd"/>
      <w:r w:rsidRPr="00DD2B61">
        <w:rPr>
          <w:rFonts w:ascii="Times New Roman" w:hAnsi="Times New Roman" w:cs="Times New Roman"/>
          <w:sz w:val="24"/>
          <w:szCs w:val="24"/>
        </w:rPr>
        <w:t xml:space="preserve"> сельсовета</w:t>
      </w:r>
      <w:r w:rsidR="0042172E" w:rsidRPr="00DD2B61">
        <w:rPr>
          <w:rFonts w:ascii="Times New Roman" w:hAnsi="Times New Roman" w:cs="Times New Roman"/>
          <w:sz w:val="24"/>
          <w:szCs w:val="24"/>
        </w:rPr>
        <w:t xml:space="preserve"> </w:t>
      </w:r>
      <w:r w:rsidR="008902AF" w:rsidRPr="00DD2B61">
        <w:rPr>
          <w:rFonts w:ascii="Times New Roman" w:hAnsi="Times New Roman" w:cs="Times New Roman"/>
          <w:sz w:val="24"/>
          <w:szCs w:val="24"/>
        </w:rPr>
        <w:t>выделено</w:t>
      </w:r>
      <w:r w:rsidR="0042172E" w:rsidRPr="00DD2B61">
        <w:rPr>
          <w:rFonts w:ascii="Times New Roman" w:hAnsi="Times New Roman" w:cs="Times New Roman"/>
          <w:sz w:val="24"/>
          <w:szCs w:val="24"/>
        </w:rPr>
        <w:t xml:space="preserve"> 515,0 тыс. рублей</w:t>
      </w:r>
      <w:r w:rsidR="001C0474" w:rsidRPr="00DD2B61">
        <w:rPr>
          <w:rFonts w:ascii="Times New Roman" w:eastAsia="Times New Roman" w:hAnsi="Times New Roman" w:cs="Times New Roman"/>
          <w:sz w:val="24"/>
          <w:szCs w:val="24"/>
          <w:lang w:eastAsia="ru-RU"/>
        </w:rPr>
        <w:t>.</w:t>
      </w:r>
      <w:r w:rsidR="008902AF" w:rsidRPr="00DD2B61">
        <w:rPr>
          <w:rFonts w:ascii="Times New Roman" w:eastAsia="Times New Roman" w:hAnsi="Times New Roman" w:cs="Times New Roman"/>
          <w:sz w:val="24"/>
          <w:szCs w:val="24"/>
          <w:lang w:eastAsia="ru-RU"/>
        </w:rPr>
        <w:t xml:space="preserve"> На б</w:t>
      </w:r>
      <w:r w:rsidR="0042172E" w:rsidRPr="00DD2B61">
        <w:rPr>
          <w:rFonts w:ascii="Times New Roman" w:hAnsi="Times New Roman" w:cs="Times New Roman"/>
          <w:sz w:val="24"/>
          <w:szCs w:val="24"/>
        </w:rPr>
        <w:t>лагоустро</w:t>
      </w:r>
      <w:r w:rsidR="008902AF" w:rsidRPr="00DD2B61">
        <w:rPr>
          <w:rFonts w:ascii="Times New Roman" w:hAnsi="Times New Roman" w:cs="Times New Roman"/>
          <w:sz w:val="24"/>
          <w:szCs w:val="24"/>
        </w:rPr>
        <w:t>йство площади</w:t>
      </w:r>
      <w:r w:rsidR="0042172E" w:rsidRPr="00DD2B61">
        <w:rPr>
          <w:rFonts w:ascii="Times New Roman" w:hAnsi="Times New Roman" w:cs="Times New Roman"/>
          <w:sz w:val="24"/>
          <w:szCs w:val="24"/>
        </w:rPr>
        <w:t xml:space="preserve"> в </w:t>
      </w:r>
      <w:proofErr w:type="spellStart"/>
      <w:r w:rsidR="0042172E" w:rsidRPr="00DD2B61">
        <w:rPr>
          <w:rFonts w:ascii="Times New Roman" w:hAnsi="Times New Roman" w:cs="Times New Roman"/>
          <w:sz w:val="24"/>
          <w:szCs w:val="24"/>
        </w:rPr>
        <w:t>п</w:t>
      </w:r>
      <w:r w:rsidR="0056427E" w:rsidRPr="00DD2B61">
        <w:rPr>
          <w:rFonts w:ascii="Times New Roman" w:hAnsi="Times New Roman" w:cs="Times New Roman"/>
          <w:sz w:val="24"/>
          <w:szCs w:val="24"/>
        </w:rPr>
        <w:t>ос</w:t>
      </w:r>
      <w:proofErr w:type="gramStart"/>
      <w:r w:rsidR="0056427E" w:rsidRPr="00DD2B61">
        <w:rPr>
          <w:rFonts w:ascii="Times New Roman" w:hAnsi="Times New Roman" w:cs="Times New Roman"/>
          <w:sz w:val="24"/>
          <w:szCs w:val="24"/>
        </w:rPr>
        <w:t>.</w:t>
      </w:r>
      <w:r w:rsidR="0042172E" w:rsidRPr="00DD2B61">
        <w:rPr>
          <w:rFonts w:ascii="Times New Roman" w:hAnsi="Times New Roman" w:cs="Times New Roman"/>
          <w:sz w:val="24"/>
          <w:szCs w:val="24"/>
        </w:rPr>
        <w:t>С</w:t>
      </w:r>
      <w:proofErr w:type="gramEnd"/>
      <w:r w:rsidR="0042172E" w:rsidRPr="00DD2B61">
        <w:rPr>
          <w:rFonts w:ascii="Times New Roman" w:hAnsi="Times New Roman" w:cs="Times New Roman"/>
          <w:sz w:val="24"/>
          <w:szCs w:val="24"/>
        </w:rPr>
        <w:t>оветский</w:t>
      </w:r>
      <w:proofErr w:type="spellEnd"/>
      <w:r w:rsidR="008902AF" w:rsidRPr="00DD2B61">
        <w:rPr>
          <w:rFonts w:ascii="Times New Roman" w:hAnsi="Times New Roman" w:cs="Times New Roman"/>
          <w:sz w:val="24"/>
          <w:szCs w:val="24"/>
        </w:rPr>
        <w:t xml:space="preserve"> </w:t>
      </w:r>
      <w:r w:rsidR="006934F4" w:rsidRPr="00DD2B61">
        <w:rPr>
          <w:rFonts w:ascii="Times New Roman" w:eastAsia="Times New Roman" w:hAnsi="Times New Roman" w:cs="Times New Roman"/>
          <w:sz w:val="24"/>
          <w:szCs w:val="24"/>
          <w:lang w:eastAsia="ru-RU"/>
        </w:rPr>
        <w:t xml:space="preserve"> </w:t>
      </w:r>
      <w:r w:rsidR="008902AF" w:rsidRPr="00DD2B61">
        <w:rPr>
          <w:rFonts w:ascii="Times New Roman" w:eastAsia="Times New Roman" w:hAnsi="Times New Roman" w:cs="Times New Roman"/>
          <w:sz w:val="24"/>
          <w:szCs w:val="24"/>
          <w:lang w:eastAsia="ru-RU"/>
        </w:rPr>
        <w:t xml:space="preserve">выделено 794,5 тыс. рублей. В </w:t>
      </w:r>
      <w:r w:rsidR="00943F8E" w:rsidRPr="00DD2B61">
        <w:rPr>
          <w:rFonts w:ascii="Times New Roman" w:hAnsi="Times New Roman" w:cs="Times New Roman"/>
          <w:sz w:val="24"/>
          <w:szCs w:val="24"/>
        </w:rPr>
        <w:t>п</w:t>
      </w:r>
      <w:r w:rsidR="008902AF" w:rsidRPr="00DD2B61">
        <w:rPr>
          <w:rFonts w:ascii="Times New Roman" w:hAnsi="Times New Roman" w:cs="Times New Roman"/>
          <w:sz w:val="24"/>
          <w:szCs w:val="24"/>
        </w:rPr>
        <w:t xml:space="preserve">арке </w:t>
      </w:r>
      <w:r w:rsidR="00943F8E" w:rsidRPr="00DD2B61">
        <w:rPr>
          <w:rFonts w:ascii="Times New Roman" w:hAnsi="Times New Roman" w:cs="Times New Roman"/>
          <w:sz w:val="24"/>
          <w:szCs w:val="24"/>
        </w:rPr>
        <w:t>«</w:t>
      </w:r>
      <w:r w:rsidR="008902AF" w:rsidRPr="00DD2B61">
        <w:rPr>
          <w:rFonts w:ascii="Times New Roman" w:hAnsi="Times New Roman" w:cs="Times New Roman"/>
          <w:sz w:val="24"/>
          <w:szCs w:val="24"/>
        </w:rPr>
        <w:t>Победы</w:t>
      </w:r>
      <w:r w:rsidR="00943F8E" w:rsidRPr="00DD2B61">
        <w:rPr>
          <w:rFonts w:ascii="Times New Roman" w:hAnsi="Times New Roman" w:cs="Times New Roman"/>
          <w:sz w:val="24"/>
          <w:szCs w:val="24"/>
        </w:rPr>
        <w:t>»</w:t>
      </w:r>
      <w:r w:rsidR="008902AF" w:rsidRPr="00DD2B61">
        <w:rPr>
          <w:rFonts w:ascii="Times New Roman" w:hAnsi="Times New Roman" w:cs="Times New Roman"/>
          <w:sz w:val="24"/>
          <w:szCs w:val="24"/>
        </w:rPr>
        <w:t xml:space="preserve"> </w:t>
      </w:r>
      <w:proofErr w:type="spellStart"/>
      <w:r w:rsidR="00470780" w:rsidRPr="00DD2B61">
        <w:rPr>
          <w:rFonts w:ascii="Times New Roman" w:hAnsi="Times New Roman" w:cs="Times New Roman"/>
          <w:sz w:val="24"/>
          <w:szCs w:val="24"/>
        </w:rPr>
        <w:t>р.</w:t>
      </w:r>
      <w:r w:rsidR="0042172E" w:rsidRPr="00DD2B61">
        <w:rPr>
          <w:rFonts w:ascii="Times New Roman" w:hAnsi="Times New Roman" w:cs="Times New Roman"/>
          <w:sz w:val="24"/>
          <w:szCs w:val="24"/>
        </w:rPr>
        <w:t>п</w:t>
      </w:r>
      <w:proofErr w:type="spellEnd"/>
      <w:r w:rsidR="0042172E" w:rsidRPr="00DD2B61">
        <w:rPr>
          <w:rFonts w:ascii="Times New Roman" w:hAnsi="Times New Roman" w:cs="Times New Roman"/>
          <w:sz w:val="24"/>
          <w:szCs w:val="24"/>
        </w:rPr>
        <w:t xml:space="preserve">. </w:t>
      </w:r>
      <w:proofErr w:type="gramStart"/>
      <w:r w:rsidR="0042172E" w:rsidRPr="00DD2B61">
        <w:rPr>
          <w:rFonts w:ascii="Times New Roman" w:hAnsi="Times New Roman" w:cs="Times New Roman"/>
          <w:sz w:val="24"/>
          <w:szCs w:val="24"/>
        </w:rPr>
        <w:t>Большое</w:t>
      </w:r>
      <w:proofErr w:type="gramEnd"/>
      <w:r w:rsidR="0042172E" w:rsidRPr="00DD2B61">
        <w:rPr>
          <w:rFonts w:ascii="Times New Roman" w:hAnsi="Times New Roman" w:cs="Times New Roman"/>
          <w:sz w:val="24"/>
          <w:szCs w:val="24"/>
        </w:rPr>
        <w:t xml:space="preserve"> Мурашкино благоустро</w:t>
      </w:r>
      <w:r w:rsidR="008902AF" w:rsidRPr="00DD2B61">
        <w:rPr>
          <w:rFonts w:ascii="Times New Roman" w:hAnsi="Times New Roman" w:cs="Times New Roman"/>
          <w:sz w:val="24"/>
          <w:szCs w:val="24"/>
        </w:rPr>
        <w:t>ена</w:t>
      </w:r>
      <w:r w:rsidR="0042172E" w:rsidRPr="00DD2B61">
        <w:rPr>
          <w:rFonts w:ascii="Times New Roman" w:hAnsi="Times New Roman" w:cs="Times New Roman"/>
          <w:sz w:val="24"/>
          <w:szCs w:val="24"/>
        </w:rPr>
        <w:t xml:space="preserve"> детск</w:t>
      </w:r>
      <w:r w:rsidR="008902AF" w:rsidRPr="00DD2B61">
        <w:rPr>
          <w:rFonts w:ascii="Times New Roman" w:hAnsi="Times New Roman" w:cs="Times New Roman"/>
          <w:sz w:val="24"/>
          <w:szCs w:val="24"/>
        </w:rPr>
        <w:t xml:space="preserve">ая </w:t>
      </w:r>
      <w:r w:rsidR="0042172E" w:rsidRPr="00DD2B61">
        <w:rPr>
          <w:rFonts w:ascii="Times New Roman" w:hAnsi="Times New Roman" w:cs="Times New Roman"/>
          <w:sz w:val="24"/>
          <w:szCs w:val="24"/>
        </w:rPr>
        <w:t>площадк</w:t>
      </w:r>
      <w:r w:rsidR="008902AF" w:rsidRPr="00DD2B61">
        <w:rPr>
          <w:rFonts w:ascii="Times New Roman" w:hAnsi="Times New Roman" w:cs="Times New Roman"/>
          <w:sz w:val="24"/>
          <w:szCs w:val="24"/>
        </w:rPr>
        <w:t>а</w:t>
      </w:r>
      <w:r w:rsidR="0042172E" w:rsidRPr="00DD2B61">
        <w:rPr>
          <w:rFonts w:ascii="Times New Roman" w:hAnsi="Times New Roman" w:cs="Times New Roman"/>
          <w:sz w:val="24"/>
          <w:szCs w:val="24"/>
        </w:rPr>
        <w:t xml:space="preserve"> </w:t>
      </w:r>
      <w:r w:rsidR="008902AF" w:rsidRPr="00DD2B61">
        <w:rPr>
          <w:rFonts w:ascii="Times New Roman" w:hAnsi="Times New Roman" w:cs="Times New Roman"/>
          <w:sz w:val="24"/>
          <w:szCs w:val="24"/>
        </w:rPr>
        <w:t>на сумму  903,5 тыс. рублей</w:t>
      </w:r>
      <w:r w:rsidR="001C0474" w:rsidRPr="00DD2B61">
        <w:rPr>
          <w:rFonts w:ascii="Times New Roman" w:hAnsi="Times New Roman" w:cs="Times New Roman"/>
          <w:sz w:val="24"/>
          <w:szCs w:val="24"/>
          <w:lang w:bidi="en-US"/>
        </w:rPr>
        <w:t xml:space="preserve">   </w:t>
      </w:r>
      <w:r w:rsidR="001C0474" w:rsidRPr="00DD2B61">
        <w:rPr>
          <w:rFonts w:ascii="Times New Roman" w:eastAsia="Times New Roman" w:hAnsi="Times New Roman" w:cs="Times New Roman"/>
          <w:sz w:val="24"/>
          <w:szCs w:val="24"/>
          <w:lang w:eastAsia="ru-RU"/>
        </w:rPr>
        <w:t xml:space="preserve">                    </w:t>
      </w:r>
    </w:p>
    <w:p w:rsidR="0042172E" w:rsidRPr="00DD2B61" w:rsidRDefault="00380CB9" w:rsidP="000A133C">
      <w:pPr>
        <w:spacing w:after="0"/>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национального </w:t>
      </w:r>
      <w:r w:rsidR="000A133C" w:rsidRPr="00DD2B61">
        <w:rPr>
          <w:rFonts w:ascii="Times New Roman" w:hAnsi="Times New Roman" w:cs="Times New Roman"/>
          <w:sz w:val="24"/>
          <w:szCs w:val="24"/>
        </w:rPr>
        <w:t xml:space="preserve">проекта «Жильё и городская среда», регионального проекта «Формирование комфортной городской среды» в 2021 году было выполнено благоустройство 6 (шести) дворовых территорий в </w:t>
      </w:r>
      <w:proofErr w:type="spellStart"/>
      <w:r w:rsidR="000A133C" w:rsidRPr="00DD2B61">
        <w:rPr>
          <w:rFonts w:ascii="Times New Roman" w:hAnsi="Times New Roman" w:cs="Times New Roman"/>
          <w:sz w:val="24"/>
          <w:szCs w:val="24"/>
        </w:rPr>
        <w:t>р.п</w:t>
      </w:r>
      <w:proofErr w:type="spellEnd"/>
      <w:r w:rsidR="000A133C" w:rsidRPr="00DD2B61">
        <w:rPr>
          <w:rFonts w:ascii="Times New Roman" w:hAnsi="Times New Roman" w:cs="Times New Roman"/>
          <w:sz w:val="24"/>
          <w:szCs w:val="24"/>
        </w:rPr>
        <w:t xml:space="preserve">. </w:t>
      </w:r>
      <w:proofErr w:type="gramStart"/>
      <w:r w:rsidR="000A133C" w:rsidRPr="00DD2B61">
        <w:rPr>
          <w:rFonts w:ascii="Times New Roman" w:hAnsi="Times New Roman" w:cs="Times New Roman"/>
          <w:sz w:val="24"/>
          <w:szCs w:val="24"/>
        </w:rPr>
        <w:t>Большое</w:t>
      </w:r>
      <w:proofErr w:type="gramEnd"/>
      <w:r w:rsidR="000A133C" w:rsidRPr="00DD2B61">
        <w:rPr>
          <w:rFonts w:ascii="Times New Roman" w:hAnsi="Times New Roman" w:cs="Times New Roman"/>
          <w:sz w:val="24"/>
          <w:szCs w:val="24"/>
        </w:rPr>
        <w:t xml:space="preserve"> Мурашкино общей площадью 2567 кв. м. </w:t>
      </w:r>
      <w:r w:rsidR="0042172E" w:rsidRPr="00DD2B61">
        <w:rPr>
          <w:rFonts w:ascii="Times New Roman" w:hAnsi="Times New Roman" w:cs="Times New Roman"/>
          <w:sz w:val="24"/>
          <w:szCs w:val="24"/>
        </w:rPr>
        <w:t xml:space="preserve">Расходы </w:t>
      </w:r>
      <w:r w:rsidR="000A133C" w:rsidRPr="00DD2B61">
        <w:rPr>
          <w:rFonts w:ascii="Times New Roman" w:hAnsi="Times New Roman" w:cs="Times New Roman"/>
          <w:sz w:val="24"/>
          <w:szCs w:val="24"/>
        </w:rPr>
        <w:t xml:space="preserve">составили </w:t>
      </w:r>
      <w:r w:rsidR="0042172E" w:rsidRPr="00DD2B61">
        <w:rPr>
          <w:rFonts w:ascii="Times New Roman" w:hAnsi="Times New Roman" w:cs="Times New Roman"/>
          <w:sz w:val="24"/>
          <w:szCs w:val="24"/>
        </w:rPr>
        <w:t xml:space="preserve">3,2 млн. рублей.  </w:t>
      </w:r>
    </w:p>
    <w:p w:rsidR="004D6C64" w:rsidRPr="00DD2B61" w:rsidRDefault="004D6C64"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национального проекта «Экология» федеральный проекта «Оздоровление Волги» из областного бюджета получены денежные средства  в  сумме 1,95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 xml:space="preserve"> на реализацию мероприятий по сокращению доли загрязненных сточных вод. В рамках указанных мероприятий ГАУ НО «Управление </w:t>
      </w:r>
      <w:proofErr w:type="spellStart"/>
      <w:r w:rsidRPr="00DD2B61">
        <w:rPr>
          <w:rFonts w:ascii="Times New Roman" w:hAnsi="Times New Roman" w:cs="Times New Roman"/>
          <w:sz w:val="24"/>
          <w:szCs w:val="24"/>
        </w:rPr>
        <w:t>госэкспертизы</w:t>
      </w:r>
      <w:proofErr w:type="spellEnd"/>
      <w:r w:rsidRPr="00DD2B61">
        <w:rPr>
          <w:rFonts w:ascii="Times New Roman" w:hAnsi="Times New Roman" w:cs="Times New Roman"/>
          <w:sz w:val="24"/>
          <w:szCs w:val="24"/>
        </w:rPr>
        <w:t>» проведена государственная экспертиза и получено положительное заключение проектной документации и достоверности сметной стоимости по проекту: «Система канализации  с очистными сооружениями производительностью 400м</w:t>
      </w:r>
      <w:r w:rsidRPr="00DD2B61">
        <w:rPr>
          <w:rFonts w:ascii="Times New Roman" w:hAnsi="Times New Roman" w:cs="Times New Roman"/>
          <w:sz w:val="24"/>
          <w:szCs w:val="24"/>
          <w:vertAlign w:val="superscript"/>
        </w:rPr>
        <w:t>3</w:t>
      </w:r>
      <w:r w:rsidRPr="00DD2B61">
        <w:rPr>
          <w:rFonts w:ascii="Times New Roman" w:hAnsi="Times New Roman" w:cs="Times New Roman"/>
          <w:sz w:val="24"/>
          <w:szCs w:val="24"/>
        </w:rPr>
        <w:t xml:space="preserve">/сутки в </w:t>
      </w:r>
      <w:proofErr w:type="spellStart"/>
      <w:r w:rsidRPr="00DD2B61">
        <w:rPr>
          <w:rFonts w:ascii="Times New Roman" w:hAnsi="Times New Roman" w:cs="Times New Roman"/>
          <w:sz w:val="24"/>
          <w:szCs w:val="24"/>
        </w:rPr>
        <w:t>р.п</w:t>
      </w:r>
      <w:proofErr w:type="spellEnd"/>
      <w:r w:rsidRPr="00DD2B61">
        <w:rPr>
          <w:rFonts w:ascii="Times New Roman" w:hAnsi="Times New Roman" w:cs="Times New Roman"/>
          <w:sz w:val="24"/>
          <w:szCs w:val="24"/>
        </w:rPr>
        <w:t>. Большое Мурашкино».</w:t>
      </w:r>
    </w:p>
    <w:p w:rsidR="00D77873" w:rsidRPr="00DD2B61" w:rsidRDefault="00D77873" w:rsidP="00776425">
      <w:pPr>
        <w:spacing w:after="0" w:line="240" w:lineRule="auto"/>
        <w:ind w:firstLine="567"/>
        <w:jc w:val="both"/>
        <w:rPr>
          <w:rFonts w:ascii="Times New Roman" w:eastAsia="MS Mincho" w:hAnsi="Times New Roman" w:cs="Times New Roman"/>
          <w:color w:val="000000"/>
          <w:sz w:val="24"/>
          <w:szCs w:val="24"/>
          <w:lang w:eastAsia="ja-JP"/>
        </w:rPr>
      </w:pPr>
      <w:r w:rsidRPr="00DD2B61">
        <w:rPr>
          <w:rFonts w:ascii="Times New Roman" w:hAnsi="Times New Roman" w:cs="Times New Roman"/>
          <w:sz w:val="24"/>
          <w:szCs w:val="24"/>
        </w:rPr>
        <w:t>З</w:t>
      </w:r>
      <w:r w:rsidRPr="00DD2B61">
        <w:rPr>
          <w:rFonts w:ascii="Times New Roman" w:eastAsia="MS Mincho" w:hAnsi="Times New Roman" w:cs="Times New Roman"/>
          <w:color w:val="000000"/>
          <w:sz w:val="24"/>
          <w:szCs w:val="24"/>
          <w:lang w:eastAsia="ja-JP"/>
        </w:rPr>
        <w:t>а счет гранта победителю смотра</w:t>
      </w:r>
      <w:r w:rsidR="000104D6" w:rsidRPr="00DD2B61">
        <w:rPr>
          <w:rFonts w:ascii="Times New Roman" w:eastAsia="MS Mincho" w:hAnsi="Times New Roman" w:cs="Times New Roman"/>
          <w:color w:val="000000"/>
          <w:sz w:val="24"/>
          <w:szCs w:val="24"/>
          <w:lang w:eastAsia="ja-JP"/>
        </w:rPr>
        <w:t xml:space="preserve"> - конкурса «</w:t>
      </w:r>
      <w:r w:rsidRPr="00DD2B61">
        <w:rPr>
          <w:rFonts w:ascii="Times New Roman" w:eastAsia="MS Mincho" w:hAnsi="Times New Roman" w:cs="Times New Roman"/>
          <w:color w:val="000000"/>
          <w:sz w:val="24"/>
          <w:szCs w:val="24"/>
          <w:lang w:eastAsia="ja-JP"/>
        </w:rPr>
        <w:t>Лучшее муниципальное образование Нижегородской области в сфере благоустройства и дорожной деятельности»</w:t>
      </w:r>
      <w:r w:rsidR="00AC3D72" w:rsidRPr="00DD2B61">
        <w:rPr>
          <w:rFonts w:ascii="Times New Roman" w:eastAsia="MS Mincho" w:hAnsi="Times New Roman" w:cs="Times New Roman"/>
          <w:color w:val="000000"/>
          <w:sz w:val="24"/>
          <w:szCs w:val="24"/>
          <w:lang w:eastAsia="ja-JP"/>
        </w:rPr>
        <w:t xml:space="preserve"> </w:t>
      </w:r>
      <w:r w:rsidRPr="00DD2B61">
        <w:rPr>
          <w:rFonts w:ascii="Times New Roman" w:eastAsia="MS Mincho" w:hAnsi="Times New Roman" w:cs="Times New Roman"/>
          <w:color w:val="000000"/>
          <w:sz w:val="24"/>
          <w:szCs w:val="24"/>
          <w:lang w:eastAsia="ja-JP"/>
        </w:rPr>
        <w:t xml:space="preserve">проведён ремонт тротуарной дорожки от </w:t>
      </w:r>
      <w:proofErr w:type="spellStart"/>
      <w:r w:rsidR="002133DC" w:rsidRPr="00DD2B61">
        <w:rPr>
          <w:rFonts w:ascii="Times New Roman" w:eastAsia="MS Mincho" w:hAnsi="Times New Roman" w:cs="Times New Roman"/>
          <w:color w:val="000000"/>
          <w:sz w:val="24"/>
          <w:szCs w:val="24"/>
          <w:lang w:eastAsia="ja-JP"/>
        </w:rPr>
        <w:t>Боль</w:t>
      </w:r>
      <w:r w:rsidR="00AC3D72" w:rsidRPr="00DD2B61">
        <w:rPr>
          <w:rFonts w:ascii="Times New Roman" w:eastAsia="MS Mincho" w:hAnsi="Times New Roman" w:cs="Times New Roman"/>
          <w:color w:val="000000"/>
          <w:sz w:val="24"/>
          <w:szCs w:val="24"/>
          <w:lang w:eastAsia="ja-JP"/>
        </w:rPr>
        <w:t>шемурашкинской</w:t>
      </w:r>
      <w:proofErr w:type="spellEnd"/>
      <w:r w:rsidR="00AC3D72" w:rsidRPr="00DD2B61">
        <w:rPr>
          <w:rFonts w:ascii="Times New Roman" w:eastAsia="MS Mincho" w:hAnsi="Times New Roman" w:cs="Times New Roman"/>
          <w:color w:val="000000"/>
          <w:sz w:val="24"/>
          <w:szCs w:val="24"/>
          <w:lang w:eastAsia="ja-JP"/>
        </w:rPr>
        <w:t xml:space="preserve"> средней шк</w:t>
      </w:r>
      <w:r w:rsidR="002133DC" w:rsidRPr="00DD2B61">
        <w:rPr>
          <w:rFonts w:ascii="Times New Roman" w:eastAsia="MS Mincho" w:hAnsi="Times New Roman" w:cs="Times New Roman"/>
          <w:color w:val="000000"/>
          <w:sz w:val="24"/>
          <w:szCs w:val="24"/>
          <w:lang w:eastAsia="ja-JP"/>
        </w:rPr>
        <w:t>олы</w:t>
      </w:r>
      <w:r w:rsidRPr="00DD2B61">
        <w:rPr>
          <w:rFonts w:ascii="Times New Roman" w:eastAsia="MS Mincho" w:hAnsi="Times New Roman" w:cs="Times New Roman"/>
          <w:color w:val="000000"/>
          <w:sz w:val="24"/>
          <w:szCs w:val="24"/>
          <w:lang w:eastAsia="ja-JP"/>
        </w:rPr>
        <w:t xml:space="preserve"> до </w:t>
      </w:r>
      <w:r w:rsidR="002133DC" w:rsidRPr="00DD2B61">
        <w:rPr>
          <w:rFonts w:ascii="Times New Roman" w:eastAsia="MS Mincho" w:hAnsi="Times New Roman" w:cs="Times New Roman"/>
          <w:color w:val="000000"/>
          <w:sz w:val="24"/>
          <w:szCs w:val="24"/>
          <w:lang w:eastAsia="ja-JP"/>
        </w:rPr>
        <w:t>Центральной районной больницы</w:t>
      </w:r>
      <w:r w:rsidRPr="00DD2B61">
        <w:rPr>
          <w:rFonts w:ascii="Times New Roman" w:eastAsia="MS Mincho" w:hAnsi="Times New Roman" w:cs="Times New Roman"/>
          <w:color w:val="000000"/>
          <w:sz w:val="24"/>
          <w:szCs w:val="24"/>
          <w:lang w:eastAsia="ja-JP"/>
        </w:rPr>
        <w:t xml:space="preserve"> </w:t>
      </w:r>
      <w:r w:rsidR="002133DC" w:rsidRPr="00DD2B61">
        <w:rPr>
          <w:rFonts w:ascii="Times New Roman" w:eastAsia="MS Mincho" w:hAnsi="Times New Roman" w:cs="Times New Roman"/>
          <w:color w:val="000000"/>
          <w:sz w:val="24"/>
          <w:szCs w:val="24"/>
          <w:lang w:eastAsia="ja-JP"/>
        </w:rPr>
        <w:t xml:space="preserve">протяженностью 450 метров </w:t>
      </w:r>
      <w:r w:rsidR="000104D6" w:rsidRPr="00DD2B61">
        <w:rPr>
          <w:rFonts w:ascii="Times New Roman" w:eastAsia="MS Mincho" w:hAnsi="Times New Roman" w:cs="Times New Roman"/>
          <w:color w:val="000000"/>
          <w:sz w:val="24"/>
          <w:szCs w:val="24"/>
          <w:lang w:eastAsia="ja-JP"/>
        </w:rPr>
        <w:t xml:space="preserve">на сумму </w:t>
      </w:r>
      <w:r w:rsidRPr="00DD2B61">
        <w:rPr>
          <w:rFonts w:ascii="Times New Roman" w:eastAsia="MS Mincho" w:hAnsi="Times New Roman" w:cs="Times New Roman"/>
          <w:color w:val="000000"/>
          <w:sz w:val="24"/>
          <w:szCs w:val="24"/>
          <w:lang w:eastAsia="ja-JP"/>
        </w:rPr>
        <w:t>600,0 тыс. рублей</w:t>
      </w:r>
      <w:r w:rsidR="000104D6" w:rsidRPr="00DD2B61">
        <w:rPr>
          <w:rFonts w:ascii="Times New Roman" w:eastAsia="MS Mincho" w:hAnsi="Times New Roman" w:cs="Times New Roman"/>
          <w:color w:val="000000"/>
          <w:sz w:val="24"/>
          <w:szCs w:val="24"/>
          <w:lang w:eastAsia="ja-JP"/>
        </w:rPr>
        <w:t>.</w:t>
      </w:r>
    </w:p>
    <w:p w:rsidR="00AC3D72" w:rsidRPr="00DD2B61" w:rsidRDefault="00AC3D72" w:rsidP="00776425">
      <w:pPr>
        <w:spacing w:after="0" w:line="240" w:lineRule="auto"/>
        <w:ind w:firstLine="567"/>
        <w:jc w:val="both"/>
        <w:rPr>
          <w:rFonts w:ascii="Times New Roman" w:hAnsi="Times New Roman" w:cs="Times New Roman"/>
          <w:sz w:val="24"/>
          <w:szCs w:val="24"/>
        </w:rPr>
      </w:pPr>
      <w:r w:rsidRPr="00DD2B61">
        <w:rPr>
          <w:rFonts w:ascii="Times New Roman" w:eastAsia="MS Mincho" w:hAnsi="Times New Roman" w:cs="Times New Roman"/>
          <w:color w:val="000000"/>
          <w:sz w:val="24"/>
          <w:szCs w:val="24"/>
          <w:lang w:eastAsia="ja-JP"/>
        </w:rPr>
        <w:t xml:space="preserve">Так же в рабочем посёлке проведен ремонт тротуарной дорожки с элементами благоустройства от ул. Советская до </w:t>
      </w:r>
      <w:proofErr w:type="spellStart"/>
      <w:r w:rsidRPr="00DD2B61">
        <w:rPr>
          <w:rFonts w:ascii="Times New Roman" w:eastAsia="MS Mincho" w:hAnsi="Times New Roman" w:cs="Times New Roman"/>
          <w:color w:val="000000"/>
          <w:sz w:val="24"/>
          <w:szCs w:val="24"/>
          <w:lang w:eastAsia="ja-JP"/>
        </w:rPr>
        <w:t>Большемурашкинской</w:t>
      </w:r>
      <w:proofErr w:type="spellEnd"/>
      <w:r w:rsidRPr="00DD2B61">
        <w:rPr>
          <w:rFonts w:ascii="Times New Roman" w:eastAsia="MS Mincho" w:hAnsi="Times New Roman" w:cs="Times New Roman"/>
          <w:color w:val="000000"/>
          <w:sz w:val="24"/>
          <w:szCs w:val="24"/>
          <w:lang w:eastAsia="ja-JP"/>
        </w:rPr>
        <w:t xml:space="preserve"> средней школы протяженностью 360 метров на сумму 2,3 </w:t>
      </w:r>
      <w:proofErr w:type="spellStart"/>
      <w:r w:rsidRPr="00DD2B61">
        <w:rPr>
          <w:rFonts w:ascii="Times New Roman" w:eastAsia="MS Mincho" w:hAnsi="Times New Roman" w:cs="Times New Roman"/>
          <w:color w:val="000000"/>
          <w:sz w:val="24"/>
          <w:szCs w:val="24"/>
          <w:lang w:eastAsia="ja-JP"/>
        </w:rPr>
        <w:t>млн</w:t>
      </w:r>
      <w:proofErr w:type="gramStart"/>
      <w:r w:rsidRPr="00DD2B61">
        <w:rPr>
          <w:rFonts w:ascii="Times New Roman" w:eastAsia="MS Mincho" w:hAnsi="Times New Roman" w:cs="Times New Roman"/>
          <w:color w:val="000000"/>
          <w:sz w:val="24"/>
          <w:szCs w:val="24"/>
          <w:lang w:eastAsia="ja-JP"/>
        </w:rPr>
        <w:t>.р</w:t>
      </w:r>
      <w:proofErr w:type="gramEnd"/>
      <w:r w:rsidRPr="00DD2B61">
        <w:rPr>
          <w:rFonts w:ascii="Times New Roman" w:eastAsia="MS Mincho" w:hAnsi="Times New Roman" w:cs="Times New Roman"/>
          <w:color w:val="000000"/>
          <w:sz w:val="24"/>
          <w:szCs w:val="24"/>
          <w:lang w:eastAsia="ja-JP"/>
        </w:rPr>
        <w:t>ублей</w:t>
      </w:r>
      <w:proofErr w:type="spellEnd"/>
      <w:r w:rsidRPr="00DD2B61">
        <w:rPr>
          <w:rFonts w:ascii="Times New Roman" w:eastAsia="MS Mincho" w:hAnsi="Times New Roman" w:cs="Times New Roman"/>
          <w:color w:val="000000"/>
          <w:sz w:val="24"/>
          <w:szCs w:val="24"/>
          <w:lang w:eastAsia="ja-JP"/>
        </w:rPr>
        <w:t xml:space="preserve">. </w:t>
      </w:r>
      <w:r w:rsidR="0049707C" w:rsidRPr="00DD2B61">
        <w:rPr>
          <w:rFonts w:ascii="Times New Roman" w:eastAsia="MS Mincho" w:hAnsi="Times New Roman" w:cs="Times New Roman"/>
          <w:color w:val="000000"/>
          <w:sz w:val="24"/>
          <w:szCs w:val="24"/>
          <w:lang w:eastAsia="ja-JP"/>
        </w:rPr>
        <w:t>В</w:t>
      </w:r>
      <w:r w:rsidRPr="00DD2B61">
        <w:rPr>
          <w:rFonts w:ascii="Times New Roman" w:eastAsia="MS Mincho" w:hAnsi="Times New Roman" w:cs="Times New Roman"/>
          <w:color w:val="000000"/>
          <w:sz w:val="24"/>
          <w:szCs w:val="24"/>
          <w:lang w:eastAsia="ja-JP"/>
        </w:rPr>
        <w:t>ыполнены работы по асфальтированию, установлены фонари, лавочки и урны, благоустроен мостик.</w:t>
      </w:r>
    </w:p>
    <w:p w:rsidR="0090655A" w:rsidRPr="00DD2B61" w:rsidRDefault="0090655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рамках реализаци</w:t>
      </w:r>
      <w:r w:rsidR="000104D6" w:rsidRPr="00DD2B61">
        <w:rPr>
          <w:rFonts w:ascii="Times New Roman" w:hAnsi="Times New Roman" w:cs="Times New Roman"/>
          <w:sz w:val="24"/>
          <w:szCs w:val="24"/>
        </w:rPr>
        <w:t>и</w:t>
      </w:r>
      <w:r w:rsidRPr="00DD2B61">
        <w:rPr>
          <w:rFonts w:ascii="Times New Roman" w:hAnsi="Times New Roman" w:cs="Times New Roman"/>
          <w:sz w:val="24"/>
          <w:szCs w:val="24"/>
        </w:rPr>
        <w:t xml:space="preserve"> проектов инициативного бюджетирования «Вам решать!»</w:t>
      </w:r>
      <w:r w:rsidR="00852587" w:rsidRPr="00DD2B61">
        <w:rPr>
          <w:rFonts w:ascii="Times New Roman" w:hAnsi="Times New Roman" w:cs="Times New Roman"/>
          <w:sz w:val="24"/>
          <w:szCs w:val="24"/>
        </w:rPr>
        <w:t xml:space="preserve"> </w:t>
      </w:r>
      <w:r w:rsidR="000104D6" w:rsidRPr="00DD2B61">
        <w:rPr>
          <w:rFonts w:ascii="Times New Roman" w:hAnsi="Times New Roman" w:cs="Times New Roman"/>
          <w:sz w:val="24"/>
          <w:szCs w:val="24"/>
        </w:rPr>
        <w:t>п</w:t>
      </w:r>
      <w:r w:rsidR="00AA249D" w:rsidRPr="00DD2B61">
        <w:rPr>
          <w:rFonts w:ascii="Times New Roman" w:hAnsi="Times New Roman" w:cs="Times New Roman"/>
          <w:sz w:val="24"/>
          <w:szCs w:val="24"/>
        </w:rPr>
        <w:t>роведе</w:t>
      </w:r>
      <w:r w:rsidRPr="00DD2B61">
        <w:rPr>
          <w:rFonts w:ascii="Times New Roman" w:hAnsi="Times New Roman" w:cs="Times New Roman"/>
          <w:sz w:val="24"/>
          <w:szCs w:val="24"/>
        </w:rPr>
        <w:t>ны работы</w:t>
      </w:r>
      <w:r w:rsidR="000104D6" w:rsidRPr="00DD2B61">
        <w:rPr>
          <w:rFonts w:ascii="Times New Roman" w:hAnsi="Times New Roman" w:cs="Times New Roman"/>
          <w:sz w:val="24"/>
          <w:szCs w:val="24"/>
        </w:rPr>
        <w:t xml:space="preserve"> по м</w:t>
      </w:r>
      <w:r w:rsidRPr="00DD2B61">
        <w:rPr>
          <w:rFonts w:ascii="Times New Roman" w:hAnsi="Times New Roman" w:cs="Times New Roman"/>
          <w:sz w:val="24"/>
          <w:szCs w:val="24"/>
        </w:rPr>
        <w:t>онтаж</w:t>
      </w:r>
      <w:r w:rsidR="000104D6" w:rsidRPr="00DD2B61">
        <w:rPr>
          <w:rFonts w:ascii="Times New Roman" w:hAnsi="Times New Roman" w:cs="Times New Roman"/>
          <w:sz w:val="24"/>
          <w:szCs w:val="24"/>
        </w:rPr>
        <w:t>у</w:t>
      </w:r>
      <w:r w:rsidRPr="00DD2B61">
        <w:rPr>
          <w:rFonts w:ascii="Times New Roman" w:hAnsi="Times New Roman" w:cs="Times New Roman"/>
          <w:sz w:val="24"/>
          <w:szCs w:val="24"/>
        </w:rPr>
        <w:t xml:space="preserve"> водонапорной башни </w:t>
      </w:r>
      <w:proofErr w:type="spellStart"/>
      <w:r w:rsidRPr="00DD2B61">
        <w:rPr>
          <w:rFonts w:ascii="Times New Roman" w:hAnsi="Times New Roman" w:cs="Times New Roman"/>
          <w:sz w:val="24"/>
          <w:szCs w:val="24"/>
        </w:rPr>
        <w:t>Рожновского</w:t>
      </w:r>
      <w:proofErr w:type="spellEnd"/>
      <w:r w:rsidRPr="00DD2B61">
        <w:rPr>
          <w:rFonts w:ascii="Times New Roman" w:hAnsi="Times New Roman" w:cs="Times New Roman"/>
          <w:sz w:val="24"/>
          <w:szCs w:val="24"/>
        </w:rPr>
        <w:t xml:space="preserve"> в </w:t>
      </w:r>
      <w:proofErr w:type="spellStart"/>
      <w:r w:rsidRPr="00DD2B61">
        <w:rPr>
          <w:rFonts w:ascii="Times New Roman" w:hAnsi="Times New Roman" w:cs="Times New Roman"/>
          <w:sz w:val="24"/>
          <w:szCs w:val="24"/>
        </w:rPr>
        <w:t>с</w:t>
      </w:r>
      <w:proofErr w:type="gramStart"/>
      <w:r w:rsidRPr="00DD2B61">
        <w:rPr>
          <w:rFonts w:ascii="Times New Roman" w:hAnsi="Times New Roman" w:cs="Times New Roman"/>
          <w:sz w:val="24"/>
          <w:szCs w:val="24"/>
        </w:rPr>
        <w:t>.К</w:t>
      </w:r>
      <w:proofErr w:type="gramEnd"/>
      <w:r w:rsidRPr="00DD2B61">
        <w:rPr>
          <w:rFonts w:ascii="Times New Roman" w:hAnsi="Times New Roman" w:cs="Times New Roman"/>
          <w:sz w:val="24"/>
          <w:szCs w:val="24"/>
        </w:rPr>
        <w:t>урлаково</w:t>
      </w:r>
      <w:proofErr w:type="spellEnd"/>
      <w:r w:rsidR="00852587" w:rsidRPr="00DD2B61">
        <w:rPr>
          <w:rFonts w:ascii="Times New Roman" w:hAnsi="Times New Roman" w:cs="Times New Roman"/>
          <w:sz w:val="24"/>
          <w:szCs w:val="24"/>
        </w:rPr>
        <w:t xml:space="preserve">, </w:t>
      </w:r>
      <w:r w:rsidRPr="00DD2B61">
        <w:rPr>
          <w:rFonts w:ascii="Times New Roman" w:hAnsi="Times New Roman" w:cs="Times New Roman"/>
          <w:sz w:val="24"/>
          <w:szCs w:val="24"/>
        </w:rPr>
        <w:t>ремонт</w:t>
      </w:r>
      <w:r w:rsidR="00852587" w:rsidRPr="00DD2B61">
        <w:rPr>
          <w:rFonts w:ascii="Times New Roman" w:hAnsi="Times New Roman" w:cs="Times New Roman"/>
          <w:sz w:val="24"/>
          <w:szCs w:val="24"/>
        </w:rPr>
        <w:t>у</w:t>
      </w:r>
      <w:r w:rsidRPr="00DD2B61">
        <w:rPr>
          <w:rFonts w:ascii="Times New Roman" w:hAnsi="Times New Roman" w:cs="Times New Roman"/>
          <w:sz w:val="24"/>
          <w:szCs w:val="24"/>
        </w:rPr>
        <w:t xml:space="preserve"> кладбища в с. </w:t>
      </w:r>
      <w:proofErr w:type="spellStart"/>
      <w:r w:rsidRPr="00DD2B61">
        <w:rPr>
          <w:rFonts w:ascii="Times New Roman" w:hAnsi="Times New Roman" w:cs="Times New Roman"/>
          <w:sz w:val="24"/>
          <w:szCs w:val="24"/>
        </w:rPr>
        <w:t>Шахманово</w:t>
      </w:r>
      <w:proofErr w:type="spellEnd"/>
      <w:r w:rsidRPr="00DD2B61">
        <w:rPr>
          <w:rFonts w:ascii="Times New Roman" w:hAnsi="Times New Roman" w:cs="Times New Roman"/>
          <w:sz w:val="24"/>
          <w:szCs w:val="24"/>
        </w:rPr>
        <w:t>,</w:t>
      </w:r>
      <w:r w:rsidR="00852587" w:rsidRPr="00DD2B61">
        <w:rPr>
          <w:rFonts w:ascii="Times New Roman" w:hAnsi="Times New Roman" w:cs="Times New Roman"/>
          <w:sz w:val="24"/>
          <w:szCs w:val="24"/>
        </w:rPr>
        <w:t xml:space="preserve"> </w:t>
      </w:r>
      <w:r w:rsidRPr="00DD2B61">
        <w:rPr>
          <w:rFonts w:ascii="Times New Roman" w:hAnsi="Times New Roman" w:cs="Times New Roman"/>
          <w:sz w:val="24"/>
          <w:szCs w:val="24"/>
        </w:rPr>
        <w:t>благоустройств</w:t>
      </w:r>
      <w:r w:rsidR="00852587" w:rsidRPr="00DD2B61">
        <w:rPr>
          <w:rFonts w:ascii="Times New Roman" w:hAnsi="Times New Roman" w:cs="Times New Roman"/>
          <w:sz w:val="24"/>
          <w:szCs w:val="24"/>
        </w:rPr>
        <w:t>у</w:t>
      </w:r>
      <w:r w:rsidRPr="00DD2B61">
        <w:rPr>
          <w:rFonts w:ascii="Times New Roman" w:hAnsi="Times New Roman" w:cs="Times New Roman"/>
          <w:sz w:val="24"/>
          <w:szCs w:val="24"/>
        </w:rPr>
        <w:t xml:space="preserve"> общественного пространства </w:t>
      </w:r>
      <w:r w:rsidR="00852587" w:rsidRPr="00DD2B61">
        <w:rPr>
          <w:rFonts w:ascii="Times New Roman" w:hAnsi="Times New Roman" w:cs="Times New Roman"/>
          <w:sz w:val="24"/>
          <w:szCs w:val="24"/>
        </w:rPr>
        <w:t xml:space="preserve">в </w:t>
      </w:r>
      <w:proofErr w:type="spellStart"/>
      <w:r w:rsidR="00852587" w:rsidRPr="00DD2B61">
        <w:rPr>
          <w:rFonts w:ascii="Times New Roman" w:hAnsi="Times New Roman" w:cs="Times New Roman"/>
          <w:sz w:val="24"/>
          <w:szCs w:val="24"/>
        </w:rPr>
        <w:t>с.Холязино</w:t>
      </w:r>
      <w:proofErr w:type="spellEnd"/>
      <w:r w:rsidR="00852587" w:rsidRPr="00DD2B61">
        <w:rPr>
          <w:rFonts w:ascii="Times New Roman" w:hAnsi="Times New Roman" w:cs="Times New Roman"/>
          <w:sz w:val="24"/>
          <w:szCs w:val="24"/>
        </w:rPr>
        <w:t xml:space="preserve"> </w:t>
      </w:r>
      <w:r w:rsidRPr="00DD2B61">
        <w:rPr>
          <w:rFonts w:ascii="Times New Roman" w:hAnsi="Times New Roman" w:cs="Times New Roman"/>
          <w:sz w:val="24"/>
          <w:szCs w:val="24"/>
        </w:rPr>
        <w:t>по ул. Парковая, д. 88.</w:t>
      </w:r>
    </w:p>
    <w:p w:rsidR="003862BB" w:rsidRPr="00DD2B61" w:rsidRDefault="003862BB" w:rsidP="00730D47">
      <w:pPr>
        <w:spacing w:before="240" w:line="240" w:lineRule="auto"/>
        <w:jc w:val="center"/>
        <w:rPr>
          <w:rFonts w:ascii="Times New Roman" w:hAnsi="Times New Roman" w:cs="Times New Roman"/>
          <w:b/>
          <w:sz w:val="24"/>
          <w:szCs w:val="24"/>
        </w:rPr>
      </w:pPr>
      <w:r w:rsidRPr="00DD2B61">
        <w:rPr>
          <w:rFonts w:ascii="Times New Roman" w:hAnsi="Times New Roman" w:cs="Times New Roman"/>
          <w:b/>
          <w:sz w:val="24"/>
          <w:szCs w:val="24"/>
        </w:rPr>
        <w:t>Жилищно-коммунальное хозяйство</w:t>
      </w:r>
    </w:p>
    <w:p w:rsidR="00C24A9E" w:rsidRPr="00DD2B61" w:rsidRDefault="00727911"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Одним из основных приоритетов деятельности  администрации района был</w:t>
      </w:r>
      <w:r w:rsidR="00C24A9E" w:rsidRPr="00DD2B61">
        <w:rPr>
          <w:rFonts w:ascii="Times New Roman" w:hAnsi="Times New Roman" w:cs="Times New Roman"/>
          <w:sz w:val="24"/>
          <w:szCs w:val="24"/>
        </w:rPr>
        <w:t>о</w:t>
      </w:r>
      <w:r w:rsidRPr="00DD2B61">
        <w:rPr>
          <w:rFonts w:ascii="Times New Roman" w:hAnsi="Times New Roman" w:cs="Times New Roman"/>
          <w:sz w:val="24"/>
          <w:szCs w:val="24"/>
        </w:rPr>
        <w:t xml:space="preserve"> и остается улучшение жилищн</w:t>
      </w:r>
      <w:r w:rsidR="00C24A9E" w:rsidRPr="00DD2B61">
        <w:rPr>
          <w:rFonts w:ascii="Times New Roman" w:hAnsi="Times New Roman" w:cs="Times New Roman"/>
          <w:sz w:val="24"/>
          <w:szCs w:val="24"/>
        </w:rPr>
        <w:t>ых условий для проживания граждан и качест</w:t>
      </w:r>
      <w:r w:rsidRPr="00DD2B61">
        <w:rPr>
          <w:rFonts w:ascii="Times New Roman" w:hAnsi="Times New Roman" w:cs="Times New Roman"/>
          <w:sz w:val="24"/>
          <w:szCs w:val="24"/>
        </w:rPr>
        <w:t>венное пре</w:t>
      </w:r>
      <w:r w:rsidR="00C24A9E" w:rsidRPr="00DD2B61">
        <w:rPr>
          <w:rFonts w:ascii="Times New Roman" w:hAnsi="Times New Roman" w:cs="Times New Roman"/>
          <w:sz w:val="24"/>
          <w:szCs w:val="24"/>
        </w:rPr>
        <w:t xml:space="preserve">доставление коммунальных услуг. </w:t>
      </w:r>
    </w:p>
    <w:p w:rsidR="00313760" w:rsidRPr="00DD2B61" w:rsidRDefault="00C24A9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П</w:t>
      </w:r>
      <w:r w:rsidR="003862BB" w:rsidRPr="00DD2B61">
        <w:rPr>
          <w:rFonts w:ascii="Times New Roman" w:hAnsi="Times New Roman" w:cs="Times New Roman"/>
          <w:sz w:val="24"/>
          <w:szCs w:val="24"/>
        </w:rPr>
        <w:t>о данным государственной статистики на 1 января 20</w:t>
      </w:r>
      <w:r w:rsidR="000F6021" w:rsidRPr="00DD2B61">
        <w:rPr>
          <w:rFonts w:ascii="Times New Roman" w:hAnsi="Times New Roman" w:cs="Times New Roman"/>
          <w:sz w:val="24"/>
          <w:szCs w:val="24"/>
        </w:rPr>
        <w:t>2</w:t>
      </w:r>
      <w:r w:rsidRPr="00DD2B61">
        <w:rPr>
          <w:rFonts w:ascii="Times New Roman" w:hAnsi="Times New Roman" w:cs="Times New Roman"/>
          <w:sz w:val="24"/>
          <w:szCs w:val="24"/>
        </w:rPr>
        <w:t>2</w:t>
      </w:r>
      <w:r w:rsidR="003862BB" w:rsidRPr="00DD2B61">
        <w:rPr>
          <w:rFonts w:ascii="Times New Roman" w:hAnsi="Times New Roman" w:cs="Times New Roman"/>
          <w:sz w:val="24"/>
          <w:szCs w:val="24"/>
        </w:rPr>
        <w:t xml:space="preserve"> года </w:t>
      </w:r>
      <w:r w:rsidRPr="00DD2B61">
        <w:rPr>
          <w:rFonts w:ascii="Times New Roman" w:hAnsi="Times New Roman" w:cs="Times New Roman"/>
          <w:sz w:val="24"/>
          <w:szCs w:val="24"/>
        </w:rPr>
        <w:t xml:space="preserve">в районе числится </w:t>
      </w:r>
      <w:r w:rsidR="003862BB" w:rsidRPr="00DD2B61">
        <w:rPr>
          <w:rFonts w:ascii="Times New Roman" w:hAnsi="Times New Roman" w:cs="Times New Roman"/>
          <w:sz w:val="24"/>
          <w:szCs w:val="24"/>
        </w:rPr>
        <w:t>51</w:t>
      </w:r>
      <w:r w:rsidR="00C95979" w:rsidRPr="00DD2B61">
        <w:rPr>
          <w:rFonts w:ascii="Times New Roman" w:hAnsi="Times New Roman" w:cs="Times New Roman"/>
          <w:sz w:val="24"/>
          <w:szCs w:val="24"/>
        </w:rPr>
        <w:t>0</w:t>
      </w:r>
      <w:r w:rsidR="002661E4"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многоквартирных жилых домов </w:t>
      </w:r>
      <w:r w:rsidR="003862BB" w:rsidRPr="00DD2B61">
        <w:rPr>
          <w:rFonts w:ascii="Times New Roman" w:hAnsi="Times New Roman" w:cs="Times New Roman"/>
          <w:sz w:val="24"/>
          <w:szCs w:val="24"/>
        </w:rPr>
        <w:t>общей площадью 15</w:t>
      </w:r>
      <w:r w:rsidR="00C95979" w:rsidRPr="00DD2B61">
        <w:rPr>
          <w:rFonts w:ascii="Times New Roman" w:hAnsi="Times New Roman" w:cs="Times New Roman"/>
          <w:sz w:val="24"/>
          <w:szCs w:val="24"/>
        </w:rPr>
        <w:t>1</w:t>
      </w:r>
      <w:r w:rsidR="003862BB" w:rsidRPr="00DD2B61">
        <w:rPr>
          <w:rFonts w:ascii="Times New Roman" w:hAnsi="Times New Roman" w:cs="Times New Roman"/>
          <w:sz w:val="24"/>
          <w:szCs w:val="24"/>
        </w:rPr>
        <w:t>,8 тысяч квадратных метров.</w:t>
      </w:r>
      <w:r w:rsidR="002661E4" w:rsidRPr="00DD2B61">
        <w:rPr>
          <w:rFonts w:ascii="Times New Roman" w:hAnsi="Times New Roman" w:cs="Times New Roman"/>
          <w:sz w:val="24"/>
          <w:szCs w:val="24"/>
        </w:rPr>
        <w:t xml:space="preserve"> </w:t>
      </w:r>
      <w:r w:rsidR="003862BB" w:rsidRPr="00DD2B61">
        <w:rPr>
          <w:rFonts w:ascii="Times New Roman" w:hAnsi="Times New Roman" w:cs="Times New Roman"/>
          <w:sz w:val="24"/>
          <w:szCs w:val="24"/>
        </w:rPr>
        <w:t xml:space="preserve">Общая численность населения, состоящего на учете в качестве нуждающихся в жилых помещениях </w:t>
      </w:r>
      <w:r w:rsidR="00ED51BD" w:rsidRPr="00DD2B61">
        <w:rPr>
          <w:rFonts w:ascii="Times New Roman" w:hAnsi="Times New Roman" w:cs="Times New Roman"/>
          <w:sz w:val="24"/>
          <w:szCs w:val="24"/>
        </w:rPr>
        <w:t>–</w:t>
      </w:r>
      <w:r w:rsidR="008305B2" w:rsidRPr="00DD2B61">
        <w:rPr>
          <w:rFonts w:ascii="Times New Roman" w:hAnsi="Times New Roman" w:cs="Times New Roman"/>
          <w:sz w:val="24"/>
          <w:szCs w:val="24"/>
        </w:rPr>
        <w:t xml:space="preserve"> </w:t>
      </w:r>
      <w:r w:rsidR="00C95979" w:rsidRPr="00DD2B61">
        <w:rPr>
          <w:rFonts w:ascii="Times New Roman" w:hAnsi="Times New Roman" w:cs="Times New Roman"/>
          <w:sz w:val="24"/>
          <w:szCs w:val="24"/>
        </w:rPr>
        <w:t>187</w:t>
      </w:r>
      <w:r w:rsidR="00585758" w:rsidRPr="00DD2B61">
        <w:rPr>
          <w:rFonts w:ascii="Times New Roman" w:hAnsi="Times New Roman" w:cs="Times New Roman"/>
          <w:sz w:val="24"/>
          <w:szCs w:val="24"/>
        </w:rPr>
        <w:t xml:space="preserve"> </w:t>
      </w:r>
      <w:r w:rsidR="00C95979" w:rsidRPr="00DD2B61">
        <w:rPr>
          <w:rFonts w:ascii="Times New Roman" w:hAnsi="Times New Roman" w:cs="Times New Roman"/>
          <w:sz w:val="24"/>
          <w:szCs w:val="24"/>
        </w:rPr>
        <w:t>семей</w:t>
      </w:r>
      <w:r w:rsidR="003862BB" w:rsidRPr="00DD2B61">
        <w:rPr>
          <w:rFonts w:ascii="Times New Roman" w:hAnsi="Times New Roman" w:cs="Times New Roman"/>
          <w:sz w:val="24"/>
          <w:szCs w:val="24"/>
        </w:rPr>
        <w:t xml:space="preserve">.  </w:t>
      </w:r>
    </w:p>
    <w:p w:rsidR="004176F5" w:rsidRPr="00DD2B61" w:rsidRDefault="00C24A9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программных мероприятиях по обеспечению жильём </w:t>
      </w:r>
      <w:r w:rsidR="00CC143F" w:rsidRPr="00DD2B61">
        <w:rPr>
          <w:rFonts w:ascii="Times New Roman" w:hAnsi="Times New Roman" w:cs="Times New Roman"/>
          <w:sz w:val="24"/>
          <w:szCs w:val="24"/>
        </w:rPr>
        <w:t xml:space="preserve">и улучшению жилищных условий граждан  </w:t>
      </w:r>
      <w:r w:rsidRPr="00DD2B61">
        <w:rPr>
          <w:rFonts w:ascii="Times New Roman" w:hAnsi="Times New Roman" w:cs="Times New Roman"/>
          <w:sz w:val="24"/>
          <w:szCs w:val="24"/>
        </w:rPr>
        <w:t>район принимает участие в течение последних десяти лет</w:t>
      </w:r>
      <w:r w:rsidR="00313760" w:rsidRPr="00DD2B61">
        <w:rPr>
          <w:rFonts w:ascii="Times New Roman" w:hAnsi="Times New Roman" w:cs="Times New Roman"/>
          <w:sz w:val="24"/>
          <w:szCs w:val="24"/>
        </w:rPr>
        <w:t>.</w:t>
      </w:r>
      <w:r w:rsidR="002661E4" w:rsidRPr="00DD2B61">
        <w:rPr>
          <w:rFonts w:ascii="Times New Roman" w:hAnsi="Times New Roman" w:cs="Times New Roman"/>
          <w:sz w:val="24"/>
          <w:szCs w:val="24"/>
        </w:rPr>
        <w:t xml:space="preserve"> </w:t>
      </w:r>
      <w:r w:rsidR="00313760" w:rsidRPr="00DD2B61">
        <w:rPr>
          <w:rFonts w:ascii="Times New Roman" w:hAnsi="Times New Roman" w:cs="Times New Roman"/>
          <w:sz w:val="24"/>
          <w:szCs w:val="24"/>
        </w:rPr>
        <w:t>За этот период</w:t>
      </w:r>
      <w:r w:rsidR="003862BB" w:rsidRPr="00DD2B61">
        <w:rPr>
          <w:rFonts w:ascii="Times New Roman" w:hAnsi="Times New Roman" w:cs="Times New Roman"/>
          <w:sz w:val="24"/>
          <w:szCs w:val="24"/>
        </w:rPr>
        <w:t xml:space="preserve"> улучшили жилищные условия</w:t>
      </w:r>
      <w:r w:rsidR="004176F5" w:rsidRPr="00DD2B61">
        <w:rPr>
          <w:rFonts w:ascii="Times New Roman" w:hAnsi="Times New Roman" w:cs="Times New Roman"/>
          <w:sz w:val="24"/>
          <w:szCs w:val="24"/>
        </w:rPr>
        <w:t>:</w:t>
      </w:r>
    </w:p>
    <w:p w:rsidR="002661E4" w:rsidRPr="00DD2B61" w:rsidRDefault="002661E4" w:rsidP="00776425">
      <w:pPr>
        <w:spacing w:after="0" w:line="240" w:lineRule="auto"/>
        <w:ind w:firstLine="709"/>
        <w:jc w:val="both"/>
        <w:rPr>
          <w:rFonts w:ascii="Times New Roman" w:hAnsi="Times New Roman" w:cs="Times New Roman"/>
          <w:sz w:val="24"/>
          <w:szCs w:val="24"/>
        </w:rPr>
      </w:pPr>
      <w:r w:rsidRPr="00DD2B61">
        <w:rPr>
          <w:rFonts w:ascii="Times New Roman" w:hAnsi="Times New Roman" w:cs="Times New Roman"/>
          <w:sz w:val="24"/>
          <w:szCs w:val="24"/>
        </w:rPr>
        <w:t>-78 человек по категории «ветераны Великой Отечественной войны»;</w:t>
      </w:r>
    </w:p>
    <w:p w:rsidR="00C23756" w:rsidRPr="00DD2B61" w:rsidRDefault="004176F5" w:rsidP="00776425">
      <w:pPr>
        <w:spacing w:after="0" w:line="240" w:lineRule="auto"/>
        <w:ind w:firstLine="709"/>
        <w:jc w:val="both"/>
        <w:rPr>
          <w:rFonts w:ascii="Times New Roman" w:hAnsi="Times New Roman" w:cs="Times New Roman"/>
          <w:bCs/>
          <w:sz w:val="24"/>
          <w:szCs w:val="24"/>
        </w:rPr>
      </w:pPr>
      <w:r w:rsidRPr="00DD2B61">
        <w:rPr>
          <w:rFonts w:ascii="Times New Roman" w:hAnsi="Times New Roman" w:cs="Times New Roman"/>
          <w:sz w:val="24"/>
          <w:szCs w:val="24"/>
        </w:rPr>
        <w:lastRenderedPageBreak/>
        <w:t>-</w:t>
      </w:r>
      <w:r w:rsidR="003D7310" w:rsidRPr="00DD2B61">
        <w:rPr>
          <w:rFonts w:ascii="Times New Roman" w:hAnsi="Times New Roman" w:cs="Times New Roman"/>
          <w:sz w:val="24"/>
          <w:szCs w:val="24"/>
        </w:rPr>
        <w:t>2</w:t>
      </w:r>
      <w:r w:rsidR="00C24A9E" w:rsidRPr="00DD2B61">
        <w:rPr>
          <w:rFonts w:ascii="Times New Roman" w:hAnsi="Times New Roman" w:cs="Times New Roman"/>
          <w:sz w:val="24"/>
          <w:szCs w:val="24"/>
        </w:rPr>
        <w:t>5</w:t>
      </w:r>
      <w:r w:rsidR="003D7310" w:rsidRPr="00DD2B61">
        <w:rPr>
          <w:rFonts w:ascii="Times New Roman" w:hAnsi="Times New Roman" w:cs="Times New Roman"/>
          <w:sz w:val="24"/>
          <w:szCs w:val="24"/>
        </w:rPr>
        <w:t xml:space="preserve"> молоды</w:t>
      </w:r>
      <w:r w:rsidR="00313760" w:rsidRPr="00DD2B61">
        <w:rPr>
          <w:rFonts w:ascii="Times New Roman" w:hAnsi="Times New Roman" w:cs="Times New Roman"/>
          <w:sz w:val="24"/>
          <w:szCs w:val="24"/>
        </w:rPr>
        <w:t>х</w:t>
      </w:r>
      <w:r w:rsidR="003862BB" w:rsidRPr="00DD2B61">
        <w:rPr>
          <w:rFonts w:ascii="Times New Roman" w:hAnsi="Times New Roman" w:cs="Times New Roman"/>
          <w:sz w:val="24"/>
          <w:szCs w:val="24"/>
        </w:rPr>
        <w:t xml:space="preserve"> сем</w:t>
      </w:r>
      <w:r w:rsidR="00313760" w:rsidRPr="00DD2B61">
        <w:rPr>
          <w:rFonts w:ascii="Times New Roman" w:hAnsi="Times New Roman" w:cs="Times New Roman"/>
          <w:sz w:val="24"/>
          <w:szCs w:val="24"/>
        </w:rPr>
        <w:t>ей</w:t>
      </w:r>
      <w:r w:rsidR="003862BB" w:rsidRPr="00DD2B61">
        <w:rPr>
          <w:rFonts w:ascii="Times New Roman" w:hAnsi="Times New Roman" w:cs="Times New Roman"/>
          <w:sz w:val="24"/>
          <w:szCs w:val="24"/>
        </w:rPr>
        <w:t xml:space="preserve">, в том числе </w:t>
      </w:r>
      <w:r w:rsidR="002661E4" w:rsidRPr="00DD2B61">
        <w:rPr>
          <w:rFonts w:ascii="Times New Roman" w:hAnsi="Times New Roman" w:cs="Times New Roman"/>
          <w:sz w:val="24"/>
          <w:szCs w:val="24"/>
        </w:rPr>
        <w:t>1</w:t>
      </w:r>
      <w:r w:rsidR="00C24A9E" w:rsidRPr="00DD2B61">
        <w:rPr>
          <w:rFonts w:ascii="Times New Roman" w:hAnsi="Times New Roman" w:cs="Times New Roman"/>
          <w:sz w:val="24"/>
          <w:szCs w:val="24"/>
        </w:rPr>
        <w:t xml:space="preserve"> семья </w:t>
      </w:r>
      <w:r w:rsidR="003862BB" w:rsidRPr="00DD2B61">
        <w:rPr>
          <w:rFonts w:ascii="Times New Roman" w:hAnsi="Times New Roman" w:cs="Times New Roman"/>
          <w:sz w:val="24"/>
          <w:szCs w:val="24"/>
        </w:rPr>
        <w:t>в 20</w:t>
      </w:r>
      <w:r w:rsidR="00553E9B" w:rsidRPr="00DD2B61">
        <w:rPr>
          <w:rFonts w:ascii="Times New Roman" w:hAnsi="Times New Roman" w:cs="Times New Roman"/>
          <w:sz w:val="24"/>
          <w:szCs w:val="24"/>
        </w:rPr>
        <w:t>2</w:t>
      </w:r>
      <w:r w:rsidR="00C24A9E" w:rsidRPr="00DD2B61">
        <w:rPr>
          <w:rFonts w:ascii="Times New Roman" w:hAnsi="Times New Roman" w:cs="Times New Roman"/>
          <w:sz w:val="24"/>
          <w:szCs w:val="24"/>
        </w:rPr>
        <w:t>1</w:t>
      </w:r>
      <w:r w:rsidR="003862BB" w:rsidRPr="00DD2B61">
        <w:rPr>
          <w:rFonts w:ascii="Times New Roman" w:hAnsi="Times New Roman" w:cs="Times New Roman"/>
          <w:sz w:val="24"/>
          <w:szCs w:val="24"/>
        </w:rPr>
        <w:t xml:space="preserve"> году</w:t>
      </w:r>
      <w:r w:rsidRPr="00DD2B61">
        <w:rPr>
          <w:rFonts w:ascii="Times New Roman" w:hAnsi="Times New Roman" w:cs="Times New Roman"/>
          <w:sz w:val="24"/>
          <w:szCs w:val="24"/>
        </w:rPr>
        <w:t>;</w:t>
      </w:r>
    </w:p>
    <w:p w:rsidR="00C23756" w:rsidRPr="00DD2B61" w:rsidRDefault="004176F5" w:rsidP="00776425">
      <w:pPr>
        <w:spacing w:after="0" w:line="240" w:lineRule="auto"/>
        <w:ind w:firstLine="709"/>
        <w:jc w:val="both"/>
        <w:rPr>
          <w:rFonts w:ascii="Times New Roman" w:hAnsi="Times New Roman" w:cs="Times New Roman"/>
          <w:bCs/>
          <w:sz w:val="24"/>
          <w:szCs w:val="24"/>
        </w:rPr>
      </w:pPr>
      <w:r w:rsidRPr="00DD2B61">
        <w:rPr>
          <w:rFonts w:ascii="Times New Roman" w:hAnsi="Times New Roman" w:cs="Times New Roman"/>
          <w:sz w:val="24"/>
          <w:szCs w:val="24"/>
        </w:rPr>
        <w:t xml:space="preserve">-17 человек из категории инвалиды и семьи, имеющие детей-инвалидов, </w:t>
      </w:r>
      <w:r w:rsidR="002661E4" w:rsidRPr="00DD2B61">
        <w:rPr>
          <w:rFonts w:ascii="Times New Roman" w:hAnsi="Times New Roman" w:cs="Times New Roman"/>
          <w:sz w:val="24"/>
          <w:szCs w:val="24"/>
        </w:rPr>
        <w:t>из них</w:t>
      </w:r>
      <w:r w:rsidRPr="00DD2B61">
        <w:rPr>
          <w:rFonts w:ascii="Times New Roman" w:hAnsi="Times New Roman" w:cs="Times New Roman"/>
          <w:sz w:val="24"/>
          <w:szCs w:val="24"/>
        </w:rPr>
        <w:t xml:space="preserve"> 2 человека в 2021 году</w:t>
      </w:r>
      <w:r w:rsidR="00C23756" w:rsidRPr="00DD2B61">
        <w:rPr>
          <w:rFonts w:ascii="Times New Roman" w:hAnsi="Times New Roman" w:cs="Times New Roman"/>
          <w:bCs/>
          <w:sz w:val="24"/>
          <w:szCs w:val="24"/>
        </w:rPr>
        <w:t xml:space="preserve">; </w:t>
      </w:r>
    </w:p>
    <w:p w:rsidR="002661E4" w:rsidRPr="00DD2B61" w:rsidRDefault="002661E4"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w:t>
      </w:r>
      <w:r w:rsidR="004176F5" w:rsidRPr="00DD2B61">
        <w:rPr>
          <w:rFonts w:ascii="Times New Roman" w:hAnsi="Times New Roman" w:cs="Times New Roman"/>
          <w:sz w:val="24"/>
          <w:szCs w:val="24"/>
        </w:rPr>
        <w:t>2</w:t>
      </w:r>
      <w:r w:rsidR="0022752B" w:rsidRPr="00DD2B61">
        <w:rPr>
          <w:rFonts w:ascii="Times New Roman" w:hAnsi="Times New Roman" w:cs="Times New Roman"/>
          <w:sz w:val="24"/>
          <w:szCs w:val="24"/>
        </w:rPr>
        <w:t>6</w:t>
      </w:r>
      <w:r w:rsidR="004176F5" w:rsidRPr="00DD2B61">
        <w:rPr>
          <w:rFonts w:ascii="Times New Roman" w:hAnsi="Times New Roman" w:cs="Times New Roman"/>
          <w:sz w:val="24"/>
          <w:szCs w:val="24"/>
        </w:rPr>
        <w:t xml:space="preserve"> человек из числа детей-сирот и лиц, к ним приравненных</w:t>
      </w:r>
      <w:r w:rsidR="00A100FB"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 </w:t>
      </w:r>
      <w:r w:rsidR="00A100FB" w:rsidRPr="00DD2B61">
        <w:rPr>
          <w:rFonts w:ascii="Times New Roman" w:hAnsi="Times New Roman" w:cs="Times New Roman"/>
          <w:sz w:val="24"/>
          <w:szCs w:val="24"/>
        </w:rPr>
        <w:t>в</w:t>
      </w:r>
      <w:r w:rsidRPr="00DD2B61">
        <w:rPr>
          <w:rFonts w:ascii="Times New Roman" w:hAnsi="Times New Roman" w:cs="Times New Roman"/>
          <w:sz w:val="24"/>
          <w:szCs w:val="24"/>
        </w:rPr>
        <w:t xml:space="preserve"> том числе </w:t>
      </w:r>
      <w:r w:rsidR="0022752B" w:rsidRPr="00DD2B61">
        <w:rPr>
          <w:rFonts w:ascii="Times New Roman" w:hAnsi="Times New Roman" w:cs="Times New Roman"/>
          <w:sz w:val="24"/>
          <w:szCs w:val="24"/>
        </w:rPr>
        <w:t>4</w:t>
      </w:r>
      <w:r w:rsidRPr="00DD2B61">
        <w:rPr>
          <w:rFonts w:ascii="Times New Roman" w:hAnsi="Times New Roman" w:cs="Times New Roman"/>
          <w:sz w:val="24"/>
          <w:szCs w:val="24"/>
        </w:rPr>
        <w:t xml:space="preserve"> человек</w:t>
      </w:r>
      <w:r w:rsidR="0022752B" w:rsidRPr="00DD2B61">
        <w:rPr>
          <w:rFonts w:ascii="Times New Roman" w:hAnsi="Times New Roman" w:cs="Times New Roman"/>
          <w:sz w:val="24"/>
          <w:szCs w:val="24"/>
        </w:rPr>
        <w:t>а</w:t>
      </w:r>
      <w:r w:rsidRPr="00DD2B61">
        <w:rPr>
          <w:rFonts w:ascii="Times New Roman" w:hAnsi="Times New Roman" w:cs="Times New Roman"/>
          <w:sz w:val="24"/>
          <w:szCs w:val="24"/>
        </w:rPr>
        <w:t xml:space="preserve"> в 2021 году</w:t>
      </w:r>
      <w:r w:rsidR="004176F5" w:rsidRPr="00DD2B61">
        <w:rPr>
          <w:rFonts w:ascii="Times New Roman" w:hAnsi="Times New Roman" w:cs="Times New Roman"/>
          <w:sz w:val="24"/>
          <w:szCs w:val="24"/>
        </w:rPr>
        <w:t xml:space="preserve">. </w:t>
      </w:r>
    </w:p>
    <w:p w:rsidR="003862BB" w:rsidRPr="00DD2B61" w:rsidRDefault="002661E4"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Всего </w:t>
      </w:r>
      <w:r w:rsidR="00A100FB" w:rsidRPr="00DD2B61">
        <w:rPr>
          <w:rFonts w:ascii="Times New Roman" w:hAnsi="Times New Roman" w:cs="Times New Roman"/>
          <w:sz w:val="24"/>
          <w:szCs w:val="24"/>
        </w:rPr>
        <w:t xml:space="preserve">на эти цели </w:t>
      </w:r>
      <w:r w:rsidRPr="00DD2B61">
        <w:rPr>
          <w:rFonts w:ascii="Times New Roman" w:hAnsi="Times New Roman" w:cs="Times New Roman"/>
          <w:sz w:val="24"/>
          <w:szCs w:val="24"/>
        </w:rPr>
        <w:t xml:space="preserve">в 2021 году расходы  бюджета района на условиях </w:t>
      </w:r>
      <w:proofErr w:type="spellStart"/>
      <w:r w:rsidRPr="00DD2B61">
        <w:rPr>
          <w:rFonts w:ascii="Times New Roman" w:hAnsi="Times New Roman" w:cs="Times New Roman"/>
          <w:sz w:val="24"/>
          <w:szCs w:val="24"/>
        </w:rPr>
        <w:t>софинансирования</w:t>
      </w:r>
      <w:proofErr w:type="spellEnd"/>
      <w:r w:rsidRPr="00DD2B61">
        <w:rPr>
          <w:rFonts w:ascii="Times New Roman" w:hAnsi="Times New Roman" w:cs="Times New Roman"/>
          <w:sz w:val="24"/>
          <w:szCs w:val="24"/>
        </w:rPr>
        <w:t xml:space="preserve"> составили  7,5</w:t>
      </w:r>
      <w:r w:rsidR="00C23756" w:rsidRPr="00DD2B61">
        <w:rPr>
          <w:rFonts w:ascii="Times New Roman" w:hAnsi="Times New Roman" w:cs="Times New Roman"/>
          <w:sz w:val="24"/>
          <w:szCs w:val="24"/>
        </w:rPr>
        <w:t xml:space="preserve"> млн. рублей</w:t>
      </w:r>
      <w:r w:rsidRPr="00DD2B61">
        <w:rPr>
          <w:rFonts w:ascii="Times New Roman" w:hAnsi="Times New Roman" w:cs="Times New Roman"/>
          <w:sz w:val="24"/>
          <w:szCs w:val="24"/>
        </w:rPr>
        <w:t>.</w:t>
      </w:r>
    </w:p>
    <w:p w:rsidR="007D4450" w:rsidRPr="00DD2B61" w:rsidRDefault="002E5C53" w:rsidP="00CB0F71">
      <w:pPr>
        <w:spacing w:after="0"/>
        <w:ind w:firstLine="567"/>
        <w:jc w:val="both"/>
        <w:rPr>
          <w:rFonts w:ascii="Times New Roman" w:hAnsi="Times New Roman" w:cs="Times New Roman"/>
          <w:sz w:val="24"/>
          <w:szCs w:val="24"/>
          <w:lang w:bidi="en-US"/>
        </w:rPr>
      </w:pPr>
      <w:r w:rsidRPr="00DD2B61">
        <w:rPr>
          <w:rFonts w:ascii="Times New Roman" w:eastAsia="Times New Roman" w:hAnsi="Times New Roman" w:cs="Times New Roman"/>
          <w:sz w:val="24"/>
          <w:szCs w:val="24"/>
          <w:lang w:eastAsia="ru-RU"/>
        </w:rPr>
        <w:t xml:space="preserve">В результате реализации </w:t>
      </w:r>
      <w:r w:rsidR="00CD4E45" w:rsidRPr="00DD2B61">
        <w:rPr>
          <w:rFonts w:ascii="Times New Roman" w:eastAsia="Times New Roman" w:hAnsi="Times New Roman" w:cs="Times New Roman"/>
          <w:sz w:val="24"/>
          <w:szCs w:val="24"/>
          <w:lang w:eastAsia="ru-RU"/>
        </w:rPr>
        <w:t xml:space="preserve">в 2019-2021 годах </w:t>
      </w:r>
      <w:r w:rsidRPr="00DD2B61">
        <w:rPr>
          <w:rFonts w:ascii="Times New Roman" w:eastAsia="Times New Roman" w:hAnsi="Times New Roman" w:cs="Times New Roman"/>
          <w:sz w:val="24"/>
          <w:szCs w:val="24"/>
          <w:lang w:eastAsia="ru-RU"/>
        </w:rPr>
        <w:t xml:space="preserve">первого и второго этапов </w:t>
      </w:r>
      <w:r w:rsidR="00CD4E45" w:rsidRPr="00DD2B61">
        <w:rPr>
          <w:rFonts w:ascii="Times New Roman" w:eastAsia="Times New Roman" w:hAnsi="Times New Roman" w:cs="Times New Roman"/>
          <w:sz w:val="24"/>
          <w:szCs w:val="24"/>
          <w:lang w:eastAsia="ru-RU"/>
        </w:rPr>
        <w:t xml:space="preserve">государственной </w:t>
      </w:r>
      <w:r w:rsidR="00DA344D" w:rsidRPr="00DD2B61">
        <w:rPr>
          <w:rFonts w:ascii="Times New Roman" w:eastAsia="Times New Roman" w:hAnsi="Times New Roman" w:cs="Times New Roman"/>
          <w:sz w:val="24"/>
          <w:szCs w:val="24"/>
          <w:lang w:eastAsia="ru-RU"/>
        </w:rPr>
        <w:t>региональной адресной программы</w:t>
      </w:r>
      <w:r w:rsidR="00AB1FBD" w:rsidRPr="00DD2B61">
        <w:rPr>
          <w:rFonts w:ascii="Times New Roman" w:eastAsia="Times New Roman" w:hAnsi="Times New Roman" w:cs="Times New Roman"/>
          <w:sz w:val="24"/>
          <w:szCs w:val="24"/>
          <w:lang w:eastAsia="ru-RU"/>
        </w:rPr>
        <w:t xml:space="preserve"> </w:t>
      </w:r>
      <w:r w:rsidR="00DA344D" w:rsidRPr="00DD2B61">
        <w:rPr>
          <w:rFonts w:ascii="Times New Roman" w:hAnsi="Times New Roman" w:cs="Times New Roman"/>
          <w:sz w:val="24"/>
          <w:szCs w:val="24"/>
        </w:rPr>
        <w:t>«Переселение граждан из аварийного жилищного фонда на территории Нижегородской области на 2019-2023 годы»</w:t>
      </w:r>
      <w:r w:rsidR="00EC760C" w:rsidRPr="00DD2B61">
        <w:rPr>
          <w:rFonts w:ascii="Times New Roman" w:hAnsi="Times New Roman" w:cs="Times New Roman"/>
          <w:sz w:val="24"/>
          <w:szCs w:val="24"/>
        </w:rPr>
        <w:t xml:space="preserve"> расселено 1456 кв</w:t>
      </w:r>
      <w:r w:rsidR="00AB1FBD" w:rsidRPr="00DD2B61">
        <w:rPr>
          <w:rFonts w:ascii="Times New Roman" w:hAnsi="Times New Roman" w:cs="Times New Roman"/>
          <w:sz w:val="24"/>
          <w:szCs w:val="24"/>
        </w:rPr>
        <w:t>.</w:t>
      </w:r>
      <w:r w:rsidR="00DA344D" w:rsidRPr="00DD2B61">
        <w:rPr>
          <w:rFonts w:ascii="Times New Roman" w:hAnsi="Times New Roman" w:cs="Times New Roman"/>
          <w:sz w:val="24"/>
          <w:szCs w:val="24"/>
        </w:rPr>
        <w:t xml:space="preserve"> метров аварийного жилья, переселено 54 семьи.</w:t>
      </w:r>
      <w:r w:rsidR="00AB1FBD" w:rsidRPr="00DD2B61">
        <w:rPr>
          <w:rFonts w:ascii="Times New Roman" w:hAnsi="Times New Roman" w:cs="Times New Roman"/>
          <w:sz w:val="24"/>
          <w:szCs w:val="24"/>
        </w:rPr>
        <w:t xml:space="preserve"> </w:t>
      </w:r>
      <w:r w:rsidR="00D51CC8" w:rsidRPr="00DD2B61">
        <w:rPr>
          <w:rFonts w:ascii="Times New Roman" w:hAnsi="Times New Roman" w:cs="Times New Roman"/>
          <w:sz w:val="24"/>
          <w:szCs w:val="24"/>
        </w:rPr>
        <w:t xml:space="preserve">В </w:t>
      </w:r>
      <w:r w:rsidR="00AB1FBD" w:rsidRPr="00DD2B61">
        <w:rPr>
          <w:rFonts w:ascii="Times New Roman" w:hAnsi="Times New Roman" w:cs="Times New Roman"/>
          <w:sz w:val="24"/>
          <w:szCs w:val="24"/>
        </w:rPr>
        <w:t>отчётном</w:t>
      </w:r>
      <w:r w:rsidR="00843AB5" w:rsidRPr="00DD2B61">
        <w:rPr>
          <w:rFonts w:ascii="Times New Roman" w:hAnsi="Times New Roman" w:cs="Times New Roman"/>
          <w:sz w:val="24"/>
          <w:szCs w:val="24"/>
        </w:rPr>
        <w:t xml:space="preserve"> </w:t>
      </w:r>
      <w:r w:rsidR="00D51CC8" w:rsidRPr="00DD2B61">
        <w:rPr>
          <w:rFonts w:ascii="Times New Roman" w:hAnsi="Times New Roman" w:cs="Times New Roman"/>
          <w:sz w:val="24"/>
          <w:szCs w:val="24"/>
        </w:rPr>
        <w:t xml:space="preserve">году </w:t>
      </w:r>
      <w:r w:rsidR="00AB1FBD" w:rsidRPr="00DD2B61">
        <w:rPr>
          <w:rFonts w:ascii="Times New Roman" w:hAnsi="Times New Roman" w:cs="Times New Roman"/>
          <w:sz w:val="24"/>
          <w:szCs w:val="24"/>
        </w:rPr>
        <w:t xml:space="preserve">в рамках национального проекта </w:t>
      </w:r>
      <w:r w:rsidR="00D90B98" w:rsidRPr="00DD2B61">
        <w:rPr>
          <w:rFonts w:ascii="Times New Roman" w:hAnsi="Times New Roman" w:cs="Times New Roman"/>
          <w:sz w:val="24"/>
          <w:szCs w:val="24"/>
        </w:rPr>
        <w:t xml:space="preserve">«Жилье и городская среда» </w:t>
      </w:r>
      <w:r w:rsidR="00B85599" w:rsidRPr="00DD2B61">
        <w:rPr>
          <w:rFonts w:ascii="Times New Roman" w:hAnsi="Times New Roman" w:cs="Times New Roman"/>
          <w:sz w:val="24"/>
          <w:szCs w:val="24"/>
        </w:rPr>
        <w:t xml:space="preserve">расходы </w:t>
      </w:r>
      <w:r w:rsidR="00D90B98" w:rsidRPr="00DD2B61">
        <w:rPr>
          <w:rFonts w:ascii="Times New Roman" w:hAnsi="Times New Roman" w:cs="Times New Roman"/>
          <w:sz w:val="24"/>
          <w:szCs w:val="24"/>
        </w:rPr>
        <w:t xml:space="preserve">на эти цели </w:t>
      </w:r>
      <w:r w:rsidR="00AB1FBD" w:rsidRPr="00DD2B61">
        <w:rPr>
          <w:rFonts w:ascii="Times New Roman" w:hAnsi="Times New Roman" w:cs="Times New Roman"/>
          <w:sz w:val="24"/>
          <w:szCs w:val="24"/>
        </w:rPr>
        <w:t>составили 59,</w:t>
      </w:r>
      <w:r w:rsidR="00B85599" w:rsidRPr="00DD2B61">
        <w:rPr>
          <w:rFonts w:ascii="Times New Roman" w:hAnsi="Times New Roman" w:cs="Times New Roman"/>
          <w:sz w:val="24"/>
          <w:szCs w:val="24"/>
        </w:rPr>
        <w:t>4</w:t>
      </w:r>
      <w:r w:rsidR="00AB1FBD" w:rsidRPr="00DD2B61">
        <w:rPr>
          <w:rFonts w:ascii="Times New Roman" w:hAnsi="Times New Roman" w:cs="Times New Roman"/>
          <w:sz w:val="24"/>
          <w:szCs w:val="24"/>
        </w:rPr>
        <w:t xml:space="preserve"> млн. рублей. В результате </w:t>
      </w:r>
      <w:r w:rsidR="00B85599" w:rsidRPr="00DD2B61">
        <w:rPr>
          <w:rFonts w:ascii="Times New Roman" w:hAnsi="Times New Roman" w:cs="Times New Roman"/>
          <w:sz w:val="24"/>
          <w:szCs w:val="24"/>
          <w:lang w:bidi="en-US"/>
        </w:rPr>
        <w:t xml:space="preserve">заключены 3 соглашения  на возмещение выкупной стоимости и приобретено 20 жилых помещений (квартир), в новом </w:t>
      </w:r>
      <w:r w:rsidR="0022752B" w:rsidRPr="00DD2B61">
        <w:rPr>
          <w:rFonts w:ascii="Times New Roman" w:hAnsi="Times New Roman" w:cs="Times New Roman"/>
          <w:sz w:val="24"/>
          <w:szCs w:val="24"/>
          <w:lang w:bidi="en-US"/>
        </w:rPr>
        <w:t xml:space="preserve">многоквартирном </w:t>
      </w:r>
      <w:r w:rsidR="00B85599" w:rsidRPr="00DD2B61">
        <w:rPr>
          <w:rFonts w:ascii="Times New Roman" w:hAnsi="Times New Roman" w:cs="Times New Roman"/>
          <w:sz w:val="24"/>
          <w:szCs w:val="24"/>
          <w:lang w:bidi="en-US"/>
        </w:rPr>
        <w:t xml:space="preserve">доме  в </w:t>
      </w:r>
      <w:proofErr w:type="spellStart"/>
      <w:r w:rsidR="00B85599" w:rsidRPr="00DD2B61">
        <w:rPr>
          <w:rFonts w:ascii="Times New Roman" w:hAnsi="Times New Roman" w:cs="Times New Roman"/>
          <w:sz w:val="24"/>
          <w:szCs w:val="24"/>
          <w:lang w:bidi="en-US"/>
        </w:rPr>
        <w:t>п</w:t>
      </w:r>
      <w:r w:rsidR="0022752B" w:rsidRPr="00DD2B61">
        <w:rPr>
          <w:rFonts w:ascii="Times New Roman" w:hAnsi="Times New Roman" w:cs="Times New Roman"/>
          <w:sz w:val="24"/>
          <w:szCs w:val="24"/>
          <w:lang w:bidi="en-US"/>
        </w:rPr>
        <w:t>ос</w:t>
      </w:r>
      <w:proofErr w:type="gramStart"/>
      <w:r w:rsidR="0022752B" w:rsidRPr="00DD2B61">
        <w:rPr>
          <w:rFonts w:ascii="Times New Roman" w:hAnsi="Times New Roman" w:cs="Times New Roman"/>
          <w:sz w:val="24"/>
          <w:szCs w:val="24"/>
          <w:lang w:bidi="en-US"/>
        </w:rPr>
        <w:t>.</w:t>
      </w:r>
      <w:r w:rsidR="00B85599" w:rsidRPr="00DD2B61">
        <w:rPr>
          <w:rFonts w:ascii="Times New Roman" w:hAnsi="Times New Roman" w:cs="Times New Roman"/>
          <w:sz w:val="24"/>
          <w:szCs w:val="24"/>
          <w:lang w:bidi="en-US"/>
        </w:rPr>
        <w:t>С</w:t>
      </w:r>
      <w:proofErr w:type="gramEnd"/>
      <w:r w:rsidR="00B85599" w:rsidRPr="00DD2B61">
        <w:rPr>
          <w:rFonts w:ascii="Times New Roman" w:hAnsi="Times New Roman" w:cs="Times New Roman"/>
          <w:sz w:val="24"/>
          <w:szCs w:val="24"/>
          <w:lang w:bidi="en-US"/>
        </w:rPr>
        <w:t>оветский</w:t>
      </w:r>
      <w:proofErr w:type="spellEnd"/>
      <w:r w:rsidR="00B85599" w:rsidRPr="00DD2B61">
        <w:rPr>
          <w:rFonts w:ascii="Times New Roman" w:hAnsi="Times New Roman" w:cs="Times New Roman"/>
          <w:sz w:val="24"/>
          <w:szCs w:val="24"/>
        </w:rPr>
        <w:t xml:space="preserve"> </w:t>
      </w:r>
      <w:r w:rsidR="009822B0" w:rsidRPr="00DD2B61">
        <w:rPr>
          <w:rFonts w:ascii="Times New Roman" w:hAnsi="Times New Roman" w:cs="Times New Roman"/>
          <w:sz w:val="24"/>
          <w:szCs w:val="24"/>
        </w:rPr>
        <w:t>и</w:t>
      </w:r>
      <w:r w:rsidR="00D51CC8" w:rsidRPr="00DD2B61">
        <w:rPr>
          <w:rFonts w:ascii="Times New Roman" w:hAnsi="Times New Roman" w:cs="Times New Roman"/>
          <w:sz w:val="24"/>
          <w:szCs w:val="24"/>
        </w:rPr>
        <w:t xml:space="preserve"> </w:t>
      </w:r>
      <w:r w:rsidR="00466BB5" w:rsidRPr="00DD2B61">
        <w:rPr>
          <w:rFonts w:ascii="Times New Roman" w:hAnsi="Times New Roman" w:cs="Times New Roman"/>
          <w:sz w:val="24"/>
          <w:szCs w:val="24"/>
        </w:rPr>
        <w:t xml:space="preserve">расселено аварийного жилищного фонда общей площадью </w:t>
      </w:r>
      <w:r w:rsidR="00AB1FBD" w:rsidRPr="00DD2B61">
        <w:rPr>
          <w:rFonts w:ascii="Times New Roman" w:hAnsi="Times New Roman" w:cs="Times New Roman"/>
          <w:sz w:val="24"/>
          <w:szCs w:val="24"/>
        </w:rPr>
        <w:t>918,1</w:t>
      </w:r>
      <w:r w:rsidR="00466BB5" w:rsidRPr="00DD2B61">
        <w:rPr>
          <w:rFonts w:ascii="Times New Roman" w:hAnsi="Times New Roman" w:cs="Times New Roman"/>
          <w:sz w:val="24"/>
          <w:szCs w:val="24"/>
        </w:rPr>
        <w:t xml:space="preserve"> </w:t>
      </w:r>
      <w:r w:rsidR="00AB1FBD" w:rsidRPr="00DD2B61">
        <w:rPr>
          <w:rFonts w:ascii="Times New Roman" w:hAnsi="Times New Roman" w:cs="Times New Roman"/>
          <w:sz w:val="24"/>
          <w:szCs w:val="24"/>
        </w:rPr>
        <w:t>кв.м</w:t>
      </w:r>
      <w:r w:rsidR="00466BB5" w:rsidRPr="00DD2B61">
        <w:rPr>
          <w:rFonts w:ascii="Times New Roman" w:hAnsi="Times New Roman" w:cs="Times New Roman"/>
          <w:sz w:val="24"/>
          <w:szCs w:val="24"/>
        </w:rPr>
        <w:t>етра.</w:t>
      </w:r>
      <w:r w:rsidR="00D51CC8" w:rsidRPr="00DD2B61">
        <w:rPr>
          <w:rFonts w:ascii="Times New Roman" w:hAnsi="Times New Roman" w:cs="Times New Roman"/>
          <w:sz w:val="24"/>
          <w:szCs w:val="24"/>
        </w:rPr>
        <w:t xml:space="preserve"> </w:t>
      </w:r>
    </w:p>
    <w:p w:rsidR="00183F39" w:rsidRPr="00DD2B61" w:rsidRDefault="00183F39"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Деятельность по оказанию услуг в сфере жилищно-коммунального хозяйства осуществляют четыре муниципальных унитарных предприятия, обслуживающие  р.п. </w:t>
      </w:r>
      <w:proofErr w:type="gramStart"/>
      <w:r w:rsidRPr="00DD2B61">
        <w:rPr>
          <w:rFonts w:ascii="Times New Roman" w:hAnsi="Times New Roman" w:cs="Times New Roman"/>
          <w:sz w:val="24"/>
          <w:szCs w:val="24"/>
        </w:rPr>
        <w:t>Большое</w:t>
      </w:r>
      <w:proofErr w:type="gramEnd"/>
      <w:r w:rsidRPr="00DD2B61">
        <w:rPr>
          <w:rFonts w:ascii="Times New Roman" w:hAnsi="Times New Roman" w:cs="Times New Roman"/>
          <w:sz w:val="24"/>
          <w:szCs w:val="24"/>
        </w:rPr>
        <w:t xml:space="preserve"> Мурашкино и </w:t>
      </w:r>
      <w:proofErr w:type="spellStart"/>
      <w:r w:rsidRPr="00DD2B61">
        <w:rPr>
          <w:rFonts w:ascii="Times New Roman" w:hAnsi="Times New Roman" w:cs="Times New Roman"/>
          <w:sz w:val="24"/>
          <w:szCs w:val="24"/>
        </w:rPr>
        <w:t>Григоровский</w:t>
      </w:r>
      <w:proofErr w:type="spellEnd"/>
      <w:r w:rsidRPr="00DD2B61">
        <w:rPr>
          <w:rFonts w:ascii="Times New Roman" w:hAnsi="Times New Roman" w:cs="Times New Roman"/>
          <w:sz w:val="24"/>
          <w:szCs w:val="24"/>
        </w:rPr>
        <w:t xml:space="preserve">, Советский, </w:t>
      </w:r>
      <w:proofErr w:type="spellStart"/>
      <w:r w:rsidRPr="00DD2B61">
        <w:rPr>
          <w:rFonts w:ascii="Times New Roman" w:hAnsi="Times New Roman" w:cs="Times New Roman"/>
          <w:sz w:val="24"/>
          <w:szCs w:val="24"/>
        </w:rPr>
        <w:t>Холязинский</w:t>
      </w:r>
      <w:proofErr w:type="spellEnd"/>
      <w:r w:rsidRPr="00DD2B61">
        <w:rPr>
          <w:rFonts w:ascii="Times New Roman" w:hAnsi="Times New Roman" w:cs="Times New Roman"/>
          <w:sz w:val="24"/>
          <w:szCs w:val="24"/>
        </w:rPr>
        <w:t xml:space="preserve"> сельсоветы. </w:t>
      </w:r>
    </w:p>
    <w:p w:rsidR="00D57E1A" w:rsidRPr="00DD2B61" w:rsidRDefault="00D57E1A" w:rsidP="00776425">
      <w:pPr>
        <w:spacing w:after="0" w:line="240" w:lineRule="auto"/>
        <w:jc w:val="both"/>
        <w:rPr>
          <w:rFonts w:ascii="Times New Roman" w:eastAsia="Times New Roman" w:hAnsi="Times New Roman" w:cs="Times New Roman"/>
          <w:sz w:val="24"/>
          <w:szCs w:val="24"/>
        </w:rPr>
      </w:pPr>
      <w:r w:rsidRPr="00DD2B61">
        <w:rPr>
          <w:rFonts w:ascii="Times New Roman" w:eastAsia="Times New Roman" w:hAnsi="Times New Roman" w:cs="Times New Roman"/>
          <w:sz w:val="24"/>
          <w:szCs w:val="24"/>
        </w:rPr>
        <w:t xml:space="preserve">По инженерным коммуникациям </w:t>
      </w:r>
      <w:proofErr w:type="spellStart"/>
      <w:r w:rsidRPr="00DD2B61">
        <w:rPr>
          <w:rFonts w:ascii="Times New Roman" w:eastAsia="Times New Roman" w:hAnsi="Times New Roman" w:cs="Times New Roman"/>
          <w:sz w:val="24"/>
          <w:szCs w:val="24"/>
        </w:rPr>
        <w:t>ресурсосн</w:t>
      </w:r>
      <w:r w:rsidR="0029599D" w:rsidRPr="00DD2B61">
        <w:rPr>
          <w:rFonts w:ascii="Times New Roman" w:eastAsia="Times New Roman" w:hAnsi="Times New Roman" w:cs="Times New Roman"/>
          <w:sz w:val="24"/>
          <w:szCs w:val="24"/>
        </w:rPr>
        <w:t>абжающими</w:t>
      </w:r>
      <w:proofErr w:type="spellEnd"/>
      <w:r w:rsidR="0029599D" w:rsidRPr="00DD2B61">
        <w:rPr>
          <w:rFonts w:ascii="Times New Roman" w:eastAsia="Times New Roman" w:hAnsi="Times New Roman" w:cs="Times New Roman"/>
          <w:sz w:val="24"/>
          <w:szCs w:val="24"/>
        </w:rPr>
        <w:t xml:space="preserve"> предприятиями района, </w:t>
      </w:r>
      <w:r w:rsidRPr="00DD2B61">
        <w:rPr>
          <w:rFonts w:ascii="Times New Roman" w:eastAsia="Times New Roman" w:hAnsi="Times New Roman" w:cs="Times New Roman"/>
          <w:sz w:val="24"/>
          <w:szCs w:val="24"/>
        </w:rPr>
        <w:t>оказывающими услуги центрального теплоснабжения, водоснабжения и  водоотведения</w:t>
      </w:r>
      <w:r w:rsidR="0029599D" w:rsidRPr="00DD2B61">
        <w:rPr>
          <w:rFonts w:ascii="Times New Roman" w:eastAsia="Times New Roman" w:hAnsi="Times New Roman" w:cs="Times New Roman"/>
          <w:sz w:val="24"/>
          <w:szCs w:val="24"/>
        </w:rPr>
        <w:t>,</w:t>
      </w:r>
      <w:r w:rsidRPr="00DD2B61">
        <w:rPr>
          <w:rFonts w:ascii="Times New Roman" w:eastAsia="Times New Roman" w:hAnsi="Times New Roman" w:cs="Times New Roman"/>
          <w:sz w:val="24"/>
          <w:szCs w:val="24"/>
        </w:rPr>
        <w:t xml:space="preserve"> </w:t>
      </w:r>
      <w:proofErr w:type="gramStart"/>
      <w:r w:rsidRPr="00DD2B61">
        <w:rPr>
          <w:rFonts w:ascii="Times New Roman" w:eastAsia="Times New Roman" w:hAnsi="Times New Roman" w:cs="Times New Roman"/>
          <w:sz w:val="24"/>
          <w:szCs w:val="24"/>
        </w:rPr>
        <w:t>согласно</w:t>
      </w:r>
      <w:proofErr w:type="gramEnd"/>
      <w:r w:rsidRPr="00DD2B61">
        <w:rPr>
          <w:rFonts w:ascii="Times New Roman" w:eastAsia="Times New Roman" w:hAnsi="Times New Roman" w:cs="Times New Roman"/>
          <w:sz w:val="24"/>
          <w:szCs w:val="24"/>
        </w:rPr>
        <w:t xml:space="preserve"> принятых планов  в 2021 году </w:t>
      </w:r>
      <w:r w:rsidR="0029599D" w:rsidRPr="00DD2B61">
        <w:rPr>
          <w:rFonts w:ascii="Times New Roman" w:eastAsia="Times New Roman" w:hAnsi="Times New Roman" w:cs="Times New Roman"/>
          <w:sz w:val="24"/>
          <w:szCs w:val="24"/>
        </w:rPr>
        <w:t xml:space="preserve">выполнены </w:t>
      </w:r>
      <w:r w:rsidRPr="00DD2B61">
        <w:rPr>
          <w:rFonts w:ascii="Times New Roman" w:eastAsia="Times New Roman" w:hAnsi="Times New Roman" w:cs="Times New Roman"/>
          <w:sz w:val="24"/>
          <w:szCs w:val="24"/>
        </w:rPr>
        <w:t>текущ</w:t>
      </w:r>
      <w:r w:rsidR="0029599D" w:rsidRPr="00DD2B61">
        <w:rPr>
          <w:rFonts w:ascii="Times New Roman" w:eastAsia="Times New Roman" w:hAnsi="Times New Roman" w:cs="Times New Roman"/>
          <w:sz w:val="24"/>
          <w:szCs w:val="24"/>
        </w:rPr>
        <w:t>ие</w:t>
      </w:r>
      <w:r w:rsidRPr="00DD2B61">
        <w:rPr>
          <w:rFonts w:ascii="Times New Roman" w:eastAsia="Times New Roman" w:hAnsi="Times New Roman" w:cs="Times New Roman"/>
          <w:sz w:val="24"/>
          <w:szCs w:val="24"/>
        </w:rPr>
        <w:t xml:space="preserve"> ремонт</w:t>
      </w:r>
      <w:r w:rsidR="0029599D" w:rsidRPr="00DD2B61">
        <w:rPr>
          <w:rFonts w:ascii="Times New Roman" w:eastAsia="Times New Roman" w:hAnsi="Times New Roman" w:cs="Times New Roman"/>
          <w:sz w:val="24"/>
          <w:szCs w:val="24"/>
        </w:rPr>
        <w:t>ы</w:t>
      </w:r>
      <w:r w:rsidRPr="00DD2B61">
        <w:rPr>
          <w:rFonts w:ascii="Times New Roman" w:eastAsia="Times New Roman" w:hAnsi="Times New Roman" w:cs="Times New Roman"/>
          <w:sz w:val="24"/>
          <w:szCs w:val="24"/>
        </w:rPr>
        <w:t>:</w:t>
      </w:r>
    </w:p>
    <w:p w:rsidR="00D57E1A" w:rsidRPr="00DD2B61" w:rsidRDefault="00196B58" w:rsidP="00776425">
      <w:pPr>
        <w:spacing w:after="0" w:line="240" w:lineRule="auto"/>
        <w:jc w:val="both"/>
        <w:rPr>
          <w:rFonts w:ascii="Times New Roman" w:eastAsia="Times New Roman" w:hAnsi="Times New Roman" w:cs="Times New Roman"/>
          <w:sz w:val="24"/>
          <w:szCs w:val="24"/>
        </w:rPr>
      </w:pPr>
      <w:r w:rsidRPr="00DD2B61">
        <w:rPr>
          <w:rFonts w:ascii="Times New Roman" w:eastAsia="Times New Roman" w:hAnsi="Times New Roman" w:cs="Times New Roman"/>
          <w:sz w:val="24"/>
          <w:szCs w:val="24"/>
        </w:rPr>
        <w:t xml:space="preserve">- </w:t>
      </w:r>
      <w:r w:rsidR="00D57E1A" w:rsidRPr="00DD2B61">
        <w:rPr>
          <w:rFonts w:ascii="Times New Roman" w:eastAsia="Times New Roman" w:hAnsi="Times New Roman" w:cs="Times New Roman"/>
          <w:sz w:val="24"/>
          <w:szCs w:val="24"/>
        </w:rPr>
        <w:t xml:space="preserve">заменено  1,6 км водопроводных сетей на сумму 2,0 </w:t>
      </w:r>
      <w:r w:rsidRPr="00DD2B61">
        <w:rPr>
          <w:rFonts w:ascii="Times New Roman" w:eastAsia="Times New Roman" w:hAnsi="Times New Roman" w:cs="Times New Roman"/>
          <w:sz w:val="24"/>
          <w:szCs w:val="24"/>
        </w:rPr>
        <w:t>млн.</w:t>
      </w:r>
      <w:r w:rsidR="00D57E1A" w:rsidRPr="00DD2B61">
        <w:rPr>
          <w:rFonts w:ascii="Times New Roman" w:eastAsia="Times New Roman" w:hAnsi="Times New Roman" w:cs="Times New Roman"/>
          <w:sz w:val="24"/>
          <w:szCs w:val="24"/>
        </w:rPr>
        <w:t xml:space="preserve"> рублей</w:t>
      </w:r>
      <w:r w:rsidRPr="00DD2B61">
        <w:rPr>
          <w:rFonts w:ascii="Times New Roman" w:eastAsia="Times New Roman" w:hAnsi="Times New Roman" w:cs="Times New Roman"/>
          <w:sz w:val="24"/>
          <w:szCs w:val="24"/>
        </w:rPr>
        <w:t>;</w:t>
      </w:r>
    </w:p>
    <w:p w:rsidR="00D57E1A" w:rsidRPr="00DD2B61" w:rsidRDefault="00D57E1A" w:rsidP="00776425">
      <w:pPr>
        <w:spacing w:after="0" w:line="240" w:lineRule="auto"/>
        <w:jc w:val="both"/>
        <w:rPr>
          <w:rFonts w:ascii="Times New Roman" w:eastAsia="Times New Roman" w:hAnsi="Times New Roman" w:cs="Times New Roman"/>
          <w:sz w:val="24"/>
          <w:szCs w:val="24"/>
        </w:rPr>
      </w:pPr>
      <w:r w:rsidRPr="00DD2B61">
        <w:rPr>
          <w:rFonts w:ascii="Times New Roman" w:eastAsia="Times New Roman" w:hAnsi="Times New Roman" w:cs="Times New Roman"/>
          <w:sz w:val="24"/>
          <w:szCs w:val="24"/>
        </w:rPr>
        <w:t xml:space="preserve">- </w:t>
      </w:r>
      <w:r w:rsidR="00196B58" w:rsidRPr="00DD2B61">
        <w:rPr>
          <w:rFonts w:ascii="Times New Roman" w:eastAsia="Times New Roman" w:hAnsi="Times New Roman" w:cs="Times New Roman"/>
          <w:sz w:val="24"/>
          <w:szCs w:val="24"/>
        </w:rPr>
        <w:t>з</w:t>
      </w:r>
      <w:r w:rsidRPr="00DD2B61">
        <w:rPr>
          <w:rFonts w:ascii="Times New Roman" w:eastAsia="Times New Roman" w:hAnsi="Times New Roman" w:cs="Times New Roman"/>
          <w:sz w:val="24"/>
          <w:szCs w:val="24"/>
        </w:rPr>
        <w:t xml:space="preserve">аменено </w:t>
      </w:r>
      <w:r w:rsidR="00196B58" w:rsidRPr="00DD2B61">
        <w:rPr>
          <w:rFonts w:ascii="Times New Roman" w:eastAsia="Times New Roman" w:hAnsi="Times New Roman" w:cs="Times New Roman"/>
          <w:sz w:val="24"/>
          <w:szCs w:val="24"/>
        </w:rPr>
        <w:t xml:space="preserve">150 метров </w:t>
      </w:r>
      <w:r w:rsidRPr="00DD2B61">
        <w:rPr>
          <w:rFonts w:ascii="Times New Roman" w:eastAsia="Times New Roman" w:hAnsi="Times New Roman" w:cs="Times New Roman"/>
          <w:sz w:val="24"/>
          <w:szCs w:val="24"/>
        </w:rPr>
        <w:t>тепловых сетей на общую сумму 1,0 тыс</w:t>
      </w:r>
      <w:r w:rsidR="00196B58" w:rsidRPr="00DD2B61">
        <w:rPr>
          <w:rFonts w:ascii="Times New Roman" w:eastAsia="Times New Roman" w:hAnsi="Times New Roman" w:cs="Times New Roman"/>
          <w:sz w:val="24"/>
          <w:szCs w:val="24"/>
        </w:rPr>
        <w:t>.</w:t>
      </w:r>
      <w:r w:rsidRPr="00DD2B61">
        <w:rPr>
          <w:rFonts w:ascii="Times New Roman" w:eastAsia="Times New Roman" w:hAnsi="Times New Roman" w:cs="Times New Roman"/>
          <w:sz w:val="24"/>
          <w:szCs w:val="24"/>
        </w:rPr>
        <w:t xml:space="preserve"> рублей.</w:t>
      </w:r>
    </w:p>
    <w:p w:rsidR="00D57E1A" w:rsidRPr="00DD2B61" w:rsidRDefault="00D57E1A" w:rsidP="00776425">
      <w:pPr>
        <w:spacing w:after="0" w:line="240" w:lineRule="auto"/>
        <w:jc w:val="both"/>
        <w:rPr>
          <w:rFonts w:ascii="Times New Roman" w:eastAsia="Times New Roman" w:hAnsi="Times New Roman" w:cs="Times New Roman"/>
          <w:sz w:val="24"/>
          <w:szCs w:val="24"/>
        </w:rPr>
      </w:pPr>
      <w:r w:rsidRPr="00DD2B61">
        <w:rPr>
          <w:rFonts w:ascii="Times New Roman" w:eastAsia="Times New Roman" w:hAnsi="Times New Roman" w:cs="Times New Roman"/>
          <w:sz w:val="24"/>
          <w:szCs w:val="24"/>
        </w:rPr>
        <w:t>- произведено обслуживающих  и прочих работ по отрасли водоснабжения и водоотведения на сумму 1</w:t>
      </w:r>
      <w:r w:rsidR="00196B58" w:rsidRPr="00DD2B61">
        <w:rPr>
          <w:rFonts w:ascii="Times New Roman" w:eastAsia="Times New Roman" w:hAnsi="Times New Roman" w:cs="Times New Roman"/>
          <w:sz w:val="24"/>
          <w:szCs w:val="24"/>
        </w:rPr>
        <w:t>,13</w:t>
      </w:r>
      <w:r w:rsidRPr="00DD2B61">
        <w:rPr>
          <w:rFonts w:ascii="Times New Roman" w:eastAsia="Times New Roman" w:hAnsi="Times New Roman" w:cs="Times New Roman"/>
          <w:sz w:val="24"/>
          <w:szCs w:val="24"/>
        </w:rPr>
        <w:t xml:space="preserve"> </w:t>
      </w:r>
      <w:r w:rsidR="00196B58" w:rsidRPr="00DD2B61">
        <w:rPr>
          <w:rFonts w:ascii="Times New Roman" w:eastAsia="Times New Roman" w:hAnsi="Times New Roman" w:cs="Times New Roman"/>
          <w:sz w:val="24"/>
          <w:szCs w:val="24"/>
        </w:rPr>
        <w:t>млн.</w:t>
      </w:r>
      <w:r w:rsidRPr="00DD2B61">
        <w:rPr>
          <w:rFonts w:ascii="Times New Roman" w:eastAsia="Times New Roman" w:hAnsi="Times New Roman" w:cs="Times New Roman"/>
          <w:sz w:val="24"/>
          <w:szCs w:val="24"/>
        </w:rPr>
        <w:t xml:space="preserve"> рублей;</w:t>
      </w:r>
    </w:p>
    <w:p w:rsidR="00D57E1A" w:rsidRPr="00DD2B61" w:rsidRDefault="00196B58" w:rsidP="00776425">
      <w:pPr>
        <w:spacing w:after="0" w:line="240" w:lineRule="auto"/>
        <w:jc w:val="both"/>
        <w:rPr>
          <w:rFonts w:ascii="Times New Roman" w:eastAsia="Times New Roman" w:hAnsi="Times New Roman" w:cs="Times New Roman"/>
          <w:sz w:val="24"/>
          <w:szCs w:val="24"/>
        </w:rPr>
      </w:pPr>
      <w:r w:rsidRPr="00DD2B61">
        <w:rPr>
          <w:rFonts w:ascii="Times New Roman" w:eastAsia="Times New Roman" w:hAnsi="Times New Roman" w:cs="Times New Roman"/>
          <w:sz w:val="24"/>
          <w:szCs w:val="24"/>
        </w:rPr>
        <w:t>- п</w:t>
      </w:r>
      <w:r w:rsidR="00D57E1A" w:rsidRPr="00DD2B61">
        <w:rPr>
          <w:rFonts w:ascii="Times New Roman" w:eastAsia="Times New Roman" w:hAnsi="Times New Roman" w:cs="Times New Roman"/>
          <w:sz w:val="24"/>
          <w:szCs w:val="24"/>
        </w:rPr>
        <w:t>роизведено техническое обслуживание и подготовка оборудования котельных на сумму 1</w:t>
      </w:r>
      <w:r w:rsidRPr="00DD2B61">
        <w:rPr>
          <w:rFonts w:ascii="Times New Roman" w:eastAsia="Times New Roman" w:hAnsi="Times New Roman" w:cs="Times New Roman"/>
          <w:sz w:val="24"/>
          <w:szCs w:val="24"/>
        </w:rPr>
        <w:t>,</w:t>
      </w:r>
      <w:r w:rsidR="00D57E1A" w:rsidRPr="00DD2B61">
        <w:rPr>
          <w:rFonts w:ascii="Times New Roman" w:eastAsia="Times New Roman" w:hAnsi="Times New Roman" w:cs="Times New Roman"/>
          <w:sz w:val="24"/>
          <w:szCs w:val="24"/>
        </w:rPr>
        <w:t>53</w:t>
      </w:r>
      <w:r w:rsidRPr="00DD2B61">
        <w:rPr>
          <w:rFonts w:ascii="Times New Roman" w:eastAsia="Times New Roman" w:hAnsi="Times New Roman" w:cs="Times New Roman"/>
          <w:sz w:val="24"/>
          <w:szCs w:val="24"/>
        </w:rPr>
        <w:t xml:space="preserve">млн. </w:t>
      </w:r>
      <w:r w:rsidR="00D57E1A" w:rsidRPr="00DD2B61">
        <w:rPr>
          <w:rFonts w:ascii="Times New Roman" w:eastAsia="Times New Roman" w:hAnsi="Times New Roman" w:cs="Times New Roman"/>
          <w:sz w:val="24"/>
          <w:szCs w:val="24"/>
        </w:rPr>
        <w:t>рублей.</w:t>
      </w:r>
    </w:p>
    <w:p w:rsidR="00D57E1A" w:rsidRPr="00DD2B61" w:rsidRDefault="00D57E1A" w:rsidP="00776425">
      <w:pPr>
        <w:spacing w:after="0" w:line="240" w:lineRule="auto"/>
        <w:ind w:firstLine="567"/>
        <w:jc w:val="both"/>
        <w:rPr>
          <w:rFonts w:ascii="Times New Roman" w:eastAsia="Times New Roman" w:hAnsi="Times New Roman" w:cs="Times New Roman"/>
          <w:sz w:val="24"/>
          <w:szCs w:val="24"/>
        </w:rPr>
      </w:pPr>
      <w:r w:rsidRPr="00DD2B61">
        <w:rPr>
          <w:rFonts w:ascii="Times New Roman" w:eastAsia="Times New Roman" w:hAnsi="Times New Roman" w:cs="Times New Roman"/>
          <w:sz w:val="24"/>
          <w:szCs w:val="24"/>
        </w:rPr>
        <w:t xml:space="preserve">Обслуживающие предприятия  ведут непрерывную работу </w:t>
      </w:r>
      <w:r w:rsidR="00196B58" w:rsidRPr="00DD2B61">
        <w:rPr>
          <w:rFonts w:ascii="Times New Roman" w:eastAsia="Times New Roman" w:hAnsi="Times New Roman" w:cs="Times New Roman"/>
          <w:sz w:val="24"/>
          <w:szCs w:val="24"/>
        </w:rPr>
        <w:t xml:space="preserve">с населением района </w:t>
      </w:r>
      <w:r w:rsidRPr="00DD2B61">
        <w:rPr>
          <w:rFonts w:ascii="Times New Roman" w:eastAsia="Times New Roman" w:hAnsi="Times New Roman" w:cs="Times New Roman"/>
          <w:sz w:val="24"/>
          <w:szCs w:val="24"/>
        </w:rPr>
        <w:t xml:space="preserve">по </w:t>
      </w:r>
      <w:r w:rsidR="00196B58" w:rsidRPr="00DD2B61">
        <w:rPr>
          <w:rFonts w:ascii="Times New Roman" w:eastAsia="Times New Roman" w:hAnsi="Times New Roman" w:cs="Times New Roman"/>
          <w:sz w:val="24"/>
          <w:szCs w:val="24"/>
        </w:rPr>
        <w:t xml:space="preserve">снижению </w:t>
      </w:r>
      <w:r w:rsidRPr="00DD2B61">
        <w:rPr>
          <w:rFonts w:ascii="Times New Roman" w:eastAsia="Times New Roman" w:hAnsi="Times New Roman" w:cs="Times New Roman"/>
          <w:sz w:val="24"/>
          <w:szCs w:val="24"/>
        </w:rPr>
        <w:t xml:space="preserve">задолженности за ЖКУ и содержание жилья. По результатам этой работы собираемость за жилищно коммунальные услуги населения в среднем по району </w:t>
      </w:r>
      <w:r w:rsidR="00A14392" w:rsidRPr="00DD2B61">
        <w:rPr>
          <w:rFonts w:ascii="Times New Roman" w:eastAsia="Times New Roman" w:hAnsi="Times New Roman" w:cs="Times New Roman"/>
          <w:sz w:val="24"/>
          <w:szCs w:val="24"/>
        </w:rPr>
        <w:t>сохраняется на уровне</w:t>
      </w:r>
      <w:r w:rsidRPr="00DD2B61">
        <w:rPr>
          <w:rFonts w:ascii="Times New Roman" w:eastAsia="Times New Roman" w:hAnsi="Times New Roman" w:cs="Times New Roman"/>
          <w:sz w:val="24"/>
          <w:szCs w:val="24"/>
        </w:rPr>
        <w:t xml:space="preserve"> 98 %.</w:t>
      </w:r>
    </w:p>
    <w:p w:rsidR="00EE110C" w:rsidRPr="00DD2B61" w:rsidRDefault="00EE110C" w:rsidP="00776425">
      <w:pPr>
        <w:tabs>
          <w:tab w:val="center" w:pos="4677"/>
        </w:tabs>
        <w:spacing w:before="240" w:line="240" w:lineRule="auto"/>
        <w:jc w:val="center"/>
        <w:rPr>
          <w:rFonts w:ascii="Times New Roman" w:eastAsia="Calibri" w:hAnsi="Times New Roman" w:cs="Times New Roman"/>
          <w:b/>
          <w:bCs/>
          <w:sz w:val="24"/>
          <w:szCs w:val="24"/>
        </w:rPr>
      </w:pPr>
      <w:r w:rsidRPr="00DD2B61">
        <w:rPr>
          <w:rFonts w:ascii="Times New Roman" w:eastAsia="Calibri" w:hAnsi="Times New Roman" w:cs="Times New Roman"/>
          <w:b/>
          <w:bCs/>
          <w:sz w:val="24"/>
          <w:szCs w:val="24"/>
        </w:rPr>
        <w:t>Образование</w:t>
      </w:r>
    </w:p>
    <w:p w:rsidR="00B84398" w:rsidRPr="00DD2B61" w:rsidRDefault="00B84398"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Сеть образовательных учреждений в 2021 году не претерпела изменений и в целом обеспечивает реализацию прав граждан на образование, на удовлетворение их возможностей и способностей.</w:t>
      </w:r>
      <w:r w:rsidR="002A36DB" w:rsidRPr="00DD2B61">
        <w:rPr>
          <w:rFonts w:ascii="Times New Roman" w:hAnsi="Times New Roman" w:cs="Times New Roman"/>
          <w:sz w:val="24"/>
          <w:szCs w:val="24"/>
        </w:rPr>
        <w:t xml:space="preserve"> </w:t>
      </w:r>
      <w:r w:rsidR="006C10E9" w:rsidRPr="00DD2B61">
        <w:rPr>
          <w:rFonts w:ascii="Times New Roman" w:hAnsi="Times New Roman" w:cs="Times New Roman"/>
          <w:sz w:val="24"/>
          <w:szCs w:val="24"/>
        </w:rPr>
        <w:t>С учетом филиальной сети в</w:t>
      </w:r>
      <w:r w:rsidR="003E59AA" w:rsidRPr="00DD2B61">
        <w:rPr>
          <w:rFonts w:ascii="Times New Roman" w:hAnsi="Times New Roman" w:cs="Times New Roman"/>
          <w:sz w:val="24"/>
          <w:szCs w:val="24"/>
        </w:rPr>
        <w:t xml:space="preserve"> районе </w:t>
      </w:r>
      <w:r w:rsidR="006C10E9" w:rsidRPr="00DD2B61">
        <w:rPr>
          <w:rFonts w:ascii="Times New Roman" w:hAnsi="Times New Roman" w:cs="Times New Roman"/>
          <w:sz w:val="24"/>
          <w:szCs w:val="24"/>
        </w:rPr>
        <w:t>функционируют 5 муниципальных общеобразовательных школ, 7 детских садов и 2 учреждения дополнительного образования.</w:t>
      </w:r>
      <w:r w:rsidR="00B95307" w:rsidRPr="00DD2B61">
        <w:rPr>
          <w:rFonts w:ascii="Times New Roman" w:hAnsi="Times New Roman" w:cs="Times New Roman"/>
          <w:bCs/>
          <w:sz w:val="24"/>
          <w:szCs w:val="24"/>
        </w:rPr>
        <w:br/>
        <w:t>Все</w:t>
      </w:r>
      <w:r w:rsidR="003B5703" w:rsidRPr="00DD2B61">
        <w:rPr>
          <w:rFonts w:ascii="Times New Roman" w:hAnsi="Times New Roman" w:cs="Times New Roman"/>
          <w:bCs/>
          <w:sz w:val="24"/>
          <w:szCs w:val="24"/>
        </w:rPr>
        <w:t xml:space="preserve"> обучающихся 1-4 классов обеспечены бесплатным горячим питанием.</w:t>
      </w:r>
    </w:p>
    <w:p w:rsidR="00B84398" w:rsidRPr="00DD2B61" w:rsidRDefault="00B84398"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За  несколько последних лет</w:t>
      </w:r>
      <w:r w:rsidR="00B95307" w:rsidRPr="00DD2B61">
        <w:rPr>
          <w:rFonts w:ascii="Times New Roman" w:eastAsia="Calibri" w:hAnsi="Times New Roman" w:cs="Times New Roman"/>
          <w:sz w:val="24"/>
          <w:szCs w:val="24"/>
        </w:rPr>
        <w:t>,</w:t>
      </w:r>
      <w:r w:rsidRPr="00DD2B61">
        <w:rPr>
          <w:rFonts w:ascii="Times New Roman" w:eastAsia="Calibri" w:hAnsi="Times New Roman" w:cs="Times New Roman"/>
          <w:sz w:val="24"/>
          <w:szCs w:val="24"/>
        </w:rPr>
        <w:t xml:space="preserve"> в том</w:t>
      </w:r>
      <w:r w:rsidR="00B95307" w:rsidRPr="00DD2B61">
        <w:rPr>
          <w:rFonts w:ascii="Times New Roman" w:eastAsia="Calibri" w:hAnsi="Times New Roman" w:cs="Times New Roman"/>
          <w:sz w:val="24"/>
          <w:szCs w:val="24"/>
        </w:rPr>
        <w:t xml:space="preserve"> числе за истекший год,</w:t>
      </w:r>
      <w:r w:rsidRPr="00DD2B61">
        <w:rPr>
          <w:rFonts w:ascii="Times New Roman" w:eastAsia="Calibri" w:hAnsi="Times New Roman" w:cs="Times New Roman"/>
          <w:sz w:val="24"/>
          <w:szCs w:val="24"/>
        </w:rPr>
        <w:t xml:space="preserve"> отмечается увеличение охвата детей организованной формой дошкольного образования. В районе места в дошкольных образовательных организациях предоставляются всем желающим. Воспитание и обучение детей ведётся в соответствии с </w:t>
      </w:r>
      <w:r w:rsidR="00804CD2" w:rsidRPr="00DD2B61">
        <w:rPr>
          <w:rFonts w:ascii="Times New Roman" w:eastAsia="Calibri" w:hAnsi="Times New Roman" w:cs="Times New Roman"/>
          <w:sz w:val="24"/>
          <w:szCs w:val="24"/>
        </w:rPr>
        <w:t>федеральным государственным образовательным стандартом</w:t>
      </w:r>
      <w:r w:rsidR="00F62A02"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 xml:space="preserve">дошкольного образования. Дошкольным  образованием охвачено 93% детей от 1 года до 7 лет. </w:t>
      </w:r>
    </w:p>
    <w:p w:rsidR="00B84398" w:rsidRPr="00DD2B61" w:rsidRDefault="00B84398" w:rsidP="00776425">
      <w:pPr>
        <w:pStyle w:val="22"/>
        <w:shd w:val="clear" w:color="auto" w:fill="auto"/>
        <w:spacing w:before="0" w:line="240" w:lineRule="auto"/>
        <w:ind w:firstLine="567"/>
        <w:rPr>
          <w:b w:val="0"/>
          <w:sz w:val="24"/>
          <w:szCs w:val="24"/>
        </w:rPr>
      </w:pPr>
      <w:r w:rsidRPr="00DD2B61">
        <w:rPr>
          <w:b w:val="0"/>
          <w:sz w:val="24"/>
          <w:szCs w:val="24"/>
        </w:rPr>
        <w:t>Главной оценочной процедурой, определяющей уровень качества образования, была и остается государственная итоговая аттестация выпускников.</w:t>
      </w:r>
    </w:p>
    <w:p w:rsidR="006845F0" w:rsidRPr="00DD2B61" w:rsidRDefault="00744761" w:rsidP="00776425">
      <w:pPr>
        <w:pStyle w:val="22"/>
        <w:spacing w:before="0" w:line="240" w:lineRule="auto"/>
        <w:ind w:firstLine="567"/>
        <w:rPr>
          <w:b w:val="0"/>
          <w:bCs w:val="0"/>
          <w:sz w:val="24"/>
          <w:szCs w:val="24"/>
        </w:rPr>
      </w:pPr>
      <w:r w:rsidRPr="00DD2B61">
        <w:rPr>
          <w:b w:val="0"/>
          <w:sz w:val="24"/>
          <w:szCs w:val="24"/>
        </w:rPr>
        <w:t>В 202</w:t>
      </w:r>
      <w:r w:rsidR="00585758" w:rsidRPr="00DD2B61">
        <w:rPr>
          <w:b w:val="0"/>
          <w:sz w:val="24"/>
          <w:szCs w:val="24"/>
        </w:rPr>
        <w:t>1</w:t>
      </w:r>
      <w:r w:rsidRPr="00DD2B61">
        <w:rPr>
          <w:b w:val="0"/>
          <w:sz w:val="24"/>
          <w:szCs w:val="24"/>
        </w:rPr>
        <w:t xml:space="preserve"> </w:t>
      </w:r>
      <w:r w:rsidR="00B84398" w:rsidRPr="00DD2B61">
        <w:rPr>
          <w:b w:val="0"/>
          <w:sz w:val="24"/>
          <w:szCs w:val="24"/>
        </w:rPr>
        <w:t>г</w:t>
      </w:r>
      <w:r w:rsidR="006845F0" w:rsidRPr="00DD2B61">
        <w:rPr>
          <w:b w:val="0"/>
          <w:sz w:val="24"/>
          <w:szCs w:val="24"/>
        </w:rPr>
        <w:t xml:space="preserve">оду 68 </w:t>
      </w:r>
      <w:r w:rsidR="00B84398" w:rsidRPr="00DD2B61">
        <w:rPr>
          <w:b w:val="0"/>
          <w:sz w:val="24"/>
          <w:szCs w:val="24"/>
        </w:rPr>
        <w:t>выпускник</w:t>
      </w:r>
      <w:r w:rsidR="006845F0" w:rsidRPr="00DD2B61">
        <w:rPr>
          <w:b w:val="0"/>
          <w:sz w:val="24"/>
          <w:szCs w:val="24"/>
        </w:rPr>
        <w:t>ов</w:t>
      </w:r>
      <w:r w:rsidR="00B84398" w:rsidRPr="00DD2B61">
        <w:rPr>
          <w:b w:val="0"/>
          <w:sz w:val="24"/>
          <w:szCs w:val="24"/>
        </w:rPr>
        <w:t xml:space="preserve"> 9</w:t>
      </w:r>
      <w:r w:rsidRPr="00DD2B61">
        <w:rPr>
          <w:b w:val="0"/>
          <w:sz w:val="24"/>
          <w:szCs w:val="24"/>
        </w:rPr>
        <w:t>-</w:t>
      </w:r>
      <w:r w:rsidR="00BB0155" w:rsidRPr="00DD2B61">
        <w:rPr>
          <w:b w:val="0"/>
          <w:sz w:val="24"/>
          <w:szCs w:val="24"/>
        </w:rPr>
        <w:t xml:space="preserve">х </w:t>
      </w:r>
      <w:r w:rsidR="00B84398" w:rsidRPr="00DD2B61">
        <w:rPr>
          <w:b w:val="0"/>
          <w:sz w:val="24"/>
          <w:szCs w:val="24"/>
        </w:rPr>
        <w:t>класс</w:t>
      </w:r>
      <w:r w:rsidR="00BB0155" w:rsidRPr="00DD2B61">
        <w:rPr>
          <w:b w:val="0"/>
          <w:sz w:val="24"/>
          <w:szCs w:val="24"/>
        </w:rPr>
        <w:t>ов</w:t>
      </w:r>
      <w:r w:rsidR="00B84398" w:rsidRPr="00DD2B61">
        <w:rPr>
          <w:b w:val="0"/>
          <w:sz w:val="24"/>
          <w:szCs w:val="24"/>
        </w:rPr>
        <w:t xml:space="preserve"> сдавали экзамены только по двум основным предметам: русскому языку и математике.</w:t>
      </w:r>
      <w:r w:rsidR="006845F0" w:rsidRPr="00DD2B61">
        <w:rPr>
          <w:b w:val="0"/>
          <w:sz w:val="24"/>
          <w:szCs w:val="24"/>
        </w:rPr>
        <w:t xml:space="preserve"> А</w:t>
      </w:r>
      <w:r w:rsidR="00B84398" w:rsidRPr="00DD2B61">
        <w:rPr>
          <w:b w:val="0"/>
          <w:bCs w:val="0"/>
          <w:sz w:val="24"/>
          <w:szCs w:val="24"/>
        </w:rPr>
        <w:t xml:space="preserve">ттестат с отличием получили </w:t>
      </w:r>
      <w:r w:rsidR="006145AF" w:rsidRPr="00DD2B61">
        <w:rPr>
          <w:b w:val="0"/>
          <w:bCs w:val="0"/>
          <w:sz w:val="24"/>
          <w:szCs w:val="24"/>
        </w:rPr>
        <w:t>3</w:t>
      </w:r>
      <w:r w:rsidR="00B84398" w:rsidRPr="00DD2B61">
        <w:rPr>
          <w:b w:val="0"/>
          <w:bCs w:val="0"/>
          <w:sz w:val="24"/>
          <w:szCs w:val="24"/>
        </w:rPr>
        <w:t xml:space="preserve"> человека</w:t>
      </w:r>
      <w:r w:rsidR="00BB0155" w:rsidRPr="00DD2B61">
        <w:rPr>
          <w:b w:val="0"/>
          <w:bCs w:val="0"/>
          <w:sz w:val="24"/>
          <w:szCs w:val="24"/>
        </w:rPr>
        <w:t>.</w:t>
      </w:r>
      <w:r w:rsidR="00F62A02" w:rsidRPr="00DD2B61">
        <w:rPr>
          <w:b w:val="0"/>
          <w:bCs w:val="0"/>
          <w:sz w:val="24"/>
          <w:szCs w:val="24"/>
        </w:rPr>
        <w:t xml:space="preserve"> </w:t>
      </w:r>
      <w:r w:rsidR="00BB0155" w:rsidRPr="00DD2B61">
        <w:rPr>
          <w:b w:val="0"/>
          <w:bCs w:val="0"/>
          <w:sz w:val="24"/>
          <w:szCs w:val="24"/>
        </w:rPr>
        <w:t xml:space="preserve">В </w:t>
      </w:r>
      <w:r w:rsidR="00D67B32" w:rsidRPr="00DD2B61">
        <w:rPr>
          <w:b w:val="0"/>
          <w:bCs w:val="0"/>
          <w:sz w:val="24"/>
          <w:szCs w:val="24"/>
        </w:rPr>
        <w:t xml:space="preserve">МБОУ «Большемурашкинская </w:t>
      </w:r>
      <w:r w:rsidR="00D67B32" w:rsidRPr="00DD2B61">
        <w:rPr>
          <w:b w:val="0"/>
          <w:sz w:val="24"/>
          <w:szCs w:val="24"/>
        </w:rPr>
        <w:t>средняя школа</w:t>
      </w:r>
      <w:r w:rsidR="00D67B32" w:rsidRPr="00DD2B61">
        <w:rPr>
          <w:b w:val="0"/>
          <w:bCs w:val="0"/>
          <w:sz w:val="24"/>
          <w:szCs w:val="24"/>
        </w:rPr>
        <w:t>»</w:t>
      </w:r>
      <w:r w:rsidR="00B84398" w:rsidRPr="00DD2B61">
        <w:rPr>
          <w:b w:val="0"/>
          <w:bCs w:val="0"/>
          <w:sz w:val="24"/>
          <w:szCs w:val="24"/>
        </w:rPr>
        <w:t xml:space="preserve"> -</w:t>
      </w:r>
      <w:r w:rsidRPr="00DD2B61">
        <w:rPr>
          <w:b w:val="0"/>
          <w:bCs w:val="0"/>
          <w:sz w:val="24"/>
          <w:szCs w:val="24"/>
        </w:rPr>
        <w:t xml:space="preserve"> </w:t>
      </w:r>
      <w:r w:rsidR="006145AF" w:rsidRPr="00DD2B61">
        <w:rPr>
          <w:b w:val="0"/>
          <w:bCs w:val="0"/>
          <w:sz w:val="24"/>
          <w:szCs w:val="24"/>
        </w:rPr>
        <w:t>2</w:t>
      </w:r>
      <w:r w:rsidR="00BB0155" w:rsidRPr="00DD2B61">
        <w:rPr>
          <w:b w:val="0"/>
          <w:bCs w:val="0"/>
          <w:sz w:val="24"/>
          <w:szCs w:val="24"/>
        </w:rPr>
        <w:t xml:space="preserve"> учащихся</w:t>
      </w:r>
      <w:r w:rsidRPr="00DD2B61">
        <w:rPr>
          <w:b w:val="0"/>
          <w:bCs w:val="0"/>
          <w:sz w:val="24"/>
          <w:szCs w:val="24"/>
        </w:rPr>
        <w:t xml:space="preserve"> и</w:t>
      </w:r>
      <w:r w:rsidR="00B84398" w:rsidRPr="00DD2B61">
        <w:rPr>
          <w:b w:val="0"/>
          <w:bCs w:val="0"/>
          <w:sz w:val="24"/>
          <w:szCs w:val="24"/>
        </w:rPr>
        <w:t xml:space="preserve"> </w:t>
      </w:r>
      <w:r w:rsidR="00D67B32" w:rsidRPr="00DD2B61">
        <w:rPr>
          <w:b w:val="0"/>
          <w:bCs w:val="0"/>
          <w:sz w:val="24"/>
          <w:szCs w:val="24"/>
        </w:rPr>
        <w:t xml:space="preserve">МБОУ «Советская </w:t>
      </w:r>
      <w:r w:rsidR="00D67B32" w:rsidRPr="00DD2B61">
        <w:rPr>
          <w:b w:val="0"/>
          <w:sz w:val="24"/>
          <w:szCs w:val="24"/>
        </w:rPr>
        <w:t>средняя школа</w:t>
      </w:r>
      <w:r w:rsidR="00D67B32" w:rsidRPr="00DD2B61">
        <w:rPr>
          <w:b w:val="0"/>
          <w:bCs w:val="0"/>
          <w:sz w:val="24"/>
          <w:szCs w:val="24"/>
        </w:rPr>
        <w:t>»</w:t>
      </w:r>
      <w:r w:rsidR="0034056E" w:rsidRPr="00DD2B61">
        <w:rPr>
          <w:b w:val="0"/>
          <w:bCs w:val="0"/>
          <w:sz w:val="24"/>
          <w:szCs w:val="24"/>
        </w:rPr>
        <w:t xml:space="preserve"> </w:t>
      </w:r>
      <w:r w:rsidR="00BB0155" w:rsidRPr="00DD2B61">
        <w:rPr>
          <w:b w:val="0"/>
          <w:bCs w:val="0"/>
          <w:sz w:val="24"/>
          <w:szCs w:val="24"/>
        </w:rPr>
        <w:t>-1</w:t>
      </w:r>
      <w:r w:rsidR="0034056E" w:rsidRPr="00DD2B61">
        <w:rPr>
          <w:b w:val="0"/>
          <w:bCs w:val="0"/>
          <w:sz w:val="24"/>
          <w:szCs w:val="24"/>
        </w:rPr>
        <w:t xml:space="preserve"> ученик</w:t>
      </w:r>
      <w:r w:rsidR="00B84398" w:rsidRPr="00DD2B61">
        <w:rPr>
          <w:b w:val="0"/>
          <w:bCs w:val="0"/>
          <w:sz w:val="24"/>
          <w:szCs w:val="24"/>
        </w:rPr>
        <w:t>.</w:t>
      </w:r>
    </w:p>
    <w:p w:rsidR="00B84398" w:rsidRPr="00DD2B61" w:rsidRDefault="00BB0155" w:rsidP="00776425">
      <w:pPr>
        <w:spacing w:after="0" w:line="240" w:lineRule="auto"/>
        <w:ind w:firstLine="567"/>
        <w:jc w:val="both"/>
        <w:rPr>
          <w:rFonts w:ascii="Times New Roman" w:hAnsi="Times New Roman" w:cs="Times New Roman"/>
          <w:bCs/>
          <w:sz w:val="24"/>
          <w:szCs w:val="24"/>
        </w:rPr>
      </w:pPr>
      <w:r w:rsidRPr="00DD2B61">
        <w:rPr>
          <w:rFonts w:ascii="Times New Roman" w:hAnsi="Times New Roman" w:cs="Times New Roman"/>
          <w:bCs/>
          <w:sz w:val="24"/>
          <w:szCs w:val="24"/>
        </w:rPr>
        <w:lastRenderedPageBreak/>
        <w:t>У</w:t>
      </w:r>
      <w:r w:rsidR="00B84398" w:rsidRPr="00DD2B61">
        <w:rPr>
          <w:rFonts w:ascii="Times New Roman" w:hAnsi="Times New Roman" w:cs="Times New Roman"/>
          <w:bCs/>
          <w:sz w:val="24"/>
          <w:szCs w:val="24"/>
        </w:rPr>
        <w:t xml:space="preserve">спешно сдали </w:t>
      </w:r>
      <w:r w:rsidR="00744761" w:rsidRPr="00DD2B61">
        <w:rPr>
          <w:rFonts w:ascii="Times New Roman" w:hAnsi="Times New Roman" w:cs="Times New Roman"/>
          <w:bCs/>
          <w:sz w:val="24"/>
          <w:szCs w:val="24"/>
        </w:rPr>
        <w:t xml:space="preserve">единый государственный экзамен </w:t>
      </w:r>
      <w:r w:rsidRPr="00DD2B61">
        <w:rPr>
          <w:rFonts w:ascii="Times New Roman" w:hAnsi="Times New Roman" w:cs="Times New Roman"/>
          <w:bCs/>
          <w:sz w:val="24"/>
          <w:szCs w:val="24"/>
        </w:rPr>
        <w:t>25 выпускников  11-х классов</w:t>
      </w:r>
      <w:r w:rsidR="00B84398" w:rsidRPr="00DD2B61">
        <w:rPr>
          <w:rFonts w:ascii="Times New Roman" w:hAnsi="Times New Roman" w:cs="Times New Roman"/>
          <w:bCs/>
          <w:sz w:val="24"/>
          <w:szCs w:val="24"/>
        </w:rPr>
        <w:t xml:space="preserve">. </w:t>
      </w:r>
      <w:proofErr w:type="gramStart"/>
      <w:r w:rsidRPr="00DD2B61">
        <w:rPr>
          <w:rFonts w:ascii="Times New Roman" w:hAnsi="Times New Roman" w:cs="Times New Roman"/>
          <w:bCs/>
          <w:sz w:val="24"/>
          <w:szCs w:val="24"/>
        </w:rPr>
        <w:t>Получили</w:t>
      </w:r>
      <w:r w:rsidR="00F62A02" w:rsidRPr="00DD2B61">
        <w:rPr>
          <w:rFonts w:ascii="Times New Roman" w:hAnsi="Times New Roman" w:cs="Times New Roman"/>
          <w:bCs/>
          <w:sz w:val="24"/>
          <w:szCs w:val="24"/>
        </w:rPr>
        <w:t xml:space="preserve"> </w:t>
      </w:r>
      <w:r w:rsidRPr="00DD2B61">
        <w:rPr>
          <w:rFonts w:ascii="Times New Roman" w:hAnsi="Times New Roman" w:cs="Times New Roman"/>
          <w:bCs/>
          <w:sz w:val="24"/>
          <w:szCs w:val="24"/>
        </w:rPr>
        <w:t xml:space="preserve"> аттестат с отличием и награждены медалью "За особые успехи в учении" </w:t>
      </w:r>
      <w:r w:rsidR="00585758" w:rsidRPr="00DD2B61">
        <w:rPr>
          <w:rFonts w:ascii="Times New Roman" w:hAnsi="Times New Roman" w:cs="Times New Roman"/>
          <w:bCs/>
          <w:sz w:val="24"/>
          <w:szCs w:val="24"/>
        </w:rPr>
        <w:t>3</w:t>
      </w:r>
      <w:r w:rsidR="00B84398" w:rsidRPr="00DD2B61">
        <w:rPr>
          <w:rFonts w:ascii="Times New Roman" w:hAnsi="Times New Roman" w:cs="Times New Roman"/>
          <w:bCs/>
          <w:sz w:val="24"/>
          <w:szCs w:val="24"/>
        </w:rPr>
        <w:t xml:space="preserve"> выпускника </w:t>
      </w:r>
      <w:r w:rsidR="00744761" w:rsidRPr="00DD2B61">
        <w:rPr>
          <w:rFonts w:ascii="Times New Roman" w:hAnsi="Times New Roman" w:cs="Times New Roman"/>
          <w:bCs/>
          <w:sz w:val="24"/>
          <w:szCs w:val="24"/>
        </w:rPr>
        <w:t xml:space="preserve">МБОУ «Большемурашкинская </w:t>
      </w:r>
      <w:r w:rsidR="00D67B32" w:rsidRPr="00DD2B61">
        <w:rPr>
          <w:rFonts w:ascii="Times New Roman" w:hAnsi="Times New Roman" w:cs="Times New Roman"/>
          <w:sz w:val="24"/>
          <w:szCs w:val="24"/>
        </w:rPr>
        <w:t>средняя школа</w:t>
      </w:r>
      <w:r w:rsidR="00744761" w:rsidRPr="00DD2B61">
        <w:rPr>
          <w:rFonts w:ascii="Times New Roman" w:hAnsi="Times New Roman" w:cs="Times New Roman"/>
          <w:bCs/>
          <w:sz w:val="24"/>
          <w:szCs w:val="24"/>
        </w:rPr>
        <w:t xml:space="preserve">» </w:t>
      </w:r>
      <w:r w:rsidR="00B84398" w:rsidRPr="00DD2B61">
        <w:rPr>
          <w:rFonts w:ascii="Times New Roman" w:hAnsi="Times New Roman" w:cs="Times New Roman"/>
          <w:bCs/>
          <w:sz w:val="24"/>
          <w:szCs w:val="24"/>
        </w:rPr>
        <w:t xml:space="preserve">и 1 выпускник </w:t>
      </w:r>
      <w:r w:rsidR="00744761" w:rsidRPr="00DD2B61">
        <w:rPr>
          <w:rFonts w:ascii="Times New Roman" w:hAnsi="Times New Roman" w:cs="Times New Roman"/>
          <w:bCs/>
          <w:sz w:val="24"/>
          <w:szCs w:val="24"/>
        </w:rPr>
        <w:t xml:space="preserve">МБОУ «Советская </w:t>
      </w:r>
      <w:r w:rsidR="00D67B32" w:rsidRPr="00DD2B61">
        <w:rPr>
          <w:rFonts w:ascii="Times New Roman" w:hAnsi="Times New Roman" w:cs="Times New Roman"/>
          <w:sz w:val="24"/>
          <w:szCs w:val="24"/>
        </w:rPr>
        <w:t>средняя школа</w:t>
      </w:r>
      <w:r w:rsidR="00744761" w:rsidRPr="00DD2B61">
        <w:rPr>
          <w:rFonts w:ascii="Times New Roman" w:hAnsi="Times New Roman" w:cs="Times New Roman"/>
          <w:bCs/>
          <w:sz w:val="24"/>
          <w:szCs w:val="24"/>
        </w:rPr>
        <w:t>»</w:t>
      </w:r>
      <w:r w:rsidRPr="00DD2B61">
        <w:rPr>
          <w:rFonts w:ascii="Times New Roman" w:hAnsi="Times New Roman" w:cs="Times New Roman"/>
          <w:bCs/>
          <w:sz w:val="24"/>
          <w:szCs w:val="24"/>
        </w:rPr>
        <w:t>.</w:t>
      </w:r>
      <w:proofErr w:type="gramEnd"/>
    </w:p>
    <w:p w:rsidR="00B84398" w:rsidRPr="00DD2B61" w:rsidRDefault="00266F50"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pacing w:val="-11"/>
          <w:sz w:val="24"/>
          <w:szCs w:val="24"/>
        </w:rPr>
        <w:t>С</w:t>
      </w:r>
      <w:r w:rsidR="00B84398" w:rsidRPr="00DD2B61">
        <w:rPr>
          <w:rFonts w:ascii="Times New Roman" w:hAnsi="Times New Roman" w:cs="Times New Roman"/>
          <w:spacing w:val="-11"/>
          <w:sz w:val="24"/>
          <w:szCs w:val="24"/>
        </w:rPr>
        <w:t xml:space="preserve"> 2019 год</w:t>
      </w:r>
      <w:r w:rsidRPr="00DD2B61">
        <w:rPr>
          <w:rFonts w:ascii="Times New Roman" w:hAnsi="Times New Roman" w:cs="Times New Roman"/>
          <w:spacing w:val="-11"/>
          <w:sz w:val="24"/>
          <w:szCs w:val="24"/>
        </w:rPr>
        <w:t>а</w:t>
      </w:r>
      <w:r w:rsidR="00B84398" w:rsidRPr="00DD2B61">
        <w:rPr>
          <w:rFonts w:ascii="Times New Roman" w:hAnsi="Times New Roman" w:cs="Times New Roman"/>
          <w:spacing w:val="-11"/>
          <w:sz w:val="24"/>
          <w:szCs w:val="24"/>
        </w:rPr>
        <w:t xml:space="preserve"> образовательные организации района приступили к реализации нацио</w:t>
      </w:r>
      <w:r w:rsidR="007C5498" w:rsidRPr="00DD2B61">
        <w:rPr>
          <w:rFonts w:ascii="Times New Roman" w:hAnsi="Times New Roman" w:cs="Times New Roman"/>
          <w:spacing w:val="-11"/>
          <w:sz w:val="24"/>
          <w:szCs w:val="24"/>
        </w:rPr>
        <w:t xml:space="preserve">нального проекта «Образование» и работают </w:t>
      </w:r>
      <w:r w:rsidR="00B84398" w:rsidRPr="00DD2B61">
        <w:rPr>
          <w:rFonts w:ascii="Times New Roman" w:hAnsi="Times New Roman" w:cs="Times New Roman"/>
          <w:sz w:val="24"/>
          <w:szCs w:val="24"/>
        </w:rPr>
        <w:t xml:space="preserve">по 3 </w:t>
      </w:r>
      <w:r w:rsidR="002B26B6" w:rsidRPr="00DD2B61">
        <w:rPr>
          <w:rFonts w:ascii="Times New Roman" w:hAnsi="Times New Roman" w:cs="Times New Roman"/>
          <w:sz w:val="24"/>
          <w:szCs w:val="24"/>
        </w:rPr>
        <w:t xml:space="preserve">федеральным </w:t>
      </w:r>
      <w:r w:rsidR="00B84398" w:rsidRPr="00DD2B61">
        <w:rPr>
          <w:rFonts w:ascii="Times New Roman" w:hAnsi="Times New Roman" w:cs="Times New Roman"/>
          <w:sz w:val="24"/>
          <w:szCs w:val="24"/>
        </w:rPr>
        <w:t xml:space="preserve">проектам:   «Успех каждого ребенка», «Поддержка семей, имеющих детей», «Цифровая образовательная среда». </w:t>
      </w:r>
    </w:p>
    <w:p w:rsidR="009123B5" w:rsidRPr="00DD2B61" w:rsidRDefault="009A2263" w:rsidP="00776425">
      <w:pPr>
        <w:spacing w:after="0" w:line="240" w:lineRule="auto"/>
        <w:ind w:firstLine="567"/>
        <w:jc w:val="both"/>
        <w:outlineLvl w:val="6"/>
        <w:rPr>
          <w:rFonts w:ascii="Times New Roman" w:hAnsi="Times New Roman" w:cs="Times New Roman"/>
          <w:i/>
          <w:sz w:val="24"/>
          <w:szCs w:val="24"/>
        </w:rPr>
      </w:pPr>
      <w:r w:rsidRPr="00DD2B61">
        <w:rPr>
          <w:rFonts w:ascii="Times New Roman" w:hAnsi="Times New Roman" w:cs="Times New Roman"/>
          <w:sz w:val="24"/>
          <w:szCs w:val="24"/>
        </w:rPr>
        <w:t xml:space="preserve"> </w:t>
      </w:r>
      <w:proofErr w:type="gramStart"/>
      <w:r w:rsidRPr="00DD2B61">
        <w:rPr>
          <w:rFonts w:ascii="Times New Roman" w:hAnsi="Times New Roman" w:cs="Times New Roman"/>
          <w:sz w:val="24"/>
          <w:szCs w:val="24"/>
        </w:rPr>
        <w:t>В 2021 году о</w:t>
      </w:r>
      <w:r w:rsidR="00B84398" w:rsidRPr="00DD2B61">
        <w:rPr>
          <w:rFonts w:ascii="Times New Roman" w:hAnsi="Times New Roman" w:cs="Times New Roman"/>
          <w:sz w:val="24"/>
          <w:szCs w:val="24"/>
        </w:rPr>
        <w:t xml:space="preserve">ткрыты центры </w:t>
      </w:r>
      <w:r w:rsidR="00B84398" w:rsidRPr="00DD2B61">
        <w:rPr>
          <w:rFonts w:ascii="Times New Roman" w:hAnsi="Times New Roman" w:cs="Times New Roman"/>
          <w:bCs/>
          <w:iCs/>
          <w:sz w:val="24"/>
          <w:szCs w:val="24"/>
        </w:rPr>
        <w:t>естественно-научной направленности</w:t>
      </w:r>
      <w:r w:rsidR="00B84398" w:rsidRPr="00DD2B61">
        <w:rPr>
          <w:rFonts w:ascii="Times New Roman" w:hAnsi="Times New Roman" w:cs="Times New Roman"/>
          <w:sz w:val="24"/>
          <w:szCs w:val="24"/>
        </w:rPr>
        <w:t xml:space="preserve"> "Точка роста" в Советской и </w:t>
      </w:r>
      <w:proofErr w:type="spellStart"/>
      <w:r w:rsidR="00B84398" w:rsidRPr="00DD2B61">
        <w:rPr>
          <w:rFonts w:ascii="Times New Roman" w:hAnsi="Times New Roman" w:cs="Times New Roman"/>
          <w:sz w:val="24"/>
          <w:szCs w:val="24"/>
        </w:rPr>
        <w:t>Большемурашкинской</w:t>
      </w:r>
      <w:proofErr w:type="spellEnd"/>
      <w:r w:rsidR="00B84398" w:rsidRPr="00DD2B61">
        <w:rPr>
          <w:rFonts w:ascii="Times New Roman" w:hAnsi="Times New Roman" w:cs="Times New Roman"/>
          <w:sz w:val="24"/>
          <w:szCs w:val="24"/>
        </w:rPr>
        <w:t xml:space="preserve"> </w:t>
      </w:r>
      <w:r w:rsidRPr="00DD2B61">
        <w:rPr>
          <w:rFonts w:ascii="Times New Roman" w:hAnsi="Times New Roman" w:cs="Times New Roman"/>
          <w:sz w:val="24"/>
          <w:szCs w:val="24"/>
        </w:rPr>
        <w:t>средних школах</w:t>
      </w:r>
      <w:r w:rsidR="00B84398" w:rsidRPr="00DD2B61">
        <w:rPr>
          <w:rFonts w:ascii="Times New Roman" w:hAnsi="Times New Roman" w:cs="Times New Roman"/>
          <w:sz w:val="24"/>
          <w:szCs w:val="24"/>
        </w:rPr>
        <w:t>.</w:t>
      </w:r>
      <w:proofErr w:type="gramEnd"/>
      <w:r w:rsidR="00B84398" w:rsidRPr="00DD2B61">
        <w:rPr>
          <w:rFonts w:ascii="Times New Roman" w:hAnsi="Times New Roman" w:cs="Times New Roman"/>
          <w:sz w:val="24"/>
          <w:szCs w:val="24"/>
        </w:rPr>
        <w:t xml:space="preserve"> </w:t>
      </w:r>
      <w:r w:rsidR="002B26B6" w:rsidRPr="00DD2B61">
        <w:rPr>
          <w:rFonts w:ascii="Times New Roman" w:hAnsi="Times New Roman" w:cs="Times New Roman"/>
          <w:sz w:val="24"/>
          <w:szCs w:val="24"/>
        </w:rPr>
        <w:t>Н</w:t>
      </w:r>
      <w:r w:rsidR="00B84398" w:rsidRPr="00DD2B61">
        <w:rPr>
          <w:rFonts w:ascii="Times New Roman" w:hAnsi="Times New Roman" w:cs="Times New Roman"/>
          <w:sz w:val="24"/>
          <w:szCs w:val="24"/>
        </w:rPr>
        <w:t xml:space="preserve">а базе </w:t>
      </w:r>
      <w:proofErr w:type="spellStart"/>
      <w:r w:rsidR="00B84398" w:rsidRPr="00DD2B61">
        <w:rPr>
          <w:rFonts w:ascii="Times New Roman" w:hAnsi="Times New Roman" w:cs="Times New Roman"/>
          <w:sz w:val="24"/>
          <w:szCs w:val="24"/>
        </w:rPr>
        <w:t>Холязинской</w:t>
      </w:r>
      <w:proofErr w:type="spellEnd"/>
      <w:r w:rsidR="00F62A02" w:rsidRPr="00DD2B61">
        <w:rPr>
          <w:rFonts w:ascii="Times New Roman" w:hAnsi="Times New Roman" w:cs="Times New Roman"/>
          <w:sz w:val="24"/>
          <w:szCs w:val="24"/>
        </w:rPr>
        <w:t xml:space="preserve"> </w:t>
      </w:r>
      <w:r w:rsidR="00B95307" w:rsidRPr="00DD2B61">
        <w:rPr>
          <w:rFonts w:ascii="Times New Roman" w:hAnsi="Times New Roman" w:cs="Times New Roman"/>
          <w:sz w:val="24"/>
          <w:szCs w:val="24"/>
        </w:rPr>
        <w:t>основной школы</w:t>
      </w:r>
      <w:r w:rsidR="00B84398" w:rsidRPr="00DD2B61">
        <w:rPr>
          <w:rFonts w:ascii="Times New Roman" w:hAnsi="Times New Roman" w:cs="Times New Roman"/>
          <w:sz w:val="24"/>
          <w:szCs w:val="24"/>
        </w:rPr>
        <w:t xml:space="preserve"> "Точка роста" </w:t>
      </w:r>
      <w:r w:rsidR="002B26B6" w:rsidRPr="00DD2B61">
        <w:rPr>
          <w:rFonts w:ascii="Times New Roman" w:hAnsi="Times New Roman" w:cs="Times New Roman"/>
          <w:sz w:val="24"/>
          <w:szCs w:val="24"/>
        </w:rPr>
        <w:t>гуманитарного профиля</w:t>
      </w:r>
      <w:r w:rsidR="00B95307" w:rsidRPr="00DD2B61">
        <w:rPr>
          <w:rFonts w:ascii="Times New Roman" w:hAnsi="Times New Roman" w:cs="Times New Roman"/>
          <w:sz w:val="24"/>
          <w:szCs w:val="24"/>
        </w:rPr>
        <w:t>,</w:t>
      </w:r>
      <w:r w:rsidR="00F62A02" w:rsidRPr="00DD2B61">
        <w:rPr>
          <w:rFonts w:ascii="Times New Roman" w:hAnsi="Times New Roman" w:cs="Times New Roman"/>
          <w:sz w:val="24"/>
          <w:szCs w:val="24"/>
        </w:rPr>
        <w:t xml:space="preserve"> </w:t>
      </w:r>
      <w:r w:rsidR="00B95307" w:rsidRPr="00DD2B61">
        <w:rPr>
          <w:rFonts w:ascii="Times New Roman" w:hAnsi="Times New Roman" w:cs="Times New Roman"/>
          <w:sz w:val="24"/>
          <w:szCs w:val="24"/>
        </w:rPr>
        <w:t xml:space="preserve">которую посещают более 100 </w:t>
      </w:r>
      <w:proofErr w:type="gramStart"/>
      <w:r w:rsidR="00B95307" w:rsidRPr="00DD2B61">
        <w:rPr>
          <w:rFonts w:ascii="Times New Roman" w:hAnsi="Times New Roman" w:cs="Times New Roman"/>
          <w:sz w:val="24"/>
          <w:szCs w:val="24"/>
        </w:rPr>
        <w:t>обучающихся</w:t>
      </w:r>
      <w:proofErr w:type="gramEnd"/>
      <w:r w:rsidR="00B95307" w:rsidRPr="00DD2B61">
        <w:rPr>
          <w:rFonts w:ascii="Times New Roman" w:hAnsi="Times New Roman" w:cs="Times New Roman"/>
          <w:sz w:val="24"/>
          <w:szCs w:val="24"/>
        </w:rPr>
        <w:t xml:space="preserve">, </w:t>
      </w:r>
      <w:r w:rsidR="002B26B6" w:rsidRPr="00DD2B61">
        <w:rPr>
          <w:rFonts w:ascii="Times New Roman" w:hAnsi="Times New Roman" w:cs="Times New Roman"/>
          <w:sz w:val="24"/>
          <w:szCs w:val="24"/>
        </w:rPr>
        <w:t>успешно функционирует уже с 2019 года</w:t>
      </w:r>
      <w:r w:rsidR="00B84398" w:rsidRPr="00DD2B61">
        <w:rPr>
          <w:rFonts w:ascii="Times New Roman" w:hAnsi="Times New Roman" w:cs="Times New Roman"/>
          <w:sz w:val="24"/>
          <w:szCs w:val="24"/>
        </w:rPr>
        <w:t xml:space="preserve">. Наибольшей популярностью пользуется </w:t>
      </w:r>
      <w:r w:rsidR="00F62A02" w:rsidRPr="00DD2B61">
        <w:rPr>
          <w:rFonts w:ascii="Times New Roman" w:hAnsi="Times New Roman" w:cs="Times New Roman"/>
          <w:sz w:val="24"/>
          <w:szCs w:val="24"/>
        </w:rPr>
        <w:t xml:space="preserve">предметная область "Технология" </w:t>
      </w:r>
      <w:r w:rsidR="00B84398" w:rsidRPr="00DD2B61">
        <w:rPr>
          <w:rFonts w:ascii="Times New Roman" w:hAnsi="Times New Roman" w:cs="Times New Roman"/>
          <w:sz w:val="24"/>
          <w:szCs w:val="24"/>
        </w:rPr>
        <w:t>и "Робототехника"</w:t>
      </w:r>
      <w:r w:rsidR="002B26B6" w:rsidRPr="00DD2B61">
        <w:rPr>
          <w:rFonts w:ascii="Times New Roman" w:hAnsi="Times New Roman" w:cs="Times New Roman"/>
          <w:sz w:val="24"/>
          <w:szCs w:val="24"/>
        </w:rPr>
        <w:t>.</w:t>
      </w:r>
      <w:r w:rsidR="00F62A02" w:rsidRPr="00DD2B61">
        <w:rPr>
          <w:rFonts w:ascii="Times New Roman" w:hAnsi="Times New Roman" w:cs="Times New Roman"/>
          <w:sz w:val="24"/>
          <w:szCs w:val="24"/>
        </w:rPr>
        <w:t xml:space="preserve"> </w:t>
      </w:r>
      <w:r w:rsidR="009123B5" w:rsidRPr="00DD2B61">
        <w:rPr>
          <w:rFonts w:ascii="Times New Roman" w:hAnsi="Times New Roman" w:cs="Times New Roman"/>
          <w:sz w:val="24"/>
          <w:szCs w:val="24"/>
        </w:rPr>
        <w:t xml:space="preserve">На эти цели в рамках реализации национального проекта «Образование» выделено 1,3 млн. рублей. </w:t>
      </w:r>
    </w:p>
    <w:p w:rsidR="008E2A70" w:rsidRPr="00DD2B61" w:rsidRDefault="00B84398" w:rsidP="00776425">
      <w:pPr>
        <w:spacing w:after="0" w:line="240" w:lineRule="auto"/>
        <w:ind w:firstLine="567"/>
        <w:jc w:val="both"/>
        <w:rPr>
          <w:rFonts w:ascii="Times New Roman" w:hAnsi="Times New Roman" w:cs="Times New Roman"/>
          <w:bCs/>
          <w:sz w:val="24"/>
          <w:szCs w:val="24"/>
        </w:rPr>
      </w:pPr>
      <w:r w:rsidRPr="00DD2B61">
        <w:rPr>
          <w:rFonts w:ascii="Times New Roman" w:eastAsia="Calibri" w:hAnsi="Times New Roman" w:cs="Times New Roman"/>
          <w:sz w:val="24"/>
          <w:szCs w:val="24"/>
        </w:rPr>
        <w:t xml:space="preserve">Ведущим ресурсом  совершенствования  работы  образовательной системы района </w:t>
      </w:r>
      <w:r w:rsidR="00DD50EF" w:rsidRPr="00DD2B61">
        <w:rPr>
          <w:rFonts w:ascii="Times New Roman" w:eastAsia="Calibri" w:hAnsi="Times New Roman" w:cs="Times New Roman"/>
          <w:sz w:val="24"/>
          <w:szCs w:val="24"/>
        </w:rPr>
        <w:t xml:space="preserve"> являются педагогические  кадры. Н</w:t>
      </w:r>
      <w:r w:rsidRPr="00DD2B61">
        <w:rPr>
          <w:rFonts w:ascii="Times New Roman" w:eastAsia="Calibri" w:hAnsi="Times New Roman" w:cs="Times New Roman"/>
          <w:sz w:val="24"/>
          <w:szCs w:val="24"/>
        </w:rPr>
        <w:t xml:space="preserve">асколько они будут </w:t>
      </w:r>
      <w:r w:rsidR="00F62A02" w:rsidRPr="00DD2B61">
        <w:rPr>
          <w:rFonts w:ascii="Times New Roman" w:eastAsia="Calibri" w:hAnsi="Times New Roman" w:cs="Times New Roman"/>
          <w:sz w:val="24"/>
          <w:szCs w:val="24"/>
        </w:rPr>
        <w:t xml:space="preserve">подготовлены </w:t>
      </w:r>
      <w:r w:rsidRPr="00DD2B61">
        <w:rPr>
          <w:rFonts w:ascii="Times New Roman" w:eastAsia="Calibri" w:hAnsi="Times New Roman" w:cs="Times New Roman"/>
          <w:sz w:val="24"/>
          <w:szCs w:val="24"/>
        </w:rPr>
        <w:t xml:space="preserve">к использованию новой инфраструктуры, настолько изменится качество и результаты образовательного процесса. </w:t>
      </w:r>
      <w:r w:rsidR="00DD50EF" w:rsidRPr="00DD2B61">
        <w:rPr>
          <w:rFonts w:ascii="Times New Roman" w:eastAsia="Calibri" w:hAnsi="Times New Roman" w:cs="Times New Roman"/>
          <w:sz w:val="24"/>
          <w:szCs w:val="24"/>
        </w:rPr>
        <w:t xml:space="preserve">Аттестованы на первую и высшую квалификационные категории, постоянно проходят курсы  повышения квалификации </w:t>
      </w:r>
      <w:r w:rsidRPr="00DD2B61">
        <w:rPr>
          <w:rFonts w:ascii="Times New Roman" w:eastAsia="Calibri" w:hAnsi="Times New Roman" w:cs="Times New Roman"/>
          <w:sz w:val="24"/>
          <w:szCs w:val="24"/>
        </w:rPr>
        <w:t>91</w:t>
      </w:r>
      <w:r w:rsidR="00DD50EF" w:rsidRPr="00DD2B61">
        <w:rPr>
          <w:rFonts w:ascii="Times New Roman" w:eastAsia="Calibri" w:hAnsi="Times New Roman" w:cs="Times New Roman"/>
          <w:sz w:val="24"/>
          <w:szCs w:val="24"/>
        </w:rPr>
        <w:t xml:space="preserve"> процент </w:t>
      </w:r>
      <w:r w:rsidRPr="00DD2B61">
        <w:rPr>
          <w:rFonts w:ascii="Times New Roman" w:eastAsia="Calibri" w:hAnsi="Times New Roman" w:cs="Times New Roman"/>
          <w:sz w:val="24"/>
          <w:szCs w:val="24"/>
        </w:rPr>
        <w:t>педагогов</w:t>
      </w:r>
      <w:r w:rsidR="00DD50EF" w:rsidRPr="00DD2B61">
        <w:rPr>
          <w:rFonts w:ascii="Times New Roman" w:eastAsia="Calibri" w:hAnsi="Times New Roman" w:cs="Times New Roman"/>
          <w:sz w:val="24"/>
          <w:szCs w:val="24"/>
        </w:rPr>
        <w:t>. В</w:t>
      </w:r>
      <w:r w:rsidRPr="00DD2B61">
        <w:rPr>
          <w:rFonts w:ascii="Times New Roman" w:eastAsia="Calibri" w:hAnsi="Times New Roman" w:cs="Times New Roman"/>
          <w:sz w:val="24"/>
          <w:szCs w:val="24"/>
        </w:rPr>
        <w:t>се педагогические работники своевременно проходят курсовую подготовку.</w:t>
      </w:r>
    </w:p>
    <w:p w:rsidR="008E2A70" w:rsidRPr="00DD2B61" w:rsidRDefault="008E2A70"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bCs/>
          <w:sz w:val="24"/>
          <w:szCs w:val="24"/>
        </w:rPr>
        <w:t xml:space="preserve">На протяжении трех лет, в период с 2019 по 2021 годы, пять педагогов общеобразовательных организаций стали участниками </w:t>
      </w:r>
      <w:r w:rsidRPr="00DD2B61">
        <w:rPr>
          <w:rFonts w:ascii="Times New Roman" w:hAnsi="Times New Roman" w:cs="Times New Roman"/>
          <w:sz w:val="24"/>
          <w:szCs w:val="24"/>
        </w:rPr>
        <w:t>подпрограммы «Улучшение жилищных условий специалистов». Социальная поддержка специалистам, участникам подпрограммы, оказывается из средств областного бюджета в форме социальной выплаты на приобретение или строительство жилого помещения жилья в размере  1,0  млн. рублей.</w:t>
      </w:r>
    </w:p>
    <w:p w:rsidR="00D67B32" w:rsidRPr="00DD2B61" w:rsidRDefault="00B84398"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 xml:space="preserve">В трех школах и  </w:t>
      </w:r>
      <w:r w:rsidR="00B95307" w:rsidRPr="00DD2B61">
        <w:rPr>
          <w:rFonts w:ascii="Times New Roman" w:eastAsia="Calibri" w:hAnsi="Times New Roman" w:cs="Times New Roman"/>
          <w:sz w:val="24"/>
          <w:szCs w:val="24"/>
        </w:rPr>
        <w:t>трех</w:t>
      </w:r>
      <w:r w:rsidRPr="00DD2B61">
        <w:rPr>
          <w:rFonts w:ascii="Times New Roman" w:eastAsia="Calibri" w:hAnsi="Times New Roman" w:cs="Times New Roman"/>
          <w:sz w:val="24"/>
          <w:szCs w:val="24"/>
        </w:rPr>
        <w:t xml:space="preserve"> детских  садах организовано инклюзивное обучение детей. Во всех этих учреждениях работают подготовленные педагоги, в учебном плане предусмотрены часы для проведения коррекционно-развивающих занятий</w:t>
      </w:r>
      <w:r w:rsidR="003B5703" w:rsidRPr="00DD2B61">
        <w:rPr>
          <w:rFonts w:ascii="Times New Roman" w:eastAsia="Calibri" w:hAnsi="Times New Roman" w:cs="Times New Roman"/>
          <w:sz w:val="24"/>
          <w:szCs w:val="24"/>
        </w:rPr>
        <w:t>.</w:t>
      </w:r>
    </w:p>
    <w:p w:rsidR="00B84398" w:rsidRPr="00DD2B61" w:rsidRDefault="00F62A02"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 xml:space="preserve"> </w:t>
      </w:r>
      <w:r w:rsidR="00B84398" w:rsidRPr="00DD2B61">
        <w:rPr>
          <w:rFonts w:ascii="Times New Roman" w:eastAsia="Calibri" w:hAnsi="Times New Roman" w:cs="Times New Roman"/>
          <w:sz w:val="24"/>
          <w:szCs w:val="24"/>
        </w:rPr>
        <w:t>В рамках программы "Доступная среда" в  Советск</w:t>
      </w:r>
      <w:r w:rsidRPr="00DD2B61">
        <w:rPr>
          <w:rFonts w:ascii="Times New Roman" w:eastAsia="Calibri" w:hAnsi="Times New Roman" w:cs="Times New Roman"/>
          <w:sz w:val="24"/>
          <w:szCs w:val="24"/>
        </w:rPr>
        <w:t>ой</w:t>
      </w:r>
      <w:r w:rsidR="00B84398"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средней школе</w:t>
      </w:r>
      <w:r w:rsidR="00B84398" w:rsidRPr="00DD2B61">
        <w:rPr>
          <w:rFonts w:ascii="Times New Roman" w:eastAsia="Calibri" w:hAnsi="Times New Roman" w:cs="Times New Roman"/>
          <w:sz w:val="24"/>
          <w:szCs w:val="24"/>
        </w:rPr>
        <w:t xml:space="preserve"> созданы условия для беспрепятственного доступа к месту обучения детей-колясочников.</w:t>
      </w:r>
      <w:r w:rsidR="00D67B32" w:rsidRPr="00DD2B61">
        <w:rPr>
          <w:rFonts w:ascii="Times New Roman" w:eastAsia="Calibri" w:hAnsi="Times New Roman" w:cs="Times New Roman"/>
          <w:sz w:val="24"/>
          <w:szCs w:val="24"/>
        </w:rPr>
        <w:t xml:space="preserve"> </w:t>
      </w:r>
      <w:r w:rsidR="00B84398" w:rsidRPr="00DD2B61">
        <w:rPr>
          <w:rFonts w:ascii="Times New Roman" w:eastAsia="Calibri" w:hAnsi="Times New Roman" w:cs="Times New Roman"/>
          <w:sz w:val="24"/>
          <w:szCs w:val="24"/>
        </w:rPr>
        <w:t xml:space="preserve">В </w:t>
      </w:r>
      <w:proofErr w:type="spellStart"/>
      <w:r w:rsidR="00B84398" w:rsidRPr="00DD2B61">
        <w:rPr>
          <w:rFonts w:ascii="Times New Roman" w:eastAsia="Calibri" w:hAnsi="Times New Roman" w:cs="Times New Roman"/>
          <w:sz w:val="24"/>
          <w:szCs w:val="24"/>
        </w:rPr>
        <w:t>Большемурашкинской</w:t>
      </w:r>
      <w:proofErr w:type="spellEnd"/>
      <w:r w:rsidRPr="00DD2B61">
        <w:rPr>
          <w:rFonts w:ascii="Times New Roman" w:eastAsia="Calibri" w:hAnsi="Times New Roman" w:cs="Times New Roman"/>
          <w:sz w:val="24"/>
          <w:szCs w:val="24"/>
        </w:rPr>
        <w:t xml:space="preserve"> </w:t>
      </w:r>
      <w:r w:rsidR="00B95307" w:rsidRPr="00DD2B61">
        <w:rPr>
          <w:rFonts w:ascii="Times New Roman" w:eastAsia="Calibri" w:hAnsi="Times New Roman" w:cs="Times New Roman"/>
          <w:sz w:val="24"/>
          <w:szCs w:val="24"/>
        </w:rPr>
        <w:t>средней школе</w:t>
      </w:r>
      <w:r w:rsidR="00B84398" w:rsidRPr="00DD2B61">
        <w:rPr>
          <w:rFonts w:ascii="Times New Roman" w:eastAsia="Calibri" w:hAnsi="Times New Roman" w:cs="Times New Roman"/>
          <w:sz w:val="24"/>
          <w:szCs w:val="24"/>
        </w:rPr>
        <w:t xml:space="preserve"> созданы условия для дистанционного обучения детей-инвалидов.</w:t>
      </w:r>
    </w:p>
    <w:p w:rsidR="00672B01" w:rsidRPr="00DD2B61" w:rsidRDefault="00672B01" w:rsidP="00672B01">
      <w:pPr>
        <w:spacing w:after="0" w:line="240" w:lineRule="auto"/>
        <w:ind w:firstLine="567"/>
        <w:jc w:val="both"/>
        <w:rPr>
          <w:rFonts w:ascii="Times New Roman" w:hAnsi="Times New Roman" w:cs="Times New Roman"/>
          <w:spacing w:val="-11"/>
          <w:sz w:val="24"/>
          <w:szCs w:val="24"/>
        </w:rPr>
      </w:pPr>
      <w:r w:rsidRPr="00DD2B61">
        <w:rPr>
          <w:rFonts w:ascii="Times New Roman" w:hAnsi="Times New Roman" w:cs="Times New Roman"/>
          <w:spacing w:val="-11"/>
          <w:sz w:val="24"/>
          <w:szCs w:val="24"/>
        </w:rPr>
        <w:t xml:space="preserve">В рамках регионального проекта «Успех каждого ребенка» в отчетном году продолжено внедрение системы персонифицированного финансирования дополнительного образования. </w:t>
      </w:r>
    </w:p>
    <w:p w:rsidR="00B84398" w:rsidRPr="00DD2B61" w:rsidRDefault="00B84398"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bCs/>
          <w:sz w:val="24"/>
          <w:szCs w:val="24"/>
        </w:rPr>
        <w:t>Занятость и досуг детей и подростков во внеурочное время осуществляется системой дополнительного образования, которая представляют д</w:t>
      </w:r>
      <w:r w:rsidRPr="00DD2B61">
        <w:rPr>
          <w:rFonts w:ascii="Times New Roman" w:eastAsia="Calibri" w:hAnsi="Times New Roman" w:cs="Times New Roman"/>
          <w:sz w:val="24"/>
          <w:szCs w:val="24"/>
        </w:rPr>
        <w:t>ва учрежден</w:t>
      </w:r>
      <w:r w:rsidR="00B95307" w:rsidRPr="00DD2B61">
        <w:rPr>
          <w:rFonts w:ascii="Times New Roman" w:eastAsia="Calibri" w:hAnsi="Times New Roman" w:cs="Times New Roman"/>
          <w:sz w:val="24"/>
          <w:szCs w:val="24"/>
        </w:rPr>
        <w:t xml:space="preserve">ия дополнительного образования - </w:t>
      </w:r>
      <w:r w:rsidR="005772D3" w:rsidRPr="00DD2B61">
        <w:rPr>
          <w:rFonts w:ascii="Times New Roman" w:eastAsia="Calibri" w:hAnsi="Times New Roman" w:cs="Times New Roman"/>
          <w:sz w:val="24"/>
          <w:szCs w:val="24"/>
        </w:rPr>
        <w:t xml:space="preserve">МБУ ДО "Большемурашкинская школа искусств" и </w:t>
      </w:r>
      <w:r w:rsidRPr="00DD2B61">
        <w:rPr>
          <w:rFonts w:ascii="Times New Roman" w:eastAsia="Calibri" w:hAnsi="Times New Roman" w:cs="Times New Roman"/>
          <w:sz w:val="24"/>
          <w:szCs w:val="24"/>
        </w:rPr>
        <w:t xml:space="preserve">МБУ ДО </w:t>
      </w:r>
      <w:r w:rsidR="005772D3" w:rsidRPr="00DD2B61">
        <w:rPr>
          <w:rFonts w:ascii="Times New Roman" w:eastAsia="Calibri" w:hAnsi="Times New Roman" w:cs="Times New Roman"/>
          <w:sz w:val="24"/>
          <w:szCs w:val="24"/>
        </w:rPr>
        <w:t>«Центр развития творчества детей и юношества».</w:t>
      </w:r>
      <w:r w:rsidRPr="00DD2B61">
        <w:rPr>
          <w:rFonts w:ascii="Times New Roman" w:eastAsia="Calibri" w:hAnsi="Times New Roman" w:cs="Times New Roman"/>
          <w:sz w:val="24"/>
          <w:szCs w:val="24"/>
        </w:rPr>
        <w:t xml:space="preserve"> Система дополнительного образования детей в районе предоставляет возможность обучающимся заниматься спорто</w:t>
      </w:r>
      <w:r w:rsidR="00B95307" w:rsidRPr="00DD2B61">
        <w:rPr>
          <w:rFonts w:ascii="Times New Roman" w:eastAsia="Calibri" w:hAnsi="Times New Roman" w:cs="Times New Roman"/>
          <w:sz w:val="24"/>
          <w:szCs w:val="24"/>
        </w:rPr>
        <w:t xml:space="preserve">м и художественным творчеством, </w:t>
      </w:r>
      <w:r w:rsidRPr="00DD2B61">
        <w:rPr>
          <w:rFonts w:ascii="Times New Roman" w:eastAsia="Calibri" w:hAnsi="Times New Roman" w:cs="Times New Roman"/>
          <w:sz w:val="24"/>
          <w:szCs w:val="24"/>
        </w:rPr>
        <w:t>туристско-краеведческой и эколого-биологической деятельностью, техническим творчеством.</w:t>
      </w:r>
      <w:r w:rsidR="007112AD" w:rsidRPr="00DD2B61">
        <w:rPr>
          <w:rFonts w:ascii="Times New Roman" w:eastAsia="Calibri" w:hAnsi="Times New Roman" w:cs="Times New Roman"/>
          <w:sz w:val="24"/>
          <w:szCs w:val="24"/>
        </w:rPr>
        <w:t xml:space="preserve"> </w:t>
      </w:r>
      <w:r w:rsidRPr="00DD2B61">
        <w:rPr>
          <w:rFonts w:ascii="Times New Roman" w:eastAsia="Calibri" w:hAnsi="Times New Roman" w:cs="Times New Roman"/>
          <w:sz w:val="24"/>
          <w:szCs w:val="24"/>
        </w:rPr>
        <w:t xml:space="preserve">В разные формы дополнительного образования вовлечено 98%  детей в возрасте от 5-ти до 18-ти лет.  </w:t>
      </w:r>
    </w:p>
    <w:p w:rsidR="00B84398" w:rsidRPr="00DD2B61" w:rsidRDefault="00B84398" w:rsidP="00776425">
      <w:pPr>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bCs/>
          <w:sz w:val="24"/>
          <w:szCs w:val="24"/>
        </w:rPr>
        <w:t>Для максимального охвата детей и молодежи различными видами отдыха, в Большемурашкинском районе в каникулярный период функционируют детские оздоровительные лагеря с дневным пребыванием</w:t>
      </w:r>
      <w:r w:rsidR="00B95307" w:rsidRPr="00DD2B61">
        <w:rPr>
          <w:rFonts w:ascii="Times New Roman" w:eastAsia="Calibri" w:hAnsi="Times New Roman" w:cs="Times New Roman"/>
          <w:bCs/>
          <w:sz w:val="24"/>
          <w:szCs w:val="24"/>
        </w:rPr>
        <w:t>,</w:t>
      </w:r>
      <w:r w:rsidRPr="00DD2B61">
        <w:rPr>
          <w:rFonts w:ascii="Times New Roman" w:eastAsia="Calibri" w:hAnsi="Times New Roman" w:cs="Times New Roman"/>
          <w:bCs/>
          <w:sz w:val="24"/>
          <w:szCs w:val="24"/>
        </w:rPr>
        <w:t xml:space="preserve"> в которых в 2021 году отдохнули более 315  детей. На </w:t>
      </w:r>
      <w:r w:rsidR="005772D3" w:rsidRPr="00DD2B61">
        <w:rPr>
          <w:rFonts w:ascii="Times New Roman" w:eastAsia="Calibri" w:hAnsi="Times New Roman" w:cs="Times New Roman"/>
          <w:bCs/>
          <w:sz w:val="24"/>
          <w:szCs w:val="24"/>
        </w:rPr>
        <w:t>эти цели</w:t>
      </w:r>
      <w:r w:rsidR="007112AD" w:rsidRPr="00DD2B61">
        <w:rPr>
          <w:rFonts w:ascii="Times New Roman" w:eastAsia="Calibri" w:hAnsi="Times New Roman" w:cs="Times New Roman"/>
          <w:bCs/>
          <w:sz w:val="24"/>
          <w:szCs w:val="24"/>
        </w:rPr>
        <w:t xml:space="preserve"> </w:t>
      </w:r>
      <w:r w:rsidR="005772D3" w:rsidRPr="00DD2B61">
        <w:rPr>
          <w:rFonts w:ascii="Times New Roman" w:eastAsia="Calibri" w:hAnsi="Times New Roman" w:cs="Times New Roman"/>
          <w:bCs/>
          <w:sz w:val="24"/>
          <w:szCs w:val="24"/>
        </w:rPr>
        <w:t xml:space="preserve">из </w:t>
      </w:r>
      <w:r w:rsidR="00EC55B9" w:rsidRPr="00DD2B61">
        <w:rPr>
          <w:rFonts w:ascii="Times New Roman" w:eastAsia="Calibri" w:hAnsi="Times New Roman" w:cs="Times New Roman"/>
          <w:sz w:val="24"/>
          <w:szCs w:val="24"/>
        </w:rPr>
        <w:t>районного</w:t>
      </w:r>
      <w:r w:rsidRPr="00DD2B61">
        <w:rPr>
          <w:rFonts w:ascii="Times New Roman" w:eastAsia="Calibri" w:hAnsi="Times New Roman" w:cs="Times New Roman"/>
          <w:sz w:val="24"/>
          <w:szCs w:val="24"/>
        </w:rPr>
        <w:t xml:space="preserve"> бюджет</w:t>
      </w:r>
      <w:r w:rsidR="005772D3" w:rsidRPr="00DD2B61">
        <w:rPr>
          <w:rFonts w:ascii="Times New Roman" w:eastAsia="Calibri" w:hAnsi="Times New Roman" w:cs="Times New Roman"/>
          <w:sz w:val="24"/>
          <w:szCs w:val="24"/>
        </w:rPr>
        <w:t>а</w:t>
      </w:r>
      <w:r w:rsidRPr="00DD2B61">
        <w:rPr>
          <w:rFonts w:ascii="Times New Roman" w:eastAsia="Calibri" w:hAnsi="Times New Roman" w:cs="Times New Roman"/>
          <w:sz w:val="24"/>
          <w:szCs w:val="24"/>
        </w:rPr>
        <w:t xml:space="preserve"> была выделена субсидия </w:t>
      </w:r>
      <w:r w:rsidR="00D67B32" w:rsidRPr="00DD2B61">
        <w:rPr>
          <w:rFonts w:ascii="Times New Roman" w:eastAsia="Calibri" w:hAnsi="Times New Roman" w:cs="Times New Roman"/>
          <w:sz w:val="24"/>
          <w:szCs w:val="24"/>
        </w:rPr>
        <w:t xml:space="preserve">в сумме </w:t>
      </w:r>
      <w:r w:rsidRPr="00DD2B61">
        <w:rPr>
          <w:rFonts w:ascii="Times New Roman" w:eastAsia="Calibri" w:hAnsi="Times New Roman" w:cs="Times New Roman"/>
          <w:sz w:val="24"/>
          <w:szCs w:val="24"/>
        </w:rPr>
        <w:t>504</w:t>
      </w:r>
      <w:r w:rsidR="005772D3" w:rsidRPr="00DD2B61">
        <w:rPr>
          <w:rFonts w:ascii="Times New Roman" w:eastAsia="Calibri" w:hAnsi="Times New Roman" w:cs="Times New Roman"/>
          <w:sz w:val="24"/>
          <w:szCs w:val="24"/>
        </w:rPr>
        <w:t>,5</w:t>
      </w:r>
      <w:r w:rsidR="00D67B32" w:rsidRPr="00DD2B61">
        <w:rPr>
          <w:rFonts w:ascii="Times New Roman" w:eastAsia="Calibri" w:hAnsi="Times New Roman" w:cs="Times New Roman"/>
          <w:sz w:val="24"/>
          <w:szCs w:val="24"/>
        </w:rPr>
        <w:t xml:space="preserve"> </w:t>
      </w:r>
      <w:r w:rsidR="005772D3" w:rsidRPr="00DD2B61">
        <w:rPr>
          <w:rFonts w:ascii="Times New Roman" w:eastAsia="Calibri" w:hAnsi="Times New Roman" w:cs="Times New Roman"/>
          <w:sz w:val="24"/>
          <w:szCs w:val="24"/>
        </w:rPr>
        <w:t>тыс. рублей.</w:t>
      </w:r>
      <w:r w:rsidR="007112AD" w:rsidRPr="00DD2B61">
        <w:rPr>
          <w:rFonts w:ascii="Times New Roman" w:eastAsia="Calibri" w:hAnsi="Times New Roman" w:cs="Times New Roman"/>
          <w:sz w:val="24"/>
          <w:szCs w:val="24"/>
        </w:rPr>
        <w:t xml:space="preserve"> </w:t>
      </w:r>
      <w:r w:rsidR="005772D3" w:rsidRPr="00DD2B61">
        <w:rPr>
          <w:rFonts w:ascii="Times New Roman" w:eastAsia="Calibri" w:hAnsi="Times New Roman" w:cs="Times New Roman"/>
          <w:sz w:val="24"/>
          <w:szCs w:val="24"/>
        </w:rPr>
        <w:t>Н</w:t>
      </w:r>
      <w:r w:rsidRPr="00DD2B61">
        <w:rPr>
          <w:rFonts w:ascii="Times New Roman" w:eastAsia="Calibri" w:hAnsi="Times New Roman" w:cs="Times New Roman"/>
          <w:sz w:val="24"/>
          <w:szCs w:val="24"/>
        </w:rPr>
        <w:t>а загородные детские оздоровительные лагеря</w:t>
      </w:r>
      <w:r w:rsidR="007112AD" w:rsidRPr="00DD2B61">
        <w:rPr>
          <w:rFonts w:ascii="Times New Roman" w:eastAsia="Calibri" w:hAnsi="Times New Roman" w:cs="Times New Roman"/>
          <w:sz w:val="24"/>
          <w:szCs w:val="24"/>
        </w:rPr>
        <w:t xml:space="preserve"> </w:t>
      </w:r>
      <w:r w:rsidR="003D3BBB" w:rsidRPr="00DD2B61">
        <w:rPr>
          <w:rFonts w:ascii="Times New Roman" w:eastAsia="Calibri" w:hAnsi="Times New Roman" w:cs="Times New Roman"/>
          <w:sz w:val="24"/>
          <w:szCs w:val="24"/>
        </w:rPr>
        <w:t xml:space="preserve">выделено </w:t>
      </w:r>
      <w:r w:rsidRPr="00DD2B61">
        <w:rPr>
          <w:rFonts w:ascii="Times New Roman" w:eastAsia="Calibri" w:hAnsi="Times New Roman" w:cs="Times New Roman"/>
          <w:sz w:val="24"/>
          <w:szCs w:val="24"/>
        </w:rPr>
        <w:t>552</w:t>
      </w:r>
      <w:r w:rsidR="005772D3" w:rsidRPr="00DD2B61">
        <w:rPr>
          <w:rFonts w:ascii="Times New Roman" w:eastAsia="Calibri" w:hAnsi="Times New Roman" w:cs="Times New Roman"/>
          <w:sz w:val="24"/>
          <w:szCs w:val="24"/>
        </w:rPr>
        <w:t>,</w:t>
      </w:r>
      <w:r w:rsidRPr="00DD2B61">
        <w:rPr>
          <w:rFonts w:ascii="Times New Roman" w:eastAsia="Calibri" w:hAnsi="Times New Roman" w:cs="Times New Roman"/>
          <w:sz w:val="24"/>
          <w:szCs w:val="24"/>
        </w:rPr>
        <w:t>9</w:t>
      </w:r>
      <w:r w:rsidR="005772D3" w:rsidRPr="00DD2B61">
        <w:rPr>
          <w:rFonts w:ascii="Times New Roman" w:eastAsia="Calibri" w:hAnsi="Times New Roman" w:cs="Times New Roman"/>
          <w:sz w:val="24"/>
          <w:szCs w:val="24"/>
        </w:rPr>
        <w:t xml:space="preserve"> тыс.</w:t>
      </w:r>
      <w:r w:rsidRPr="00DD2B61">
        <w:rPr>
          <w:rFonts w:ascii="Times New Roman" w:eastAsia="Calibri" w:hAnsi="Times New Roman" w:cs="Times New Roman"/>
          <w:sz w:val="24"/>
          <w:szCs w:val="24"/>
        </w:rPr>
        <w:t xml:space="preserve">  рублей.</w:t>
      </w:r>
    </w:p>
    <w:p w:rsidR="00F55729" w:rsidRPr="00DD2B61" w:rsidRDefault="006845F0" w:rsidP="00776425">
      <w:pPr>
        <w:tabs>
          <w:tab w:val="left" w:pos="1560"/>
        </w:tabs>
        <w:spacing w:after="0" w:line="240" w:lineRule="auto"/>
        <w:ind w:firstLine="567"/>
        <w:jc w:val="both"/>
        <w:rPr>
          <w:rFonts w:ascii="Times New Roman" w:eastAsia="Calibri" w:hAnsi="Times New Roman" w:cs="Times New Roman"/>
          <w:sz w:val="24"/>
          <w:szCs w:val="24"/>
        </w:rPr>
      </w:pPr>
      <w:r w:rsidRPr="00DD2B61">
        <w:rPr>
          <w:rFonts w:ascii="Times New Roman" w:eastAsia="Calibri" w:hAnsi="Times New Roman" w:cs="Times New Roman"/>
          <w:sz w:val="24"/>
          <w:szCs w:val="24"/>
        </w:rPr>
        <w:t>На  подготовку образовательных организаций к новому учебному году</w:t>
      </w:r>
      <w:r w:rsidR="00D67B32" w:rsidRPr="00DD2B61">
        <w:rPr>
          <w:rFonts w:ascii="Times New Roman" w:eastAsia="Calibri" w:hAnsi="Times New Roman" w:cs="Times New Roman"/>
          <w:sz w:val="24"/>
          <w:szCs w:val="24"/>
        </w:rPr>
        <w:t>:</w:t>
      </w:r>
      <w:r w:rsidRPr="00DD2B61">
        <w:rPr>
          <w:rFonts w:ascii="Times New Roman" w:eastAsia="Calibri" w:hAnsi="Times New Roman" w:cs="Times New Roman"/>
          <w:sz w:val="24"/>
          <w:szCs w:val="24"/>
        </w:rPr>
        <w:t xml:space="preserve"> текущий и капитальный ремонт, обеспечение санитарно-эпидемиологического состояния, оборудование пищеблоков, оснащение учебным, лабораторным и спортивным оборудованием, обеспечение учебниками и благоустройство территории было выделено 21,7 млн. рублей.</w:t>
      </w:r>
    </w:p>
    <w:p w:rsidR="00F55729" w:rsidRPr="00DD2B61" w:rsidRDefault="00F55729" w:rsidP="00776425">
      <w:pPr>
        <w:spacing w:after="0" w:line="240" w:lineRule="auto"/>
        <w:ind w:firstLine="567"/>
        <w:jc w:val="both"/>
        <w:outlineLvl w:val="6"/>
        <w:rPr>
          <w:rFonts w:ascii="Times New Roman" w:hAnsi="Times New Roman" w:cs="Times New Roman"/>
          <w:sz w:val="24"/>
          <w:szCs w:val="24"/>
        </w:rPr>
      </w:pPr>
      <w:r w:rsidRPr="00DD2B61">
        <w:rPr>
          <w:rFonts w:ascii="Times New Roman" w:hAnsi="Times New Roman" w:cs="Times New Roman"/>
          <w:sz w:val="24"/>
          <w:szCs w:val="24"/>
        </w:rPr>
        <w:t>В рамках участия района в государственной программе «Капитальный ремонт образовательных учреждений»</w:t>
      </w:r>
      <w:r w:rsidR="008778D7" w:rsidRPr="00DD2B61">
        <w:rPr>
          <w:rFonts w:ascii="Times New Roman" w:hAnsi="Times New Roman" w:cs="Times New Roman"/>
          <w:sz w:val="24"/>
          <w:szCs w:val="24"/>
        </w:rPr>
        <w:t xml:space="preserve"> </w:t>
      </w:r>
      <w:r w:rsidRPr="00DD2B61">
        <w:rPr>
          <w:rFonts w:ascii="Times New Roman" w:hAnsi="Times New Roman" w:cs="Times New Roman"/>
          <w:sz w:val="24"/>
          <w:szCs w:val="24"/>
        </w:rPr>
        <w:t>проведены</w:t>
      </w:r>
      <w:r w:rsidR="008778D7" w:rsidRPr="00DD2B61">
        <w:rPr>
          <w:rFonts w:ascii="Times New Roman" w:hAnsi="Times New Roman" w:cs="Times New Roman"/>
          <w:sz w:val="24"/>
          <w:szCs w:val="24"/>
        </w:rPr>
        <w:t xml:space="preserve"> </w:t>
      </w:r>
      <w:r w:rsidRPr="00DD2B61">
        <w:rPr>
          <w:rFonts w:ascii="Times New Roman" w:hAnsi="Times New Roman" w:cs="Times New Roman"/>
          <w:sz w:val="24"/>
          <w:szCs w:val="24"/>
        </w:rPr>
        <w:t>капитальный ремонт кровли в МБОУ «</w:t>
      </w:r>
      <w:proofErr w:type="spellStart"/>
      <w:r w:rsidRPr="00DD2B61">
        <w:rPr>
          <w:rFonts w:ascii="Times New Roman" w:hAnsi="Times New Roman" w:cs="Times New Roman"/>
          <w:sz w:val="24"/>
          <w:szCs w:val="24"/>
        </w:rPr>
        <w:t>Кишкинская</w:t>
      </w:r>
      <w:proofErr w:type="spellEnd"/>
      <w:r w:rsidRPr="00DD2B61">
        <w:rPr>
          <w:rFonts w:ascii="Times New Roman" w:hAnsi="Times New Roman" w:cs="Times New Roman"/>
          <w:sz w:val="24"/>
          <w:szCs w:val="24"/>
        </w:rPr>
        <w:t xml:space="preserve"> средняя школа»</w:t>
      </w:r>
      <w:r w:rsidR="008E2A70" w:rsidRPr="00DD2B61">
        <w:rPr>
          <w:rFonts w:ascii="Times New Roman" w:hAnsi="Times New Roman" w:cs="Times New Roman"/>
          <w:sz w:val="24"/>
          <w:szCs w:val="24"/>
        </w:rPr>
        <w:t xml:space="preserve"> и</w:t>
      </w:r>
      <w:r w:rsidRPr="00DD2B61">
        <w:rPr>
          <w:rFonts w:ascii="Times New Roman" w:hAnsi="Times New Roman" w:cs="Times New Roman"/>
          <w:sz w:val="24"/>
          <w:szCs w:val="24"/>
        </w:rPr>
        <w:t xml:space="preserve"> капитальный  ремонт систем электроснабжения в </w:t>
      </w:r>
      <w:r w:rsidRPr="00DD2B61">
        <w:rPr>
          <w:rFonts w:ascii="Times New Roman" w:hAnsi="Times New Roman" w:cs="Times New Roman"/>
          <w:sz w:val="24"/>
          <w:szCs w:val="24"/>
        </w:rPr>
        <w:lastRenderedPageBreak/>
        <w:t xml:space="preserve">филиале МБОУ «Советская средняя школа» </w:t>
      </w:r>
      <w:r w:rsidR="008E2A70" w:rsidRPr="00DD2B61">
        <w:rPr>
          <w:rFonts w:ascii="Times New Roman" w:hAnsi="Times New Roman" w:cs="Times New Roman"/>
          <w:sz w:val="24"/>
          <w:szCs w:val="24"/>
        </w:rPr>
        <w:t>детском саде «</w:t>
      </w:r>
      <w:r w:rsidRPr="00DD2B61">
        <w:rPr>
          <w:rFonts w:ascii="Times New Roman" w:hAnsi="Times New Roman" w:cs="Times New Roman"/>
          <w:sz w:val="24"/>
          <w:szCs w:val="24"/>
        </w:rPr>
        <w:t>Березка».</w:t>
      </w:r>
      <w:r w:rsidR="007112AD" w:rsidRPr="00DD2B61">
        <w:rPr>
          <w:rFonts w:ascii="Times New Roman" w:hAnsi="Times New Roman" w:cs="Times New Roman"/>
          <w:sz w:val="24"/>
          <w:szCs w:val="24"/>
        </w:rPr>
        <w:t xml:space="preserve"> </w:t>
      </w:r>
      <w:r w:rsidRPr="00DD2B61">
        <w:rPr>
          <w:rFonts w:ascii="Times New Roman" w:hAnsi="Times New Roman" w:cs="Times New Roman"/>
          <w:sz w:val="24"/>
          <w:szCs w:val="24"/>
        </w:rPr>
        <w:t>Общий объём средств, направленных на эти цел</w:t>
      </w:r>
      <w:r w:rsidR="00CB0048" w:rsidRPr="00DD2B61">
        <w:rPr>
          <w:rFonts w:ascii="Times New Roman" w:hAnsi="Times New Roman" w:cs="Times New Roman"/>
          <w:sz w:val="24"/>
          <w:szCs w:val="24"/>
        </w:rPr>
        <w:t>и</w:t>
      </w:r>
      <w:r w:rsidRPr="00DD2B61">
        <w:rPr>
          <w:rFonts w:ascii="Times New Roman" w:hAnsi="Times New Roman" w:cs="Times New Roman"/>
          <w:sz w:val="24"/>
          <w:szCs w:val="24"/>
        </w:rPr>
        <w:t>, составил 5,3 млн. рублей</w:t>
      </w:r>
      <w:r w:rsidR="008E2A70" w:rsidRPr="00DD2B61">
        <w:rPr>
          <w:rFonts w:ascii="Times New Roman" w:hAnsi="Times New Roman" w:cs="Times New Roman"/>
          <w:sz w:val="24"/>
          <w:szCs w:val="24"/>
        </w:rPr>
        <w:t>.</w:t>
      </w:r>
    </w:p>
    <w:p w:rsidR="00D67B32" w:rsidRPr="00DD2B61" w:rsidRDefault="00F61E40"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За счёт средств районного бюджета п</w:t>
      </w:r>
      <w:r w:rsidR="008778D7" w:rsidRPr="00DD2B61">
        <w:rPr>
          <w:rFonts w:ascii="Times New Roman" w:hAnsi="Times New Roman" w:cs="Times New Roman"/>
          <w:sz w:val="24"/>
          <w:szCs w:val="24"/>
        </w:rPr>
        <w:t xml:space="preserve">роведен ремонт в здании  Центра развития творчества детей и юношества на сумму более 2,3 млн. рублей. В результате выполненных работ в Центре </w:t>
      </w:r>
      <w:r w:rsidR="00A6354D" w:rsidRPr="00DD2B61">
        <w:rPr>
          <w:rFonts w:ascii="Times New Roman" w:hAnsi="Times New Roman" w:cs="Times New Roman"/>
          <w:sz w:val="24"/>
          <w:szCs w:val="24"/>
        </w:rPr>
        <w:t xml:space="preserve">полностью оштукатурены и покрашены стены, </w:t>
      </w:r>
      <w:r w:rsidR="009B29A3" w:rsidRPr="00DD2B61">
        <w:rPr>
          <w:rFonts w:ascii="Times New Roman" w:hAnsi="Times New Roman" w:cs="Times New Roman"/>
          <w:sz w:val="24"/>
          <w:szCs w:val="24"/>
        </w:rPr>
        <w:t xml:space="preserve">установлены подвесные потолки со светодиодной подсветкой, </w:t>
      </w:r>
      <w:r w:rsidR="008778D7" w:rsidRPr="00DD2B61">
        <w:rPr>
          <w:rFonts w:ascii="Times New Roman" w:hAnsi="Times New Roman" w:cs="Times New Roman"/>
          <w:sz w:val="24"/>
          <w:szCs w:val="24"/>
        </w:rPr>
        <w:t>частично заменены полы, установлены новые межкомнатные и входные двери.</w:t>
      </w:r>
    </w:p>
    <w:p w:rsidR="00D73BD5" w:rsidRPr="00DD2B61" w:rsidRDefault="008778D7" w:rsidP="00D73BD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 Около 500 тыс</w:t>
      </w:r>
      <w:r w:rsidR="00A6354D" w:rsidRPr="00DD2B61">
        <w:rPr>
          <w:rFonts w:ascii="Times New Roman" w:hAnsi="Times New Roman" w:cs="Times New Roman"/>
          <w:sz w:val="24"/>
          <w:szCs w:val="24"/>
        </w:rPr>
        <w:t>.</w:t>
      </w:r>
      <w:r w:rsidRPr="00DD2B61">
        <w:rPr>
          <w:rFonts w:ascii="Times New Roman" w:hAnsi="Times New Roman" w:cs="Times New Roman"/>
          <w:sz w:val="24"/>
          <w:szCs w:val="24"/>
        </w:rPr>
        <w:t xml:space="preserve"> рублей израсходовано </w:t>
      </w:r>
      <w:r w:rsidR="00A6354D" w:rsidRPr="00DD2B61">
        <w:rPr>
          <w:rFonts w:ascii="Times New Roman" w:hAnsi="Times New Roman" w:cs="Times New Roman"/>
          <w:sz w:val="24"/>
          <w:szCs w:val="24"/>
        </w:rPr>
        <w:t>н</w:t>
      </w:r>
      <w:r w:rsidRPr="00DD2B61">
        <w:rPr>
          <w:rFonts w:ascii="Times New Roman" w:hAnsi="Times New Roman" w:cs="Times New Roman"/>
          <w:sz w:val="24"/>
          <w:szCs w:val="24"/>
        </w:rPr>
        <w:t>а оснащение Центра</w:t>
      </w:r>
      <w:r w:rsidR="00A6354D" w:rsidRPr="00DD2B61">
        <w:rPr>
          <w:rFonts w:ascii="Times New Roman" w:hAnsi="Times New Roman" w:cs="Times New Roman"/>
          <w:sz w:val="24"/>
          <w:szCs w:val="24"/>
        </w:rPr>
        <w:t>.</w:t>
      </w:r>
      <w:r w:rsidRPr="00DD2B61">
        <w:rPr>
          <w:rFonts w:ascii="Times New Roman" w:hAnsi="Times New Roman" w:cs="Times New Roman"/>
          <w:sz w:val="24"/>
          <w:szCs w:val="24"/>
        </w:rPr>
        <w:t xml:space="preserve"> </w:t>
      </w:r>
      <w:r w:rsidR="00A6354D" w:rsidRPr="00DD2B61">
        <w:rPr>
          <w:rFonts w:ascii="Times New Roman" w:hAnsi="Times New Roman" w:cs="Times New Roman"/>
          <w:sz w:val="24"/>
          <w:szCs w:val="24"/>
        </w:rPr>
        <w:t>П</w:t>
      </w:r>
      <w:r w:rsidRPr="00DD2B61">
        <w:rPr>
          <w:rFonts w:ascii="Times New Roman" w:hAnsi="Times New Roman" w:cs="Times New Roman"/>
          <w:sz w:val="24"/>
          <w:szCs w:val="24"/>
        </w:rPr>
        <w:t>олностью заменена мебель, установлены жалюзи, новые информационные стенды. Установлена интерактивная ЖК-панель и звуковая акустическая система.</w:t>
      </w:r>
      <w:r w:rsidR="00D67B32" w:rsidRPr="00DD2B61">
        <w:rPr>
          <w:rFonts w:ascii="Times New Roman" w:hAnsi="Times New Roman" w:cs="Times New Roman"/>
          <w:sz w:val="24"/>
          <w:szCs w:val="24"/>
        </w:rPr>
        <w:t xml:space="preserve"> </w:t>
      </w:r>
      <w:r w:rsidR="00D73BD5" w:rsidRPr="00DD2B61">
        <w:rPr>
          <w:rFonts w:ascii="Times New Roman" w:hAnsi="Times New Roman" w:cs="Times New Roman"/>
          <w:sz w:val="24"/>
          <w:szCs w:val="24"/>
        </w:rPr>
        <w:t xml:space="preserve">Оборудованы два новых класса для занятий с детьми. В швейный класс  приобретены швейные машины, </w:t>
      </w:r>
      <w:proofErr w:type="spellStart"/>
      <w:r w:rsidR="00D73BD5" w:rsidRPr="00DD2B61">
        <w:rPr>
          <w:rFonts w:ascii="Times New Roman" w:hAnsi="Times New Roman" w:cs="Times New Roman"/>
          <w:sz w:val="24"/>
          <w:szCs w:val="24"/>
        </w:rPr>
        <w:t>оверлок</w:t>
      </w:r>
      <w:proofErr w:type="spellEnd"/>
      <w:r w:rsidR="00D73BD5" w:rsidRPr="00DD2B61">
        <w:rPr>
          <w:rFonts w:ascii="Times New Roman" w:hAnsi="Times New Roman" w:cs="Times New Roman"/>
          <w:sz w:val="24"/>
          <w:szCs w:val="24"/>
        </w:rPr>
        <w:t xml:space="preserve"> и манекен. Класс Дорожной безопасности, оборудован компьютером с установленным специальным программным обеспечением и игровыми приставками.</w:t>
      </w:r>
    </w:p>
    <w:p w:rsidR="002A15C4" w:rsidRPr="00DD2B61" w:rsidRDefault="008E2A70" w:rsidP="00D73BD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За счёт фонда поддержки территорий в </w:t>
      </w:r>
      <w:r w:rsidR="002A15C4" w:rsidRPr="00DD2B61">
        <w:rPr>
          <w:rFonts w:ascii="Times New Roman" w:hAnsi="Times New Roman" w:cs="Times New Roman"/>
          <w:sz w:val="24"/>
          <w:szCs w:val="24"/>
        </w:rPr>
        <w:t>МБДОУ "Детский сад "Росинка" приобретен</w:t>
      </w:r>
      <w:r w:rsidRPr="00DD2B61">
        <w:rPr>
          <w:rFonts w:ascii="Times New Roman" w:hAnsi="Times New Roman" w:cs="Times New Roman"/>
          <w:sz w:val="24"/>
          <w:szCs w:val="24"/>
        </w:rPr>
        <w:t>о</w:t>
      </w:r>
      <w:r w:rsidR="002A15C4" w:rsidRPr="00DD2B61">
        <w:rPr>
          <w:rFonts w:ascii="Times New Roman" w:hAnsi="Times New Roman" w:cs="Times New Roman"/>
          <w:sz w:val="24"/>
          <w:szCs w:val="24"/>
        </w:rPr>
        <w:t xml:space="preserve"> и установ</w:t>
      </w:r>
      <w:r w:rsidRPr="00DD2B61">
        <w:rPr>
          <w:rFonts w:ascii="Times New Roman" w:hAnsi="Times New Roman" w:cs="Times New Roman"/>
          <w:sz w:val="24"/>
          <w:szCs w:val="24"/>
        </w:rPr>
        <w:t>лено</w:t>
      </w:r>
      <w:r w:rsidR="002A15C4" w:rsidRPr="00DD2B61">
        <w:rPr>
          <w:rFonts w:ascii="Times New Roman" w:hAnsi="Times New Roman" w:cs="Times New Roman"/>
          <w:sz w:val="24"/>
          <w:szCs w:val="24"/>
        </w:rPr>
        <w:t xml:space="preserve"> улично</w:t>
      </w:r>
      <w:r w:rsidRPr="00DD2B61">
        <w:rPr>
          <w:rFonts w:ascii="Times New Roman" w:hAnsi="Times New Roman" w:cs="Times New Roman"/>
          <w:sz w:val="24"/>
          <w:szCs w:val="24"/>
        </w:rPr>
        <w:t>е</w:t>
      </w:r>
      <w:r w:rsidR="002A15C4" w:rsidRPr="00DD2B61">
        <w:rPr>
          <w:rFonts w:ascii="Times New Roman" w:hAnsi="Times New Roman" w:cs="Times New Roman"/>
          <w:sz w:val="24"/>
          <w:szCs w:val="24"/>
        </w:rPr>
        <w:t xml:space="preserve"> оборудовани</w:t>
      </w:r>
      <w:r w:rsidRPr="00DD2B61">
        <w:rPr>
          <w:rFonts w:ascii="Times New Roman" w:hAnsi="Times New Roman" w:cs="Times New Roman"/>
          <w:sz w:val="24"/>
          <w:szCs w:val="24"/>
        </w:rPr>
        <w:t xml:space="preserve">ена сумму 50,0 тыс. рублей. В </w:t>
      </w:r>
      <w:r w:rsidR="002A15C4" w:rsidRPr="00DD2B61">
        <w:rPr>
          <w:rFonts w:ascii="Times New Roman" w:hAnsi="Times New Roman" w:cs="Times New Roman"/>
          <w:sz w:val="24"/>
          <w:szCs w:val="24"/>
        </w:rPr>
        <w:t>МБДОУ "Детский сад "Ягодка" приобрете</w:t>
      </w:r>
      <w:r w:rsidRPr="00DD2B61">
        <w:rPr>
          <w:rFonts w:ascii="Times New Roman" w:hAnsi="Times New Roman" w:cs="Times New Roman"/>
          <w:sz w:val="24"/>
          <w:szCs w:val="24"/>
        </w:rPr>
        <w:t>ны</w:t>
      </w:r>
      <w:r w:rsidR="002A15C4" w:rsidRPr="00DD2B61">
        <w:rPr>
          <w:rFonts w:ascii="Times New Roman" w:hAnsi="Times New Roman" w:cs="Times New Roman"/>
          <w:sz w:val="24"/>
          <w:szCs w:val="24"/>
        </w:rPr>
        <w:t xml:space="preserve"> и установ</w:t>
      </w:r>
      <w:r w:rsidRPr="00DD2B61">
        <w:rPr>
          <w:rFonts w:ascii="Times New Roman" w:hAnsi="Times New Roman" w:cs="Times New Roman"/>
          <w:sz w:val="24"/>
          <w:szCs w:val="24"/>
        </w:rPr>
        <w:t>лены</w:t>
      </w:r>
      <w:r w:rsidR="002A15C4" w:rsidRPr="00DD2B61">
        <w:rPr>
          <w:rFonts w:ascii="Times New Roman" w:hAnsi="Times New Roman" w:cs="Times New Roman"/>
          <w:sz w:val="24"/>
          <w:szCs w:val="24"/>
        </w:rPr>
        <w:t xml:space="preserve"> улично</w:t>
      </w:r>
      <w:r w:rsidRPr="00DD2B61">
        <w:rPr>
          <w:rFonts w:ascii="Times New Roman" w:hAnsi="Times New Roman" w:cs="Times New Roman"/>
          <w:sz w:val="24"/>
          <w:szCs w:val="24"/>
        </w:rPr>
        <w:t>е</w:t>
      </w:r>
      <w:r w:rsidR="002A15C4" w:rsidRPr="00DD2B61">
        <w:rPr>
          <w:rFonts w:ascii="Times New Roman" w:hAnsi="Times New Roman" w:cs="Times New Roman"/>
          <w:sz w:val="24"/>
          <w:szCs w:val="24"/>
        </w:rPr>
        <w:t xml:space="preserve"> оборудовани</w:t>
      </w:r>
      <w:r w:rsidRPr="00DD2B61">
        <w:rPr>
          <w:rFonts w:ascii="Times New Roman" w:hAnsi="Times New Roman" w:cs="Times New Roman"/>
          <w:sz w:val="24"/>
          <w:szCs w:val="24"/>
        </w:rPr>
        <w:t>е</w:t>
      </w:r>
      <w:r w:rsidR="002A15C4" w:rsidRPr="00DD2B61">
        <w:rPr>
          <w:rFonts w:ascii="Times New Roman" w:hAnsi="Times New Roman" w:cs="Times New Roman"/>
          <w:sz w:val="24"/>
          <w:szCs w:val="24"/>
        </w:rPr>
        <w:t xml:space="preserve"> и оконны</w:t>
      </w:r>
      <w:r w:rsidR="008226DE" w:rsidRPr="00DD2B61">
        <w:rPr>
          <w:rFonts w:ascii="Times New Roman" w:hAnsi="Times New Roman" w:cs="Times New Roman"/>
          <w:sz w:val="24"/>
          <w:szCs w:val="24"/>
        </w:rPr>
        <w:t>е</w:t>
      </w:r>
      <w:r w:rsidR="002A15C4" w:rsidRPr="00DD2B61">
        <w:rPr>
          <w:rFonts w:ascii="Times New Roman" w:hAnsi="Times New Roman" w:cs="Times New Roman"/>
          <w:sz w:val="24"/>
          <w:szCs w:val="24"/>
        </w:rPr>
        <w:t xml:space="preserve"> блок</w:t>
      </w:r>
      <w:r w:rsidRPr="00DD2B61">
        <w:rPr>
          <w:rFonts w:ascii="Times New Roman" w:hAnsi="Times New Roman" w:cs="Times New Roman"/>
          <w:sz w:val="24"/>
          <w:szCs w:val="24"/>
        </w:rPr>
        <w:t>и</w:t>
      </w:r>
      <w:r w:rsidR="008226DE" w:rsidRPr="00DD2B61">
        <w:rPr>
          <w:rFonts w:ascii="Times New Roman" w:hAnsi="Times New Roman" w:cs="Times New Roman"/>
          <w:sz w:val="24"/>
          <w:szCs w:val="24"/>
        </w:rPr>
        <w:t xml:space="preserve"> </w:t>
      </w:r>
      <w:r w:rsidRPr="00DD2B61">
        <w:rPr>
          <w:rFonts w:ascii="Times New Roman" w:hAnsi="Times New Roman" w:cs="Times New Roman"/>
          <w:sz w:val="24"/>
          <w:szCs w:val="24"/>
        </w:rPr>
        <w:t>стоимостью 150,0 тыс. рублей.</w:t>
      </w:r>
    </w:p>
    <w:p w:rsidR="008E2A70" w:rsidRPr="00DD2B61" w:rsidRDefault="008E2A70"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ноябре 2021 года обновили автобусный парк в </w:t>
      </w:r>
      <w:proofErr w:type="spellStart"/>
      <w:r w:rsidRPr="00DD2B61">
        <w:rPr>
          <w:rFonts w:ascii="Times New Roman" w:hAnsi="Times New Roman" w:cs="Times New Roman"/>
          <w:sz w:val="24"/>
          <w:szCs w:val="24"/>
        </w:rPr>
        <w:t>Кишкинской</w:t>
      </w:r>
      <w:proofErr w:type="spellEnd"/>
      <w:r w:rsidRPr="00DD2B61">
        <w:rPr>
          <w:rFonts w:ascii="Times New Roman" w:hAnsi="Times New Roman" w:cs="Times New Roman"/>
          <w:sz w:val="24"/>
          <w:szCs w:val="24"/>
        </w:rPr>
        <w:t xml:space="preserve"> </w:t>
      </w:r>
      <w:r w:rsidR="007112AD" w:rsidRPr="00DD2B61">
        <w:rPr>
          <w:rFonts w:ascii="Times New Roman" w:hAnsi="Times New Roman" w:cs="Times New Roman"/>
          <w:sz w:val="24"/>
          <w:szCs w:val="24"/>
        </w:rPr>
        <w:t>средней школе</w:t>
      </w:r>
      <w:r w:rsidRPr="00DD2B61">
        <w:rPr>
          <w:rFonts w:ascii="Times New Roman" w:hAnsi="Times New Roman" w:cs="Times New Roman"/>
          <w:sz w:val="24"/>
          <w:szCs w:val="24"/>
        </w:rPr>
        <w:t xml:space="preserve">, </w:t>
      </w:r>
      <w:r w:rsidR="007112AD" w:rsidRPr="00DD2B61">
        <w:rPr>
          <w:rFonts w:ascii="Times New Roman" w:hAnsi="Times New Roman" w:cs="Times New Roman"/>
          <w:sz w:val="24"/>
          <w:szCs w:val="24"/>
        </w:rPr>
        <w:t>дополнив</w:t>
      </w:r>
      <w:r w:rsidRPr="00DD2B61">
        <w:rPr>
          <w:rFonts w:ascii="Times New Roman" w:hAnsi="Times New Roman" w:cs="Times New Roman"/>
          <w:sz w:val="24"/>
          <w:szCs w:val="24"/>
        </w:rPr>
        <w:t xml:space="preserve"> еще одн</w:t>
      </w:r>
      <w:r w:rsidR="007112AD" w:rsidRPr="00DD2B61">
        <w:rPr>
          <w:rFonts w:ascii="Times New Roman" w:hAnsi="Times New Roman" w:cs="Times New Roman"/>
          <w:sz w:val="24"/>
          <w:szCs w:val="24"/>
        </w:rPr>
        <w:t>ой</w:t>
      </w:r>
      <w:r w:rsidRPr="00DD2B61">
        <w:rPr>
          <w:rFonts w:ascii="Times New Roman" w:hAnsi="Times New Roman" w:cs="Times New Roman"/>
          <w:sz w:val="24"/>
          <w:szCs w:val="24"/>
        </w:rPr>
        <w:t xml:space="preserve"> единиц</w:t>
      </w:r>
      <w:r w:rsidR="007112AD" w:rsidRPr="00DD2B61">
        <w:rPr>
          <w:rFonts w:ascii="Times New Roman" w:hAnsi="Times New Roman" w:cs="Times New Roman"/>
          <w:sz w:val="24"/>
          <w:szCs w:val="24"/>
        </w:rPr>
        <w:t>ей</w:t>
      </w:r>
      <w:r w:rsidRPr="00DD2B61">
        <w:rPr>
          <w:rFonts w:ascii="Times New Roman" w:hAnsi="Times New Roman" w:cs="Times New Roman"/>
          <w:sz w:val="24"/>
          <w:szCs w:val="24"/>
        </w:rPr>
        <w:t xml:space="preserve"> – автобус</w:t>
      </w:r>
      <w:r w:rsidR="008226DE" w:rsidRPr="00DD2B61">
        <w:rPr>
          <w:rFonts w:ascii="Times New Roman" w:hAnsi="Times New Roman" w:cs="Times New Roman"/>
          <w:sz w:val="24"/>
          <w:szCs w:val="24"/>
        </w:rPr>
        <w:t>ом</w:t>
      </w:r>
      <w:r w:rsidRPr="00DD2B61">
        <w:rPr>
          <w:rFonts w:ascii="Times New Roman" w:hAnsi="Times New Roman" w:cs="Times New Roman"/>
          <w:sz w:val="24"/>
          <w:szCs w:val="24"/>
        </w:rPr>
        <w:t xml:space="preserve"> Газель, а также пополнили </w:t>
      </w:r>
      <w:proofErr w:type="spellStart"/>
      <w:r w:rsidRPr="00DD2B61">
        <w:rPr>
          <w:rFonts w:ascii="Times New Roman" w:hAnsi="Times New Roman" w:cs="Times New Roman"/>
          <w:sz w:val="24"/>
          <w:szCs w:val="24"/>
        </w:rPr>
        <w:t>Большемурашкинскую</w:t>
      </w:r>
      <w:proofErr w:type="spellEnd"/>
      <w:r w:rsidRPr="00DD2B61">
        <w:rPr>
          <w:rFonts w:ascii="Times New Roman" w:hAnsi="Times New Roman" w:cs="Times New Roman"/>
          <w:sz w:val="24"/>
          <w:szCs w:val="24"/>
        </w:rPr>
        <w:t xml:space="preserve"> </w:t>
      </w:r>
      <w:r w:rsidR="007112AD" w:rsidRPr="00DD2B61">
        <w:rPr>
          <w:rFonts w:ascii="Times New Roman" w:hAnsi="Times New Roman" w:cs="Times New Roman"/>
          <w:sz w:val="24"/>
          <w:szCs w:val="24"/>
        </w:rPr>
        <w:t>среднюю школу</w:t>
      </w:r>
      <w:r w:rsidRPr="00DD2B61">
        <w:rPr>
          <w:rFonts w:ascii="Times New Roman" w:hAnsi="Times New Roman" w:cs="Times New Roman"/>
          <w:sz w:val="24"/>
          <w:szCs w:val="24"/>
        </w:rPr>
        <w:t xml:space="preserve"> автобусом ПАЗ. Хотелось бы подчеркнуть, что за последние три года  по государственной программе мы полностью обновили парк школьных автобусов. Автобусы соответствуют всем стандартам и нормам по перевозке школьников, прежде всего – требованиям по безопасности, надежности, эргономичности.</w:t>
      </w:r>
    </w:p>
    <w:p w:rsidR="00650695" w:rsidRPr="00DD2B61" w:rsidRDefault="004900BA" w:rsidP="00776425">
      <w:pPr>
        <w:tabs>
          <w:tab w:val="left" w:pos="3630"/>
        </w:tabs>
        <w:spacing w:before="240" w:line="240" w:lineRule="auto"/>
        <w:jc w:val="center"/>
        <w:rPr>
          <w:rFonts w:ascii="Times New Roman" w:eastAsia="Times New Roman" w:hAnsi="Times New Roman" w:cs="Times New Roman"/>
          <w:color w:val="333333"/>
          <w:sz w:val="24"/>
          <w:szCs w:val="24"/>
          <w:lang w:eastAsia="ru-RU"/>
        </w:rPr>
      </w:pPr>
      <w:r w:rsidRPr="00DD2B61">
        <w:rPr>
          <w:rFonts w:ascii="Times New Roman" w:eastAsia="Times New Roman" w:hAnsi="Times New Roman" w:cs="Times New Roman"/>
          <w:color w:val="333333"/>
          <w:sz w:val="24"/>
          <w:szCs w:val="24"/>
          <w:lang w:eastAsia="ru-RU"/>
        </w:rPr>
        <w:t>Культура</w:t>
      </w:r>
    </w:p>
    <w:p w:rsidR="00D975EE" w:rsidRPr="00DD2B61" w:rsidRDefault="00D975EE" w:rsidP="00776425">
      <w:pPr>
        <w:pStyle w:val="a4"/>
        <w:tabs>
          <w:tab w:val="left" w:pos="567"/>
        </w:tabs>
        <w:ind w:firstLine="567"/>
        <w:jc w:val="both"/>
        <w:rPr>
          <w:sz w:val="24"/>
        </w:rPr>
      </w:pPr>
      <w:r w:rsidRPr="00DD2B61">
        <w:rPr>
          <w:rFonts w:eastAsia="Calibri"/>
          <w:sz w:val="24"/>
        </w:rPr>
        <w:t>Учреждения культуры</w:t>
      </w:r>
      <w:r w:rsidRPr="00DD2B61">
        <w:rPr>
          <w:sz w:val="24"/>
        </w:rPr>
        <w:t xml:space="preserve"> района в 2021</w:t>
      </w:r>
      <w:r w:rsidRPr="00DD2B61">
        <w:rPr>
          <w:rFonts w:eastAsia="Calibri"/>
          <w:sz w:val="24"/>
        </w:rPr>
        <w:t xml:space="preserve"> году обеспечили  реализацию </w:t>
      </w:r>
      <w:r w:rsidRPr="00DD2B61">
        <w:rPr>
          <w:sz w:val="24"/>
        </w:rPr>
        <w:t xml:space="preserve">мероприятий муниципальной программы «Развитие культуры и туризма в Большемурашкинском муниципальном районе» в объемах финансирования, предусмотренных </w:t>
      </w:r>
      <w:r w:rsidR="001B23FC" w:rsidRPr="00DD2B61">
        <w:rPr>
          <w:sz w:val="24"/>
        </w:rPr>
        <w:t>на эти цели</w:t>
      </w:r>
      <w:r w:rsidRPr="00DD2B61">
        <w:rPr>
          <w:sz w:val="24"/>
        </w:rPr>
        <w:t>.</w:t>
      </w:r>
    </w:p>
    <w:p w:rsidR="00D975EE" w:rsidRPr="00DD2B61" w:rsidRDefault="00D975E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Сеть учреждений культуры сохраняется на прежне</w:t>
      </w:r>
      <w:r w:rsidR="001B23FC" w:rsidRPr="00DD2B61">
        <w:rPr>
          <w:rFonts w:ascii="Times New Roman" w:hAnsi="Times New Roman" w:cs="Times New Roman"/>
          <w:sz w:val="24"/>
          <w:szCs w:val="24"/>
        </w:rPr>
        <w:t xml:space="preserve">м уровне: 11 клубных учреждений, </w:t>
      </w:r>
      <w:r w:rsidRPr="00DD2B61">
        <w:rPr>
          <w:rFonts w:ascii="Times New Roman" w:hAnsi="Times New Roman" w:cs="Times New Roman"/>
          <w:sz w:val="24"/>
          <w:szCs w:val="24"/>
        </w:rPr>
        <w:t>10 библиотек</w:t>
      </w:r>
      <w:r w:rsidR="001B23FC" w:rsidRPr="00DD2B61">
        <w:rPr>
          <w:rFonts w:ascii="Times New Roman" w:hAnsi="Times New Roman" w:cs="Times New Roman"/>
          <w:sz w:val="24"/>
          <w:szCs w:val="24"/>
        </w:rPr>
        <w:t xml:space="preserve"> и</w:t>
      </w:r>
      <w:r w:rsidR="006668FD" w:rsidRPr="00DD2B61">
        <w:rPr>
          <w:rFonts w:ascii="Times New Roman" w:hAnsi="Times New Roman" w:cs="Times New Roman"/>
          <w:sz w:val="24"/>
          <w:szCs w:val="24"/>
        </w:rPr>
        <w:t xml:space="preserve"> музей</w:t>
      </w:r>
      <w:r w:rsidRPr="00DD2B61">
        <w:rPr>
          <w:rFonts w:ascii="Times New Roman" w:hAnsi="Times New Roman" w:cs="Times New Roman"/>
          <w:sz w:val="24"/>
          <w:szCs w:val="24"/>
        </w:rPr>
        <w:t>. В соответствии с установленными нормативами обеспеченность населения услугами организаций культуры в нашем районе составляет 100</w:t>
      </w:r>
      <w:r w:rsidR="001B23FC" w:rsidRPr="00DD2B61">
        <w:rPr>
          <w:rFonts w:ascii="Times New Roman" w:hAnsi="Times New Roman" w:cs="Times New Roman"/>
          <w:sz w:val="24"/>
          <w:szCs w:val="24"/>
        </w:rPr>
        <w:t>%</w:t>
      </w:r>
      <w:r w:rsidRPr="00DD2B61">
        <w:rPr>
          <w:rFonts w:ascii="Times New Roman" w:hAnsi="Times New Roman" w:cs="Times New Roman"/>
          <w:sz w:val="24"/>
          <w:szCs w:val="24"/>
        </w:rPr>
        <w:t>.</w:t>
      </w:r>
    </w:p>
    <w:p w:rsidR="00D975EE" w:rsidRPr="00DD2B61" w:rsidRDefault="00D975E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Продолжена работа по укреплению материально-технической базы объектов культуры</w:t>
      </w:r>
      <w:r w:rsidR="006B56A4" w:rsidRPr="00DD2B61">
        <w:rPr>
          <w:rFonts w:ascii="Times New Roman" w:hAnsi="Times New Roman" w:cs="Times New Roman"/>
          <w:sz w:val="24"/>
          <w:szCs w:val="24"/>
        </w:rPr>
        <w:t>.</w:t>
      </w:r>
      <w:r w:rsidRPr="00DD2B61">
        <w:rPr>
          <w:rFonts w:ascii="Times New Roman" w:hAnsi="Times New Roman" w:cs="Times New Roman"/>
          <w:sz w:val="24"/>
          <w:szCs w:val="24"/>
        </w:rPr>
        <w:t xml:space="preserve"> </w:t>
      </w:r>
      <w:r w:rsidR="006B56A4" w:rsidRPr="00DD2B61">
        <w:rPr>
          <w:rFonts w:ascii="Times New Roman" w:hAnsi="Times New Roman" w:cs="Times New Roman"/>
          <w:sz w:val="24"/>
          <w:szCs w:val="24"/>
        </w:rPr>
        <w:t>В</w:t>
      </w:r>
      <w:r w:rsidRPr="00DD2B61">
        <w:rPr>
          <w:rFonts w:ascii="Times New Roman" w:hAnsi="Times New Roman" w:cs="Times New Roman"/>
          <w:sz w:val="24"/>
          <w:szCs w:val="24"/>
        </w:rPr>
        <w:t xml:space="preserve"> рамках проекта «</w:t>
      </w:r>
      <w:r w:rsidR="008A1EED" w:rsidRPr="00DD2B61">
        <w:rPr>
          <w:rFonts w:ascii="Times New Roman" w:hAnsi="Times New Roman" w:cs="Times New Roman"/>
          <w:sz w:val="24"/>
          <w:szCs w:val="24"/>
        </w:rPr>
        <w:t xml:space="preserve">Культура малой Родины» заменено </w:t>
      </w:r>
      <w:r w:rsidRPr="00DD2B61">
        <w:rPr>
          <w:rFonts w:ascii="Times New Roman" w:hAnsi="Times New Roman" w:cs="Times New Roman"/>
          <w:sz w:val="24"/>
          <w:szCs w:val="24"/>
        </w:rPr>
        <w:t xml:space="preserve">световое оборудование на сцене </w:t>
      </w:r>
      <w:r w:rsidR="008A1EED" w:rsidRPr="00DD2B61">
        <w:rPr>
          <w:rFonts w:ascii="Times New Roman" w:hAnsi="Times New Roman" w:cs="Times New Roman"/>
          <w:sz w:val="24"/>
          <w:szCs w:val="24"/>
        </w:rPr>
        <w:t xml:space="preserve">районного </w:t>
      </w:r>
      <w:r w:rsidRPr="00DD2B61">
        <w:rPr>
          <w:rFonts w:ascii="Times New Roman" w:hAnsi="Times New Roman" w:cs="Times New Roman"/>
          <w:sz w:val="24"/>
          <w:szCs w:val="24"/>
        </w:rPr>
        <w:t xml:space="preserve">ДК и </w:t>
      </w:r>
      <w:proofErr w:type="spellStart"/>
      <w:r w:rsidRPr="00DD2B61">
        <w:rPr>
          <w:rFonts w:ascii="Times New Roman" w:hAnsi="Times New Roman" w:cs="Times New Roman"/>
          <w:sz w:val="24"/>
          <w:szCs w:val="24"/>
        </w:rPr>
        <w:t>звукоусилительное</w:t>
      </w:r>
      <w:proofErr w:type="spellEnd"/>
      <w:r w:rsidR="008A1EED" w:rsidRPr="00DD2B61">
        <w:rPr>
          <w:rFonts w:ascii="Times New Roman" w:hAnsi="Times New Roman" w:cs="Times New Roman"/>
          <w:sz w:val="24"/>
          <w:szCs w:val="24"/>
        </w:rPr>
        <w:t xml:space="preserve"> оборудование</w:t>
      </w:r>
      <w:r w:rsidRPr="00DD2B61">
        <w:rPr>
          <w:rFonts w:ascii="Times New Roman" w:hAnsi="Times New Roman" w:cs="Times New Roman"/>
          <w:sz w:val="24"/>
          <w:szCs w:val="24"/>
        </w:rPr>
        <w:t xml:space="preserve"> в </w:t>
      </w:r>
      <w:proofErr w:type="spellStart"/>
      <w:r w:rsidRPr="00DD2B61">
        <w:rPr>
          <w:rFonts w:ascii="Times New Roman" w:hAnsi="Times New Roman" w:cs="Times New Roman"/>
          <w:sz w:val="24"/>
          <w:szCs w:val="24"/>
        </w:rPr>
        <w:t>Кишкинском</w:t>
      </w:r>
      <w:proofErr w:type="spellEnd"/>
      <w:r w:rsidR="003C3D05" w:rsidRPr="00DD2B61">
        <w:rPr>
          <w:rFonts w:ascii="Times New Roman" w:hAnsi="Times New Roman" w:cs="Times New Roman"/>
          <w:sz w:val="24"/>
          <w:szCs w:val="24"/>
        </w:rPr>
        <w:t xml:space="preserve"> сельском </w:t>
      </w:r>
      <w:r w:rsidRPr="00DD2B61">
        <w:rPr>
          <w:rFonts w:ascii="Times New Roman" w:hAnsi="Times New Roman" w:cs="Times New Roman"/>
          <w:sz w:val="24"/>
          <w:szCs w:val="24"/>
        </w:rPr>
        <w:t>ДК</w:t>
      </w:r>
      <w:r w:rsidR="008A1EED" w:rsidRPr="00DD2B61">
        <w:rPr>
          <w:rFonts w:ascii="Times New Roman" w:hAnsi="Times New Roman" w:cs="Times New Roman"/>
          <w:sz w:val="24"/>
          <w:szCs w:val="24"/>
        </w:rPr>
        <w:t xml:space="preserve"> на общую сумму 540,0 </w:t>
      </w:r>
      <w:proofErr w:type="spellStart"/>
      <w:r w:rsidR="008A1EED" w:rsidRPr="00DD2B61">
        <w:rPr>
          <w:rFonts w:ascii="Times New Roman" w:hAnsi="Times New Roman" w:cs="Times New Roman"/>
          <w:sz w:val="24"/>
          <w:szCs w:val="24"/>
        </w:rPr>
        <w:t>тыс</w:t>
      </w:r>
      <w:proofErr w:type="gramStart"/>
      <w:r w:rsidR="008A1EED" w:rsidRPr="00DD2B61">
        <w:rPr>
          <w:rFonts w:ascii="Times New Roman" w:hAnsi="Times New Roman" w:cs="Times New Roman"/>
          <w:sz w:val="24"/>
          <w:szCs w:val="24"/>
        </w:rPr>
        <w:t>.р</w:t>
      </w:r>
      <w:proofErr w:type="gramEnd"/>
      <w:r w:rsidR="008A1EED"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w:t>
      </w:r>
      <w:r w:rsidR="0077384C"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За счет бюджетных средств </w:t>
      </w:r>
      <w:r w:rsidR="0077384C" w:rsidRPr="00DD2B61">
        <w:rPr>
          <w:rFonts w:ascii="Times New Roman" w:hAnsi="Times New Roman" w:cs="Times New Roman"/>
          <w:sz w:val="24"/>
          <w:szCs w:val="24"/>
        </w:rPr>
        <w:t xml:space="preserve">района </w:t>
      </w:r>
      <w:r w:rsidRPr="00DD2B61">
        <w:rPr>
          <w:rFonts w:ascii="Times New Roman" w:hAnsi="Times New Roman" w:cs="Times New Roman"/>
          <w:sz w:val="24"/>
          <w:szCs w:val="24"/>
        </w:rPr>
        <w:t>приобретена мебель и  концертные костюмы в Советский СДК</w:t>
      </w:r>
      <w:r w:rsidR="008A1EED" w:rsidRPr="00DD2B61">
        <w:rPr>
          <w:rFonts w:ascii="Times New Roman" w:hAnsi="Times New Roman" w:cs="Times New Roman"/>
          <w:sz w:val="24"/>
          <w:szCs w:val="24"/>
        </w:rPr>
        <w:t xml:space="preserve"> на сумму </w:t>
      </w:r>
      <w:r w:rsidR="0077384C" w:rsidRPr="00DD2B61">
        <w:rPr>
          <w:rFonts w:ascii="Times New Roman" w:hAnsi="Times New Roman" w:cs="Times New Roman"/>
          <w:sz w:val="24"/>
          <w:szCs w:val="24"/>
        </w:rPr>
        <w:t xml:space="preserve">292,0 </w:t>
      </w:r>
      <w:r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тыс</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w:t>
      </w:r>
      <w:r w:rsidR="008A1EED" w:rsidRPr="00DD2B61">
        <w:rPr>
          <w:rFonts w:ascii="Times New Roman" w:hAnsi="Times New Roman" w:cs="Times New Roman"/>
          <w:sz w:val="24"/>
          <w:szCs w:val="24"/>
        </w:rPr>
        <w:t>лей</w:t>
      </w:r>
      <w:proofErr w:type="spellEnd"/>
      <w:r w:rsidRPr="00DD2B61">
        <w:rPr>
          <w:rFonts w:ascii="Times New Roman" w:hAnsi="Times New Roman" w:cs="Times New Roman"/>
          <w:sz w:val="24"/>
          <w:szCs w:val="24"/>
        </w:rPr>
        <w:t>.</w:t>
      </w:r>
    </w:p>
    <w:p w:rsidR="00527C7A" w:rsidRPr="00DD2B61" w:rsidRDefault="00D66C0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Наконец</w:t>
      </w:r>
      <w:r w:rsidR="00D975EE" w:rsidRPr="00DD2B61">
        <w:rPr>
          <w:rFonts w:ascii="Times New Roman" w:hAnsi="Times New Roman" w:cs="Times New Roman"/>
          <w:sz w:val="24"/>
          <w:szCs w:val="24"/>
        </w:rPr>
        <w:t xml:space="preserve"> </w:t>
      </w:r>
      <w:r w:rsidR="002018EA" w:rsidRPr="00DD2B61">
        <w:rPr>
          <w:rFonts w:ascii="Times New Roman" w:hAnsi="Times New Roman" w:cs="Times New Roman"/>
          <w:sz w:val="24"/>
          <w:szCs w:val="24"/>
        </w:rPr>
        <w:t>реализованы планы</w:t>
      </w:r>
      <w:r w:rsidR="001D5DA3" w:rsidRPr="00DD2B61">
        <w:rPr>
          <w:rFonts w:ascii="Times New Roman" w:hAnsi="Times New Roman" w:cs="Times New Roman"/>
          <w:sz w:val="24"/>
          <w:szCs w:val="24"/>
        </w:rPr>
        <w:t xml:space="preserve"> муниципалитета</w:t>
      </w:r>
      <w:r w:rsidR="002018EA" w:rsidRPr="00DD2B61">
        <w:rPr>
          <w:rFonts w:ascii="Times New Roman" w:hAnsi="Times New Roman" w:cs="Times New Roman"/>
          <w:sz w:val="24"/>
          <w:szCs w:val="24"/>
        </w:rPr>
        <w:t xml:space="preserve"> и </w:t>
      </w:r>
      <w:r w:rsidR="003941C4" w:rsidRPr="00DD2B61">
        <w:rPr>
          <w:rFonts w:ascii="Times New Roman" w:hAnsi="Times New Roman" w:cs="Times New Roman"/>
          <w:sz w:val="24"/>
          <w:szCs w:val="24"/>
        </w:rPr>
        <w:t>ожидания</w:t>
      </w:r>
      <w:r w:rsidR="00D975EE" w:rsidRPr="00DD2B61">
        <w:rPr>
          <w:rFonts w:ascii="Times New Roman" w:hAnsi="Times New Roman" w:cs="Times New Roman"/>
          <w:sz w:val="24"/>
          <w:szCs w:val="24"/>
        </w:rPr>
        <w:t xml:space="preserve"> читателей и работников Центральной библиотеки. За счет средств </w:t>
      </w:r>
      <w:r w:rsidR="002018EA" w:rsidRPr="00DD2B61">
        <w:rPr>
          <w:rFonts w:ascii="Times New Roman" w:hAnsi="Times New Roman" w:cs="Times New Roman"/>
          <w:sz w:val="24"/>
          <w:szCs w:val="24"/>
        </w:rPr>
        <w:t xml:space="preserve">резервного фонда Правительства Нижегородской области </w:t>
      </w:r>
      <w:proofErr w:type="gramStart"/>
      <w:r w:rsidR="00D975EE" w:rsidRPr="00DD2B61">
        <w:rPr>
          <w:rFonts w:ascii="Times New Roman" w:hAnsi="Times New Roman" w:cs="Times New Roman"/>
          <w:sz w:val="24"/>
          <w:szCs w:val="24"/>
        </w:rPr>
        <w:t>отремонтирован</w:t>
      </w:r>
      <w:proofErr w:type="gramEnd"/>
      <w:r w:rsidR="00D975EE" w:rsidRPr="00DD2B61">
        <w:rPr>
          <w:rFonts w:ascii="Times New Roman" w:hAnsi="Times New Roman" w:cs="Times New Roman"/>
          <w:sz w:val="24"/>
          <w:szCs w:val="24"/>
        </w:rPr>
        <w:t xml:space="preserve"> пристрой с лестницей на второй этаж и проведен капитальный ремонт кровли</w:t>
      </w:r>
      <w:r w:rsidR="008A1EED" w:rsidRPr="00DD2B61">
        <w:rPr>
          <w:rFonts w:ascii="Times New Roman" w:hAnsi="Times New Roman" w:cs="Times New Roman"/>
          <w:sz w:val="24"/>
          <w:szCs w:val="24"/>
        </w:rPr>
        <w:t xml:space="preserve"> здания библиотеки</w:t>
      </w:r>
      <w:r w:rsidR="00D975EE" w:rsidRPr="00DD2B61">
        <w:rPr>
          <w:rFonts w:ascii="Times New Roman" w:hAnsi="Times New Roman" w:cs="Times New Roman"/>
          <w:sz w:val="24"/>
          <w:szCs w:val="24"/>
        </w:rPr>
        <w:t>. Объ</w:t>
      </w:r>
      <w:r w:rsidR="006B56A4" w:rsidRPr="00DD2B61">
        <w:rPr>
          <w:rFonts w:ascii="Times New Roman" w:hAnsi="Times New Roman" w:cs="Times New Roman"/>
          <w:sz w:val="24"/>
          <w:szCs w:val="24"/>
        </w:rPr>
        <w:t>ё</w:t>
      </w:r>
      <w:r w:rsidR="00D975EE" w:rsidRPr="00DD2B61">
        <w:rPr>
          <w:rFonts w:ascii="Times New Roman" w:hAnsi="Times New Roman" w:cs="Times New Roman"/>
          <w:sz w:val="24"/>
          <w:szCs w:val="24"/>
        </w:rPr>
        <w:t>м капитал</w:t>
      </w:r>
      <w:r w:rsidR="00527C7A" w:rsidRPr="00DD2B61">
        <w:rPr>
          <w:rFonts w:ascii="Times New Roman" w:hAnsi="Times New Roman" w:cs="Times New Roman"/>
          <w:sz w:val="24"/>
          <w:szCs w:val="24"/>
        </w:rPr>
        <w:t xml:space="preserve">ьных </w:t>
      </w:r>
      <w:r w:rsidR="00D975EE" w:rsidRPr="00DD2B61">
        <w:rPr>
          <w:rFonts w:ascii="Times New Roman" w:hAnsi="Times New Roman" w:cs="Times New Roman"/>
          <w:sz w:val="24"/>
          <w:szCs w:val="24"/>
        </w:rPr>
        <w:t>вложений составил 4,4 млн</w:t>
      </w:r>
      <w:proofErr w:type="gramStart"/>
      <w:r w:rsidR="00D975EE" w:rsidRPr="00DD2B61">
        <w:rPr>
          <w:rFonts w:ascii="Times New Roman" w:hAnsi="Times New Roman" w:cs="Times New Roman"/>
          <w:sz w:val="24"/>
          <w:szCs w:val="24"/>
        </w:rPr>
        <w:t>.р</w:t>
      </w:r>
      <w:proofErr w:type="gramEnd"/>
      <w:r w:rsidR="00D975EE" w:rsidRPr="00DD2B61">
        <w:rPr>
          <w:rFonts w:ascii="Times New Roman" w:hAnsi="Times New Roman" w:cs="Times New Roman"/>
          <w:sz w:val="24"/>
          <w:szCs w:val="24"/>
        </w:rPr>
        <w:t>ублей.</w:t>
      </w:r>
    </w:p>
    <w:p w:rsidR="00AD7C7C" w:rsidRPr="00DD2B61" w:rsidRDefault="008A1EED"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Центральной и Детской библиотеке полностью заменена меб</w:t>
      </w:r>
      <w:r w:rsidR="00AD7C7C" w:rsidRPr="00DD2B61">
        <w:rPr>
          <w:rFonts w:ascii="Times New Roman" w:hAnsi="Times New Roman" w:cs="Times New Roman"/>
          <w:sz w:val="24"/>
          <w:szCs w:val="24"/>
        </w:rPr>
        <w:t>ель, включая книжные стеллажи, п</w:t>
      </w:r>
      <w:r w:rsidRPr="00DD2B61">
        <w:rPr>
          <w:rFonts w:ascii="Times New Roman" w:hAnsi="Times New Roman" w:cs="Times New Roman"/>
          <w:sz w:val="24"/>
          <w:szCs w:val="24"/>
        </w:rPr>
        <w:t>риобретено оборудование для предоставления муниципальной услуги в электронном виде «Оцифровка фонда»</w:t>
      </w:r>
      <w:r w:rsidR="00744BDA" w:rsidRPr="00DD2B61">
        <w:rPr>
          <w:rFonts w:ascii="Times New Roman" w:hAnsi="Times New Roman" w:cs="Times New Roman"/>
          <w:sz w:val="24"/>
          <w:szCs w:val="24"/>
        </w:rPr>
        <w:t xml:space="preserve"> на сумму 565,8 </w:t>
      </w:r>
      <w:proofErr w:type="spellStart"/>
      <w:r w:rsidR="00744BDA" w:rsidRPr="00DD2B61">
        <w:rPr>
          <w:rFonts w:ascii="Times New Roman" w:hAnsi="Times New Roman" w:cs="Times New Roman"/>
          <w:sz w:val="24"/>
          <w:szCs w:val="24"/>
        </w:rPr>
        <w:t>тыс</w:t>
      </w:r>
      <w:proofErr w:type="gramStart"/>
      <w:r w:rsidR="00744BDA" w:rsidRPr="00DD2B61">
        <w:rPr>
          <w:rFonts w:ascii="Times New Roman" w:hAnsi="Times New Roman" w:cs="Times New Roman"/>
          <w:sz w:val="24"/>
          <w:szCs w:val="24"/>
        </w:rPr>
        <w:t>.р</w:t>
      </w:r>
      <w:proofErr w:type="gramEnd"/>
      <w:r w:rsidR="00744BDA"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w:t>
      </w:r>
    </w:p>
    <w:p w:rsidR="00D975EE" w:rsidRPr="00DD2B61" w:rsidRDefault="00D975E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Также частично обновился библиотечный фонд за счет субсидий, предоставленных из федерального и областного бюджет</w:t>
      </w:r>
      <w:r w:rsidR="009C0DAB" w:rsidRPr="00DD2B61">
        <w:rPr>
          <w:rFonts w:ascii="Times New Roman" w:hAnsi="Times New Roman" w:cs="Times New Roman"/>
          <w:sz w:val="24"/>
          <w:szCs w:val="24"/>
        </w:rPr>
        <w:t>ов</w:t>
      </w:r>
      <w:r w:rsidR="006B56A4" w:rsidRPr="00DD2B61">
        <w:rPr>
          <w:rFonts w:ascii="Times New Roman" w:hAnsi="Times New Roman" w:cs="Times New Roman"/>
          <w:sz w:val="24"/>
          <w:szCs w:val="24"/>
        </w:rPr>
        <w:t xml:space="preserve"> в сумме 37,6 </w:t>
      </w:r>
      <w:proofErr w:type="spellStart"/>
      <w:r w:rsidR="006B56A4" w:rsidRPr="00DD2B61">
        <w:rPr>
          <w:rFonts w:ascii="Times New Roman" w:hAnsi="Times New Roman" w:cs="Times New Roman"/>
          <w:sz w:val="24"/>
          <w:szCs w:val="24"/>
        </w:rPr>
        <w:t>тыс</w:t>
      </w:r>
      <w:proofErr w:type="gramStart"/>
      <w:r w:rsidR="006B56A4" w:rsidRPr="00DD2B61">
        <w:rPr>
          <w:rFonts w:ascii="Times New Roman" w:hAnsi="Times New Roman" w:cs="Times New Roman"/>
          <w:sz w:val="24"/>
          <w:szCs w:val="24"/>
        </w:rPr>
        <w:t>.р</w:t>
      </w:r>
      <w:proofErr w:type="gramEnd"/>
      <w:r w:rsidR="006B56A4" w:rsidRPr="00DD2B61">
        <w:rPr>
          <w:rFonts w:ascii="Times New Roman" w:hAnsi="Times New Roman" w:cs="Times New Roman"/>
          <w:sz w:val="24"/>
          <w:szCs w:val="24"/>
        </w:rPr>
        <w:t>ублей</w:t>
      </w:r>
      <w:proofErr w:type="spellEnd"/>
      <w:r w:rsidR="00D66C0A" w:rsidRPr="00DD2B61">
        <w:rPr>
          <w:rFonts w:ascii="Times New Roman" w:hAnsi="Times New Roman" w:cs="Times New Roman"/>
          <w:sz w:val="24"/>
          <w:szCs w:val="24"/>
        </w:rPr>
        <w:t xml:space="preserve"> и</w:t>
      </w:r>
      <w:r w:rsidR="00744BDA" w:rsidRPr="00DD2B61">
        <w:rPr>
          <w:rFonts w:ascii="Times New Roman" w:hAnsi="Times New Roman" w:cs="Times New Roman"/>
          <w:sz w:val="24"/>
          <w:szCs w:val="24"/>
        </w:rPr>
        <w:t xml:space="preserve"> </w:t>
      </w:r>
      <w:r w:rsidR="00D8563C" w:rsidRPr="00DD2B61">
        <w:rPr>
          <w:rFonts w:ascii="Times New Roman" w:hAnsi="Times New Roman" w:cs="Times New Roman"/>
          <w:sz w:val="24"/>
          <w:szCs w:val="24"/>
        </w:rPr>
        <w:t>средства районного</w:t>
      </w:r>
      <w:r w:rsidR="00744BDA" w:rsidRPr="00DD2B61">
        <w:rPr>
          <w:rFonts w:ascii="Times New Roman" w:hAnsi="Times New Roman" w:cs="Times New Roman"/>
          <w:sz w:val="24"/>
          <w:szCs w:val="24"/>
        </w:rPr>
        <w:t xml:space="preserve"> </w:t>
      </w:r>
      <w:r w:rsidR="00D8563C" w:rsidRPr="00DD2B61">
        <w:rPr>
          <w:rFonts w:ascii="Times New Roman" w:hAnsi="Times New Roman" w:cs="Times New Roman"/>
          <w:sz w:val="24"/>
          <w:szCs w:val="24"/>
        </w:rPr>
        <w:t xml:space="preserve">бюджета </w:t>
      </w:r>
      <w:r w:rsidR="00D66C0A" w:rsidRPr="00DD2B61">
        <w:rPr>
          <w:rFonts w:ascii="Times New Roman" w:hAnsi="Times New Roman" w:cs="Times New Roman"/>
          <w:sz w:val="24"/>
          <w:szCs w:val="24"/>
        </w:rPr>
        <w:t>в сумме</w:t>
      </w:r>
      <w:r w:rsidR="00744BDA" w:rsidRPr="00DD2B61">
        <w:rPr>
          <w:rFonts w:ascii="Times New Roman" w:hAnsi="Times New Roman" w:cs="Times New Roman"/>
          <w:sz w:val="24"/>
          <w:szCs w:val="24"/>
        </w:rPr>
        <w:t xml:space="preserve"> 150</w:t>
      </w:r>
      <w:r w:rsidR="00D8563C" w:rsidRPr="00DD2B61">
        <w:rPr>
          <w:rFonts w:ascii="Times New Roman" w:hAnsi="Times New Roman" w:cs="Times New Roman"/>
          <w:sz w:val="24"/>
          <w:szCs w:val="24"/>
        </w:rPr>
        <w:t xml:space="preserve">,0 </w:t>
      </w:r>
      <w:proofErr w:type="spellStart"/>
      <w:r w:rsidR="00D8563C" w:rsidRPr="00DD2B61">
        <w:rPr>
          <w:rFonts w:ascii="Times New Roman" w:hAnsi="Times New Roman" w:cs="Times New Roman"/>
          <w:sz w:val="24"/>
          <w:szCs w:val="24"/>
        </w:rPr>
        <w:t>тыс.рублей</w:t>
      </w:r>
      <w:proofErr w:type="spellEnd"/>
      <w:r w:rsidRPr="00DD2B61">
        <w:rPr>
          <w:rFonts w:ascii="Times New Roman" w:hAnsi="Times New Roman" w:cs="Times New Roman"/>
          <w:sz w:val="24"/>
          <w:szCs w:val="24"/>
        </w:rPr>
        <w:t xml:space="preserve">. </w:t>
      </w:r>
    </w:p>
    <w:p w:rsidR="00D975EE" w:rsidRPr="00DD2B61" w:rsidRDefault="00D975E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федерального проекта «Творческие люди» национального проекта «Культура» в Центре непрерывного образования и повышения квалификации в 2021 году обучились </w:t>
      </w:r>
      <w:r w:rsidR="00546674" w:rsidRPr="00DD2B61">
        <w:rPr>
          <w:rFonts w:ascii="Times New Roman" w:hAnsi="Times New Roman" w:cs="Times New Roman"/>
          <w:sz w:val="24"/>
          <w:szCs w:val="24"/>
        </w:rPr>
        <w:t>8</w:t>
      </w:r>
      <w:r w:rsidRPr="00DD2B61">
        <w:rPr>
          <w:rFonts w:ascii="Times New Roman" w:hAnsi="Times New Roman" w:cs="Times New Roman"/>
          <w:sz w:val="24"/>
          <w:szCs w:val="24"/>
        </w:rPr>
        <w:t xml:space="preserve"> специалист</w:t>
      </w:r>
      <w:r w:rsidR="00546674" w:rsidRPr="00DD2B61">
        <w:rPr>
          <w:rFonts w:ascii="Times New Roman" w:hAnsi="Times New Roman" w:cs="Times New Roman"/>
          <w:sz w:val="24"/>
          <w:szCs w:val="24"/>
        </w:rPr>
        <w:t>ов</w:t>
      </w:r>
      <w:r w:rsidRPr="00DD2B61">
        <w:rPr>
          <w:rFonts w:ascii="Times New Roman" w:hAnsi="Times New Roman" w:cs="Times New Roman"/>
          <w:sz w:val="24"/>
          <w:szCs w:val="24"/>
        </w:rPr>
        <w:t>.</w:t>
      </w:r>
      <w:r w:rsidR="00527C7A"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Холязинский</w:t>
      </w:r>
      <w:proofErr w:type="spellEnd"/>
      <w:r w:rsidRPr="00DD2B61">
        <w:rPr>
          <w:rFonts w:ascii="Times New Roman" w:hAnsi="Times New Roman" w:cs="Times New Roman"/>
          <w:sz w:val="24"/>
          <w:szCs w:val="24"/>
        </w:rPr>
        <w:t xml:space="preserve"> сельский Дом культуры, как участник областного конкурса на лу</w:t>
      </w:r>
      <w:r w:rsidR="008A1EED" w:rsidRPr="00DD2B61">
        <w:rPr>
          <w:rFonts w:ascii="Times New Roman" w:hAnsi="Times New Roman" w:cs="Times New Roman"/>
          <w:sz w:val="24"/>
          <w:szCs w:val="24"/>
        </w:rPr>
        <w:t>ч</w:t>
      </w:r>
      <w:r w:rsidRPr="00DD2B61">
        <w:rPr>
          <w:rFonts w:ascii="Times New Roman" w:hAnsi="Times New Roman" w:cs="Times New Roman"/>
          <w:sz w:val="24"/>
          <w:szCs w:val="24"/>
        </w:rPr>
        <w:t xml:space="preserve">шее сельское учреждение культуры, получил государственную </w:t>
      </w:r>
      <w:r w:rsidRPr="00DD2B61">
        <w:rPr>
          <w:rFonts w:ascii="Times New Roman" w:hAnsi="Times New Roman" w:cs="Times New Roman"/>
          <w:sz w:val="24"/>
          <w:szCs w:val="24"/>
        </w:rPr>
        <w:lastRenderedPageBreak/>
        <w:t>поддержку в рамках национального проекта «Культура» в сумме 144,0 тыс</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 xml:space="preserve">ублей. </w:t>
      </w:r>
      <w:r w:rsidR="008A1EED" w:rsidRPr="00DD2B61">
        <w:rPr>
          <w:rFonts w:ascii="Times New Roman" w:hAnsi="Times New Roman" w:cs="Times New Roman"/>
          <w:sz w:val="24"/>
          <w:szCs w:val="24"/>
        </w:rPr>
        <w:t>На указанные средства</w:t>
      </w:r>
      <w:r w:rsidRPr="00DD2B61">
        <w:rPr>
          <w:rFonts w:ascii="Times New Roman" w:hAnsi="Times New Roman" w:cs="Times New Roman"/>
          <w:sz w:val="24"/>
          <w:szCs w:val="24"/>
        </w:rPr>
        <w:t xml:space="preserve"> в приобретено звуковое оборудование</w:t>
      </w:r>
      <w:r w:rsidR="008A1EED" w:rsidRPr="00DD2B61">
        <w:rPr>
          <w:rFonts w:ascii="Times New Roman" w:hAnsi="Times New Roman" w:cs="Times New Roman"/>
          <w:sz w:val="24"/>
          <w:szCs w:val="24"/>
        </w:rPr>
        <w:t>.</w:t>
      </w:r>
    </w:p>
    <w:p w:rsidR="00F35A50" w:rsidRPr="00DD2B61" w:rsidRDefault="00527C7A"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Большемурашкинский м</w:t>
      </w:r>
      <w:r w:rsidR="00F35A50" w:rsidRPr="00DD2B61">
        <w:rPr>
          <w:rFonts w:ascii="Times New Roman" w:hAnsi="Times New Roman" w:cs="Times New Roman"/>
          <w:sz w:val="24"/>
          <w:szCs w:val="24"/>
        </w:rPr>
        <w:t xml:space="preserve">узей в течение </w:t>
      </w:r>
      <w:r w:rsidR="00AC19FA" w:rsidRPr="00DD2B61">
        <w:rPr>
          <w:rFonts w:ascii="Times New Roman" w:hAnsi="Times New Roman" w:cs="Times New Roman"/>
          <w:sz w:val="24"/>
          <w:szCs w:val="24"/>
        </w:rPr>
        <w:t xml:space="preserve">2021 </w:t>
      </w:r>
      <w:r w:rsidR="00F35A50" w:rsidRPr="00DD2B61">
        <w:rPr>
          <w:rFonts w:ascii="Times New Roman" w:hAnsi="Times New Roman" w:cs="Times New Roman"/>
          <w:sz w:val="24"/>
          <w:szCs w:val="24"/>
        </w:rPr>
        <w:t>года вел активную выста</w:t>
      </w:r>
      <w:r w:rsidR="00AC19FA" w:rsidRPr="00DD2B61">
        <w:rPr>
          <w:rFonts w:ascii="Times New Roman" w:hAnsi="Times New Roman" w:cs="Times New Roman"/>
          <w:sz w:val="24"/>
          <w:szCs w:val="24"/>
        </w:rPr>
        <w:t>вочную деятельность.</w:t>
      </w:r>
      <w:r w:rsidRPr="00DD2B61">
        <w:rPr>
          <w:rFonts w:ascii="Times New Roman" w:hAnsi="Times New Roman" w:cs="Times New Roman"/>
          <w:sz w:val="24"/>
          <w:szCs w:val="24"/>
        </w:rPr>
        <w:t xml:space="preserve"> </w:t>
      </w:r>
      <w:r w:rsidR="00AC19FA" w:rsidRPr="00DD2B61">
        <w:rPr>
          <w:rFonts w:ascii="Times New Roman" w:hAnsi="Times New Roman" w:cs="Times New Roman"/>
          <w:sz w:val="24"/>
          <w:szCs w:val="24"/>
        </w:rPr>
        <w:t>С</w:t>
      </w:r>
      <w:r w:rsidR="00F35A50" w:rsidRPr="00DD2B61">
        <w:rPr>
          <w:rFonts w:ascii="Times New Roman" w:hAnsi="Times New Roman" w:cs="Times New Roman"/>
          <w:sz w:val="24"/>
          <w:szCs w:val="24"/>
        </w:rPr>
        <w:t xml:space="preserve">амые посещаемые выставки, посвященные  памятным событиям Великой Отечественной войны и 120-летнему юбилею развития здравоохранения в районе. </w:t>
      </w:r>
      <w:r w:rsidR="00F35A50" w:rsidRPr="00DD2B61">
        <w:rPr>
          <w:rFonts w:ascii="Times New Roman" w:hAnsi="Times New Roman" w:cs="Times New Roman"/>
          <w:sz w:val="24"/>
          <w:szCs w:val="24"/>
          <w:shd w:val="clear" w:color="auto" w:fill="FFFFFF"/>
        </w:rPr>
        <w:t>Музей участвовал в совместном проекте Государственной телерадиокомпании «Нижний Новгород», результатом которого стал  документальный фильм «Противостояние» о протопопе Аввакуме и патриархе Никоне на их исторической Родине</w:t>
      </w:r>
      <w:r w:rsidR="00F35A50" w:rsidRPr="00DD2B61">
        <w:rPr>
          <w:rFonts w:ascii="Times New Roman" w:hAnsi="Times New Roman" w:cs="Times New Roman"/>
          <w:sz w:val="24"/>
          <w:szCs w:val="24"/>
        </w:rPr>
        <w:t>.</w:t>
      </w:r>
      <w:r w:rsidR="00F35A50" w:rsidRPr="00DD2B61">
        <w:rPr>
          <w:rFonts w:ascii="Times New Roman" w:hAnsi="Times New Roman" w:cs="Times New Roman"/>
          <w:sz w:val="24"/>
          <w:szCs w:val="24"/>
          <w:lang w:eastAsia="zh-CN"/>
        </w:rPr>
        <w:t xml:space="preserve"> Также специалисты музея приняли участие в </w:t>
      </w:r>
      <w:r w:rsidR="00F35A50" w:rsidRPr="00DD2B61">
        <w:rPr>
          <w:rFonts w:ascii="Times New Roman" w:eastAsia="Calibri" w:hAnsi="Times New Roman" w:cs="Times New Roman"/>
          <w:sz w:val="24"/>
          <w:szCs w:val="24"/>
        </w:rPr>
        <w:t>конкурсе «Лучшие гиды Нижнего Новгорода»</w:t>
      </w:r>
      <w:r w:rsidR="00F35A50" w:rsidRPr="00DD2B61">
        <w:rPr>
          <w:rFonts w:ascii="Times New Roman" w:hAnsi="Times New Roman" w:cs="Times New Roman"/>
          <w:sz w:val="24"/>
          <w:szCs w:val="24"/>
          <w:lang w:eastAsia="zh-CN"/>
        </w:rPr>
        <w:t xml:space="preserve"> с видеороликом </w:t>
      </w:r>
      <w:r w:rsidR="00F35A50" w:rsidRPr="00DD2B61">
        <w:rPr>
          <w:rFonts w:ascii="Times New Roman" w:eastAsia="Calibri" w:hAnsi="Times New Roman" w:cs="Times New Roman"/>
          <w:sz w:val="24"/>
          <w:szCs w:val="24"/>
        </w:rPr>
        <w:t xml:space="preserve">«Каменное зодчество Нижегородской глубинки (Дом </w:t>
      </w:r>
      <w:proofErr w:type="spellStart"/>
      <w:r w:rsidR="00F35A50" w:rsidRPr="00DD2B61">
        <w:rPr>
          <w:rFonts w:ascii="Times New Roman" w:eastAsia="Calibri" w:hAnsi="Times New Roman" w:cs="Times New Roman"/>
          <w:sz w:val="24"/>
          <w:szCs w:val="24"/>
        </w:rPr>
        <w:t>Монева</w:t>
      </w:r>
      <w:proofErr w:type="spellEnd"/>
      <w:r w:rsidR="00F35A50" w:rsidRPr="00DD2B61">
        <w:rPr>
          <w:rFonts w:ascii="Times New Roman" w:eastAsia="Calibri" w:hAnsi="Times New Roman" w:cs="Times New Roman"/>
          <w:sz w:val="24"/>
          <w:szCs w:val="24"/>
        </w:rPr>
        <w:t>)».</w:t>
      </w:r>
    </w:p>
    <w:p w:rsidR="00D975EE" w:rsidRPr="00DD2B61" w:rsidRDefault="00D975EE"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Пополнилась копилка достижений участников художественной самодеятельности. </w:t>
      </w:r>
      <w:proofErr w:type="gramStart"/>
      <w:r w:rsidRPr="00DD2B61">
        <w:rPr>
          <w:rFonts w:ascii="Times New Roman" w:hAnsi="Times New Roman" w:cs="Times New Roman"/>
          <w:sz w:val="24"/>
          <w:szCs w:val="24"/>
        </w:rPr>
        <w:t>Солисты Большемурашкинского РДК стали лауреатами 1 степени в Международном конкурсе-фестивале «</w:t>
      </w:r>
      <w:r w:rsidRPr="00DD2B61">
        <w:rPr>
          <w:rFonts w:ascii="Times New Roman" w:hAnsi="Times New Roman" w:cs="Times New Roman"/>
          <w:sz w:val="24"/>
          <w:szCs w:val="24"/>
          <w:lang w:val="en-US"/>
        </w:rPr>
        <w:t>PRO</w:t>
      </w:r>
      <w:r w:rsidRPr="00DD2B61">
        <w:rPr>
          <w:rFonts w:ascii="Times New Roman" w:hAnsi="Times New Roman" w:cs="Times New Roman"/>
          <w:sz w:val="24"/>
          <w:szCs w:val="24"/>
        </w:rPr>
        <w:t>-творцы»</w:t>
      </w:r>
      <w:r w:rsidR="00755D22" w:rsidRPr="00DD2B61">
        <w:rPr>
          <w:rFonts w:ascii="Times New Roman" w:hAnsi="Times New Roman" w:cs="Times New Roman"/>
          <w:sz w:val="24"/>
          <w:szCs w:val="24"/>
        </w:rPr>
        <w:t xml:space="preserve"> и</w:t>
      </w:r>
      <w:r w:rsidRPr="00DD2B61">
        <w:rPr>
          <w:rFonts w:ascii="Times New Roman" w:hAnsi="Times New Roman" w:cs="Times New Roman"/>
          <w:sz w:val="24"/>
          <w:szCs w:val="24"/>
        </w:rPr>
        <w:t xml:space="preserve"> в Межрегиональном конкурсе-фестивале «С любовью к песне»,</w:t>
      </w:r>
      <w:r w:rsidR="006B56A4" w:rsidRPr="00DD2B61">
        <w:rPr>
          <w:rFonts w:ascii="Times New Roman" w:hAnsi="Times New Roman" w:cs="Times New Roman"/>
          <w:sz w:val="24"/>
          <w:szCs w:val="24"/>
        </w:rPr>
        <w:t xml:space="preserve"> </w:t>
      </w:r>
      <w:r w:rsidRPr="00DD2B61">
        <w:rPr>
          <w:rFonts w:ascii="Times New Roman" w:hAnsi="Times New Roman" w:cs="Times New Roman"/>
          <w:sz w:val="24"/>
          <w:szCs w:val="24"/>
        </w:rPr>
        <w:t xml:space="preserve">солистки Советского и </w:t>
      </w:r>
      <w:proofErr w:type="spellStart"/>
      <w:r w:rsidRPr="00DD2B61">
        <w:rPr>
          <w:rFonts w:ascii="Times New Roman" w:hAnsi="Times New Roman" w:cs="Times New Roman"/>
          <w:sz w:val="24"/>
          <w:szCs w:val="24"/>
        </w:rPr>
        <w:t>Холязинского</w:t>
      </w:r>
      <w:proofErr w:type="spellEnd"/>
      <w:r w:rsidRPr="00DD2B61">
        <w:rPr>
          <w:rFonts w:ascii="Times New Roman" w:hAnsi="Times New Roman" w:cs="Times New Roman"/>
          <w:sz w:val="24"/>
          <w:szCs w:val="24"/>
        </w:rPr>
        <w:t xml:space="preserve"> СДК стали дипломантами 1 степени во Всероссийском конкурсе «Творческая карусель», танцевальный коллектив </w:t>
      </w:r>
      <w:proofErr w:type="spellStart"/>
      <w:r w:rsidRPr="00DD2B61">
        <w:rPr>
          <w:rFonts w:ascii="Times New Roman" w:hAnsi="Times New Roman" w:cs="Times New Roman"/>
          <w:sz w:val="24"/>
          <w:szCs w:val="24"/>
        </w:rPr>
        <w:t>Холязинского</w:t>
      </w:r>
      <w:proofErr w:type="spellEnd"/>
      <w:r w:rsidRPr="00DD2B61">
        <w:rPr>
          <w:rFonts w:ascii="Times New Roman" w:hAnsi="Times New Roman" w:cs="Times New Roman"/>
          <w:sz w:val="24"/>
          <w:szCs w:val="24"/>
        </w:rPr>
        <w:t xml:space="preserve"> СДК в международном онлайн-конкурсе «Калейдоскоп талантов» завоевали звание дипломанта 1 степени.</w:t>
      </w:r>
      <w:proofErr w:type="gramEnd"/>
    </w:p>
    <w:p w:rsidR="00A63E1C" w:rsidRPr="00DD2B61" w:rsidRDefault="00A63E1C" w:rsidP="00776425">
      <w:pPr>
        <w:tabs>
          <w:tab w:val="left" w:pos="3630"/>
        </w:tabs>
        <w:spacing w:before="240" w:line="240" w:lineRule="auto"/>
        <w:jc w:val="center"/>
        <w:rPr>
          <w:rFonts w:ascii="Times New Roman" w:eastAsia="Times New Roman" w:hAnsi="Times New Roman" w:cs="Times New Roman"/>
          <w:b/>
          <w:color w:val="333333"/>
          <w:sz w:val="24"/>
          <w:szCs w:val="24"/>
          <w:lang w:eastAsia="ru-RU"/>
        </w:rPr>
      </w:pPr>
      <w:bookmarkStart w:id="1" w:name="bookmark1"/>
      <w:r w:rsidRPr="00DD2B61">
        <w:rPr>
          <w:rFonts w:ascii="Times New Roman" w:eastAsia="Times New Roman" w:hAnsi="Times New Roman" w:cs="Times New Roman"/>
          <w:b/>
          <w:color w:val="333333"/>
          <w:sz w:val="24"/>
          <w:szCs w:val="24"/>
          <w:lang w:eastAsia="ru-RU"/>
        </w:rPr>
        <w:t>Физическая культура и спорт</w:t>
      </w:r>
      <w:bookmarkEnd w:id="1"/>
    </w:p>
    <w:p w:rsidR="005F517E" w:rsidRPr="00DD2B61" w:rsidRDefault="005F517E" w:rsidP="005F517E">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Мероприятия, направленные на поддержание и развитие физической культуры и спорта в районе финансируются в рамках муниципальной программы. </w:t>
      </w:r>
      <w:proofErr w:type="gramStart"/>
      <w:r w:rsidRPr="00DD2B61">
        <w:rPr>
          <w:rFonts w:ascii="Times New Roman" w:hAnsi="Times New Roman" w:cs="Times New Roman"/>
          <w:sz w:val="24"/>
          <w:szCs w:val="24"/>
        </w:rPr>
        <w:t xml:space="preserve">Программа направлена на развитие физической культуры и массового спорта, развитие инфраструктуры для занятий  физической культурой  и спортом, создание условий, обеспечивающих возможность гражданам систематически заниматься физической культурой и спортом, подготовку спортсменов для участия в районных и областных спортивных мероприятиях, создание условий для наиболее полного и качественного развития молодежи и реализации ее потенциала в интересах Большемурашкинского муниципального района. </w:t>
      </w:r>
      <w:proofErr w:type="gramEnd"/>
    </w:p>
    <w:p w:rsidR="0084673A" w:rsidRPr="00DD2B61" w:rsidRDefault="005F517E" w:rsidP="0084673A">
      <w:pPr>
        <w:spacing w:after="0" w:line="240" w:lineRule="auto"/>
        <w:ind w:firstLine="709"/>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программы приобретён автобус ПАЗ стоимостью 2,2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 xml:space="preserve">, </w:t>
      </w:r>
      <w:r w:rsidR="0084673A" w:rsidRPr="00DD2B61">
        <w:rPr>
          <w:rFonts w:ascii="Times New Roman" w:hAnsi="Times New Roman" w:cs="Times New Roman"/>
          <w:sz w:val="24"/>
          <w:szCs w:val="24"/>
        </w:rPr>
        <w:t>изготовлена проектно-сметная документация «Строительство гаража ул.</w:t>
      </w:r>
      <w:r w:rsidR="00ED5EDC" w:rsidRPr="00DD2B61">
        <w:rPr>
          <w:rFonts w:ascii="Times New Roman" w:hAnsi="Times New Roman" w:cs="Times New Roman"/>
          <w:sz w:val="24"/>
          <w:szCs w:val="24"/>
        </w:rPr>
        <w:t xml:space="preserve"> </w:t>
      </w:r>
      <w:r w:rsidR="0084673A" w:rsidRPr="00DD2B61">
        <w:rPr>
          <w:rFonts w:ascii="Times New Roman" w:hAnsi="Times New Roman" w:cs="Times New Roman"/>
          <w:sz w:val="24"/>
          <w:szCs w:val="24"/>
        </w:rPr>
        <w:t>Спортивная,</w:t>
      </w:r>
      <w:r w:rsidR="00ED5EDC" w:rsidRPr="00DD2B61">
        <w:rPr>
          <w:rFonts w:ascii="Times New Roman" w:hAnsi="Times New Roman" w:cs="Times New Roman"/>
          <w:sz w:val="24"/>
          <w:szCs w:val="24"/>
        </w:rPr>
        <w:t xml:space="preserve"> </w:t>
      </w:r>
      <w:r w:rsidR="0084673A" w:rsidRPr="00DD2B61">
        <w:rPr>
          <w:rFonts w:ascii="Times New Roman" w:hAnsi="Times New Roman" w:cs="Times New Roman"/>
          <w:sz w:val="24"/>
          <w:szCs w:val="24"/>
        </w:rPr>
        <w:t xml:space="preserve">33» стоимостью 62,7 тыс. рублей. За счёт фонда поддержки территорий приобретены волейбольные мячи на сумму 15,6 тыс. рублей. </w:t>
      </w:r>
    </w:p>
    <w:p w:rsidR="005F517E" w:rsidRPr="00DD2B61" w:rsidRDefault="0084673A" w:rsidP="0084673A">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Т</w:t>
      </w:r>
      <w:r w:rsidR="005F517E" w:rsidRPr="00DD2B61">
        <w:rPr>
          <w:rFonts w:ascii="Times New Roman" w:hAnsi="Times New Roman" w:cs="Times New Roman"/>
          <w:sz w:val="24"/>
          <w:szCs w:val="24"/>
        </w:rPr>
        <w:t xml:space="preserve">ак же в 2021 году в рамках национального проекта «Демография» подпрограммы «Спорт норма жизни»  прошли переподготовку четыре специалиста тренера по футболу, два тренера по волейболу и один – по хоккею. </w:t>
      </w:r>
    </w:p>
    <w:p w:rsidR="003B3719" w:rsidRPr="00DD2B61" w:rsidRDefault="005F517E" w:rsidP="003B3719">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соответствии с муниципальной программой проведено 32 спортивн</w:t>
      </w:r>
      <w:proofErr w:type="gramStart"/>
      <w:r w:rsidRPr="00DD2B61">
        <w:rPr>
          <w:rFonts w:ascii="Times New Roman" w:hAnsi="Times New Roman" w:cs="Times New Roman"/>
          <w:sz w:val="24"/>
          <w:szCs w:val="24"/>
        </w:rPr>
        <w:t>о-</w:t>
      </w:r>
      <w:proofErr w:type="gramEnd"/>
      <w:r w:rsidRPr="00DD2B61">
        <w:rPr>
          <w:rFonts w:ascii="Times New Roman" w:hAnsi="Times New Roman" w:cs="Times New Roman"/>
          <w:sz w:val="24"/>
          <w:szCs w:val="24"/>
        </w:rPr>
        <w:t xml:space="preserve"> массовых мероприятия, направленных на популяризацию здорового образа жизни.</w:t>
      </w:r>
      <w:r w:rsidR="003B3719" w:rsidRPr="00DD2B61">
        <w:rPr>
          <w:rFonts w:ascii="Times New Roman" w:hAnsi="Times New Roman" w:cs="Times New Roman"/>
          <w:sz w:val="24"/>
          <w:szCs w:val="24"/>
        </w:rPr>
        <w:t xml:space="preserve"> Некоторые из них проходили дистанционно в формате онлайн. Также было поведено  20 мероприятий ГТО.</w:t>
      </w:r>
    </w:p>
    <w:p w:rsidR="005F517E" w:rsidRPr="00DD2B61" w:rsidRDefault="005F517E" w:rsidP="005F517E">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 Количество их участников, включая болельщиков и зрителей, по итогам года увеличилось более чем в  2 раза  - до  5664 человек. После проведенного ремонта за летний период посещаемость стадиона увеличилась в разы. В лидерах по посещаемости в зимний период – это каток, который пользуется популярностью не только у населения района, но и жителей </w:t>
      </w:r>
      <w:proofErr w:type="spellStart"/>
      <w:r w:rsidRPr="00DD2B61">
        <w:rPr>
          <w:rFonts w:ascii="Times New Roman" w:hAnsi="Times New Roman" w:cs="Times New Roman"/>
          <w:sz w:val="24"/>
          <w:szCs w:val="24"/>
        </w:rPr>
        <w:t>г</w:t>
      </w:r>
      <w:proofErr w:type="gramStart"/>
      <w:r w:rsidRPr="00DD2B61">
        <w:rPr>
          <w:rFonts w:ascii="Times New Roman" w:hAnsi="Times New Roman" w:cs="Times New Roman"/>
          <w:sz w:val="24"/>
          <w:szCs w:val="24"/>
        </w:rPr>
        <w:t>.П</w:t>
      </w:r>
      <w:proofErr w:type="gramEnd"/>
      <w:r w:rsidRPr="00DD2B61">
        <w:rPr>
          <w:rFonts w:ascii="Times New Roman" w:hAnsi="Times New Roman" w:cs="Times New Roman"/>
          <w:sz w:val="24"/>
          <w:szCs w:val="24"/>
        </w:rPr>
        <w:t>еревоза</w:t>
      </w:r>
      <w:proofErr w:type="spellEnd"/>
      <w:r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г.Княгинино</w:t>
      </w:r>
      <w:proofErr w:type="spellEnd"/>
      <w:r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г.Лысково</w:t>
      </w:r>
      <w:proofErr w:type="spellEnd"/>
      <w:r w:rsidRPr="00DD2B61">
        <w:rPr>
          <w:rFonts w:ascii="Times New Roman" w:hAnsi="Times New Roman" w:cs="Times New Roman"/>
          <w:sz w:val="24"/>
          <w:szCs w:val="24"/>
        </w:rPr>
        <w:t>. Растет  интерес к соревнованиям детской  сборной района по футболу и дворовому  футболу.</w:t>
      </w:r>
    </w:p>
    <w:p w:rsidR="005F517E" w:rsidRPr="00DD2B61" w:rsidRDefault="005F517E" w:rsidP="005F517E">
      <w:pPr>
        <w:spacing w:after="0" w:line="240" w:lineRule="auto"/>
        <w:ind w:firstLine="709"/>
        <w:jc w:val="both"/>
        <w:rPr>
          <w:rFonts w:ascii="Times New Roman" w:hAnsi="Times New Roman" w:cs="Times New Roman"/>
          <w:sz w:val="24"/>
          <w:szCs w:val="24"/>
        </w:rPr>
      </w:pPr>
      <w:r w:rsidRPr="00DD2B61">
        <w:rPr>
          <w:rFonts w:ascii="Times New Roman" w:hAnsi="Times New Roman" w:cs="Times New Roman"/>
          <w:sz w:val="24"/>
          <w:szCs w:val="24"/>
        </w:rPr>
        <w:t xml:space="preserve">Доля населения, постоянно занимающихся спортом в районе, составляет 3688 человек </w:t>
      </w:r>
      <w:r w:rsidR="00ED5EDC" w:rsidRPr="00DD2B61">
        <w:rPr>
          <w:rFonts w:ascii="Times New Roman" w:hAnsi="Times New Roman" w:cs="Times New Roman"/>
          <w:sz w:val="24"/>
          <w:szCs w:val="24"/>
        </w:rPr>
        <w:t xml:space="preserve"> или 40% </w:t>
      </w:r>
      <w:r w:rsidRPr="00DD2B61">
        <w:rPr>
          <w:rFonts w:ascii="Times New Roman" w:hAnsi="Times New Roman" w:cs="Times New Roman"/>
          <w:sz w:val="24"/>
          <w:szCs w:val="24"/>
        </w:rPr>
        <w:t>от общей численности населения.</w:t>
      </w:r>
    </w:p>
    <w:p w:rsidR="005F517E" w:rsidRPr="00DD2B61" w:rsidRDefault="005F517E" w:rsidP="005F517E">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Впервые за 8 лет на первенство Восточных районов области от района была выставлена детская футбольная команда, которая в том же составе участвовала в </w:t>
      </w:r>
      <w:r w:rsidR="0084673A" w:rsidRPr="00DD2B61">
        <w:rPr>
          <w:rFonts w:ascii="Times New Roman" w:hAnsi="Times New Roman" w:cs="Times New Roman"/>
          <w:sz w:val="24"/>
          <w:szCs w:val="24"/>
        </w:rPr>
        <w:t>первенстве</w:t>
      </w:r>
      <w:r w:rsidRPr="00DD2B61">
        <w:rPr>
          <w:rFonts w:ascii="Times New Roman" w:hAnsi="Times New Roman" w:cs="Times New Roman"/>
          <w:sz w:val="24"/>
          <w:szCs w:val="24"/>
        </w:rPr>
        <w:t xml:space="preserve"> по мини футболу. Летом, уже в пятый раз проходили соревнования по дворовому футболу. Так же две сборные районные команды по волейболу участвовали в межрайонных турнирах. </w:t>
      </w:r>
    </w:p>
    <w:p w:rsidR="005F517E" w:rsidRPr="00DD2B61" w:rsidRDefault="005F517E" w:rsidP="005F517E">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lastRenderedPageBreak/>
        <w:t xml:space="preserve">В 2021 году совместными усилиями организована работа хоккейного кружка, в котором занимаются 15 детей. Для них организованы поездки ФОК соседних районов для организации тренировок на льду. </w:t>
      </w:r>
      <w:r w:rsidR="00953207" w:rsidRPr="00DD2B61">
        <w:rPr>
          <w:rFonts w:ascii="Times New Roman" w:hAnsi="Times New Roman" w:cs="Times New Roman"/>
          <w:sz w:val="24"/>
          <w:szCs w:val="24"/>
        </w:rPr>
        <w:t>Для детской хоккейной команды приобретена спортивная форма на сумму 60,0 тыс. рублей.</w:t>
      </w:r>
    </w:p>
    <w:p w:rsidR="005F517E" w:rsidRPr="00DD2B61" w:rsidRDefault="005F517E" w:rsidP="005F517E">
      <w:pPr>
        <w:spacing w:after="0" w:line="240" w:lineRule="auto"/>
        <w:ind w:firstLine="709"/>
        <w:jc w:val="both"/>
        <w:rPr>
          <w:rFonts w:ascii="Times New Roman" w:hAnsi="Times New Roman" w:cs="Times New Roman"/>
          <w:sz w:val="24"/>
          <w:szCs w:val="24"/>
        </w:rPr>
      </w:pPr>
      <w:r w:rsidRPr="00DD2B61">
        <w:rPr>
          <w:rFonts w:ascii="Times New Roman" w:hAnsi="Times New Roman" w:cs="Times New Roman"/>
          <w:sz w:val="24"/>
          <w:szCs w:val="24"/>
        </w:rPr>
        <w:t xml:space="preserve">  Подобные мероприятия, конечно, необходимо поддерживать и развивать, так как они включают в себя большой охват молодежи. В районе, безусловно, существует большой спортивный потенциал, но без спортивной инфраструктуры </w:t>
      </w:r>
      <w:r w:rsidR="00B578C7" w:rsidRPr="00DD2B61">
        <w:rPr>
          <w:rFonts w:ascii="Times New Roman" w:hAnsi="Times New Roman" w:cs="Times New Roman"/>
          <w:sz w:val="24"/>
          <w:szCs w:val="24"/>
        </w:rPr>
        <w:t xml:space="preserve">- </w:t>
      </w:r>
      <w:proofErr w:type="spellStart"/>
      <w:r w:rsidRPr="00DD2B61">
        <w:rPr>
          <w:rFonts w:ascii="Times New Roman" w:hAnsi="Times New Roman" w:cs="Times New Roman"/>
          <w:sz w:val="24"/>
          <w:szCs w:val="24"/>
        </w:rPr>
        <w:t>ФОКа</w:t>
      </w:r>
      <w:proofErr w:type="spellEnd"/>
      <w:r w:rsidRPr="00DD2B61">
        <w:rPr>
          <w:rFonts w:ascii="Times New Roman" w:hAnsi="Times New Roman" w:cs="Times New Roman"/>
          <w:sz w:val="24"/>
          <w:szCs w:val="24"/>
        </w:rPr>
        <w:t xml:space="preserve"> спортсменам района все сложнее достойно участвовать и занимать призовые места в соревнованиях.</w:t>
      </w:r>
    </w:p>
    <w:p w:rsidR="005F517E" w:rsidRPr="00DD2B61" w:rsidRDefault="005F517E" w:rsidP="005F517E">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 xml:space="preserve"> Надеюсь, что вопрос строительства ФОК, над которым </w:t>
      </w:r>
      <w:r w:rsidR="00C208D4" w:rsidRPr="00DD2B61">
        <w:rPr>
          <w:rFonts w:ascii="Times New Roman" w:hAnsi="Times New Roman" w:cs="Times New Roman"/>
          <w:sz w:val="24"/>
          <w:szCs w:val="24"/>
        </w:rPr>
        <w:t>администрация района работает</w:t>
      </w:r>
      <w:r w:rsidRPr="00DD2B61">
        <w:rPr>
          <w:rFonts w:ascii="Times New Roman" w:hAnsi="Times New Roman" w:cs="Times New Roman"/>
          <w:sz w:val="24"/>
          <w:szCs w:val="24"/>
        </w:rPr>
        <w:t xml:space="preserve"> уже не один год, будет решён. </w:t>
      </w:r>
    </w:p>
    <w:p w:rsidR="00012924" w:rsidRPr="00DD2B61" w:rsidRDefault="009A1505" w:rsidP="00776425">
      <w:pPr>
        <w:tabs>
          <w:tab w:val="left" w:pos="3630"/>
          <w:tab w:val="left" w:pos="4187"/>
        </w:tabs>
        <w:spacing w:before="240" w:after="0" w:line="240" w:lineRule="auto"/>
        <w:jc w:val="center"/>
        <w:rPr>
          <w:rFonts w:ascii="Times New Roman" w:eastAsia="Times New Roman" w:hAnsi="Times New Roman" w:cs="Times New Roman"/>
          <w:b/>
          <w:color w:val="333333"/>
          <w:sz w:val="24"/>
          <w:szCs w:val="24"/>
          <w:lang w:eastAsia="ru-RU"/>
        </w:rPr>
      </w:pPr>
      <w:r w:rsidRPr="00DD2B61">
        <w:rPr>
          <w:rFonts w:ascii="Times New Roman" w:eastAsia="Times New Roman" w:hAnsi="Times New Roman" w:cs="Times New Roman"/>
          <w:b/>
          <w:color w:val="333333"/>
          <w:sz w:val="24"/>
          <w:szCs w:val="24"/>
          <w:lang w:eastAsia="ru-RU"/>
        </w:rPr>
        <w:t>Г</w:t>
      </w:r>
      <w:r w:rsidR="00A66B3F" w:rsidRPr="00DD2B61">
        <w:rPr>
          <w:rFonts w:ascii="Times New Roman" w:eastAsia="Times New Roman" w:hAnsi="Times New Roman" w:cs="Times New Roman"/>
          <w:b/>
          <w:color w:val="333333"/>
          <w:sz w:val="24"/>
          <w:szCs w:val="24"/>
          <w:lang w:eastAsia="ru-RU"/>
        </w:rPr>
        <w:t>ражданская оборона</w:t>
      </w:r>
    </w:p>
    <w:p w:rsidR="009A1505" w:rsidRPr="00DD2B61" w:rsidRDefault="00A66B3F" w:rsidP="00776425">
      <w:pPr>
        <w:tabs>
          <w:tab w:val="left" w:pos="3630"/>
          <w:tab w:val="left" w:pos="4187"/>
        </w:tabs>
        <w:spacing w:line="240" w:lineRule="auto"/>
        <w:jc w:val="center"/>
        <w:rPr>
          <w:rFonts w:ascii="Times New Roman" w:eastAsia="Times New Roman" w:hAnsi="Times New Roman" w:cs="Times New Roman"/>
          <w:b/>
          <w:color w:val="333333"/>
          <w:sz w:val="24"/>
          <w:szCs w:val="24"/>
          <w:lang w:eastAsia="ru-RU"/>
        </w:rPr>
      </w:pPr>
      <w:r w:rsidRPr="00DD2B61">
        <w:rPr>
          <w:rFonts w:ascii="Times New Roman" w:eastAsia="Times New Roman" w:hAnsi="Times New Roman" w:cs="Times New Roman"/>
          <w:b/>
          <w:color w:val="333333"/>
          <w:sz w:val="24"/>
          <w:szCs w:val="24"/>
          <w:lang w:eastAsia="ru-RU"/>
        </w:rPr>
        <w:t xml:space="preserve"> и</w:t>
      </w:r>
      <w:r w:rsidR="009A1505" w:rsidRPr="00DD2B61">
        <w:rPr>
          <w:rFonts w:ascii="Times New Roman" w:eastAsia="Times New Roman" w:hAnsi="Times New Roman" w:cs="Times New Roman"/>
          <w:b/>
          <w:color w:val="333333"/>
          <w:sz w:val="24"/>
          <w:szCs w:val="24"/>
          <w:lang w:eastAsia="ru-RU"/>
        </w:rPr>
        <w:t xml:space="preserve"> </w:t>
      </w:r>
      <w:r w:rsidR="00F51C70" w:rsidRPr="00DD2B61">
        <w:rPr>
          <w:rFonts w:ascii="Times New Roman" w:eastAsia="Times New Roman" w:hAnsi="Times New Roman" w:cs="Times New Roman"/>
          <w:b/>
          <w:color w:val="333333"/>
          <w:sz w:val="24"/>
          <w:szCs w:val="24"/>
          <w:lang w:eastAsia="ru-RU"/>
        </w:rPr>
        <w:t>предупреждение возникновения</w:t>
      </w:r>
      <w:r w:rsidR="00012924" w:rsidRPr="00DD2B61">
        <w:rPr>
          <w:rFonts w:ascii="Times New Roman" w:eastAsia="Times New Roman" w:hAnsi="Times New Roman" w:cs="Times New Roman"/>
          <w:b/>
          <w:color w:val="333333"/>
          <w:sz w:val="24"/>
          <w:szCs w:val="24"/>
          <w:lang w:eastAsia="ru-RU"/>
        </w:rPr>
        <w:t xml:space="preserve"> чрезвычайных ситуаций</w:t>
      </w:r>
    </w:p>
    <w:p w:rsidR="009A1505" w:rsidRPr="00DD2B61" w:rsidRDefault="009A1505" w:rsidP="00776425">
      <w:pPr>
        <w:pStyle w:val="a4"/>
        <w:ind w:firstLine="567"/>
        <w:jc w:val="both"/>
        <w:rPr>
          <w:sz w:val="24"/>
        </w:rPr>
      </w:pPr>
      <w:r w:rsidRPr="00DD2B61">
        <w:rPr>
          <w:sz w:val="24"/>
        </w:rPr>
        <w:t xml:space="preserve">За период 2021 года на территории Большемурашкинского муниципального района чрезвычайных ситуаций не произошло. </w:t>
      </w:r>
    </w:p>
    <w:p w:rsidR="009A1505" w:rsidRPr="00DD2B61" w:rsidRDefault="009A1505" w:rsidP="00776425">
      <w:pPr>
        <w:pStyle w:val="a4"/>
        <w:ind w:firstLine="567"/>
        <w:jc w:val="both"/>
        <w:rPr>
          <w:sz w:val="24"/>
        </w:rPr>
      </w:pPr>
      <w:r w:rsidRPr="00DD2B61">
        <w:rPr>
          <w:sz w:val="24"/>
        </w:rPr>
        <w:t>С ц</w:t>
      </w:r>
      <w:r w:rsidR="00C208D4" w:rsidRPr="00DD2B61">
        <w:rPr>
          <w:sz w:val="24"/>
        </w:rPr>
        <w:t xml:space="preserve">елью выполнения противопожарных </w:t>
      </w:r>
      <w:r w:rsidRPr="00DD2B61">
        <w:rPr>
          <w:sz w:val="24"/>
        </w:rPr>
        <w:t>мероприятий (опашка, восстановление пожарного гидранта) из целевого финансового резерва района на предупреждение чрезвычайных ситуаций выделены средства в размере 74,2 тыс</w:t>
      </w:r>
      <w:proofErr w:type="gramStart"/>
      <w:r w:rsidRPr="00DD2B61">
        <w:rPr>
          <w:sz w:val="24"/>
        </w:rPr>
        <w:t>.р</w:t>
      </w:r>
      <w:proofErr w:type="gramEnd"/>
      <w:r w:rsidRPr="00DD2B61">
        <w:rPr>
          <w:sz w:val="24"/>
        </w:rPr>
        <w:t>ублей. В общей сложности с учетом средств поселений района на опашку 48-ми населенных пунктов потрачено 255,6 тыс</w:t>
      </w:r>
      <w:proofErr w:type="gramStart"/>
      <w:r w:rsidRPr="00DD2B61">
        <w:rPr>
          <w:sz w:val="24"/>
        </w:rPr>
        <w:t>.р</w:t>
      </w:r>
      <w:proofErr w:type="gramEnd"/>
      <w:r w:rsidRPr="00DD2B61">
        <w:rPr>
          <w:sz w:val="24"/>
        </w:rPr>
        <w:t>ублей. Выполнены противопожарные полосы протяженностью 83 км.</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Персоналом</w:t>
      </w:r>
      <w:r w:rsidRPr="00DD2B61">
        <w:rPr>
          <w:rFonts w:ascii="Times New Roman" w:hAnsi="Times New Roman" w:cs="Times New Roman"/>
          <w:snapToGrid w:val="0"/>
          <w:sz w:val="24"/>
          <w:szCs w:val="24"/>
        </w:rPr>
        <w:t xml:space="preserve"> Единой дежурно-диспетчерской службы района (ЕДДС) обеспечивалась круглосуточная регистрация обращений граждан по Системе-112, а также информирование населения через систему оповещения о предупреждении возникновения чрезвычайных ситуаций.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течение года организовано обучение 10 должностных лиц органов управления гражданской обороны района в учебно-методическом центре по ГОЧС Нижегородской области. Подготовлено 2 специалиста для работы в ЕДДС и Системе-112. С персоналом ЕДДС организовано ежемесячное проведение тренировок по действиям в различных нештатных ситуациях.</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отчетном году в рамках выполнения Плана приведения ЕДДС в соответствие с требованиями нового ГОСТ оборудована система кондиционирования воздуха в помещениях ЕДДС района, приобретена форменная одежда для личного состава на общую сумму 66,0 тыс</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На обеспечение работоспособности автоматизированной системы централизованного оповещения населения МАСЦО (замену аккумуляторных батарей, техническое обслуживание и другие мероприятия) из районного бюджета израсходовано 387,3 тыс</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В соответствии с постановлением Правительства Нижегородской области направлено 97,9 тыс</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 xml:space="preserve">ублей на ремонт печного оборудования социально незащищенным категориям граждан. Установлено 42 автономных пожарных </w:t>
      </w:r>
      <w:proofErr w:type="spellStart"/>
      <w:r w:rsidRPr="00DD2B61">
        <w:rPr>
          <w:rFonts w:ascii="Times New Roman" w:hAnsi="Times New Roman" w:cs="Times New Roman"/>
          <w:sz w:val="24"/>
          <w:szCs w:val="24"/>
        </w:rPr>
        <w:t>извещателя</w:t>
      </w:r>
      <w:proofErr w:type="spellEnd"/>
      <w:r w:rsidRPr="00DD2B61">
        <w:rPr>
          <w:rFonts w:ascii="Times New Roman" w:hAnsi="Times New Roman" w:cs="Times New Roman"/>
          <w:sz w:val="24"/>
          <w:szCs w:val="24"/>
        </w:rPr>
        <w:t xml:space="preserve"> в местах проживания граждан из «группы риска».</w:t>
      </w:r>
    </w:p>
    <w:p w:rsidR="009A1505" w:rsidRPr="00DD2B61" w:rsidRDefault="009A1505"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следующем году для Рождественской и </w:t>
      </w:r>
      <w:proofErr w:type="spellStart"/>
      <w:r w:rsidRPr="00DD2B61">
        <w:rPr>
          <w:rFonts w:ascii="Times New Roman" w:hAnsi="Times New Roman" w:cs="Times New Roman"/>
          <w:sz w:val="24"/>
          <w:szCs w:val="24"/>
        </w:rPr>
        <w:t>Кишкинской</w:t>
      </w:r>
      <w:proofErr w:type="spellEnd"/>
      <w:r w:rsidRPr="00DD2B61">
        <w:rPr>
          <w:rFonts w:ascii="Times New Roman" w:hAnsi="Times New Roman" w:cs="Times New Roman"/>
          <w:sz w:val="24"/>
          <w:szCs w:val="24"/>
        </w:rPr>
        <w:t xml:space="preserve"> муниципальных пожарных команд планируется приобретение 2-х пожарных автомобилей из высвобождаемого расчета пожарной техники Нижегородской области. Планируется строительство 2-х пожарных пирсов в рабочем поселке Большое Мурашкино.</w:t>
      </w:r>
    </w:p>
    <w:p w:rsidR="00BF2C4A" w:rsidRPr="00DD2B61" w:rsidRDefault="00BF2C4A" w:rsidP="00776425">
      <w:pPr>
        <w:tabs>
          <w:tab w:val="left" w:pos="3969"/>
        </w:tabs>
        <w:spacing w:before="240" w:line="240" w:lineRule="auto"/>
        <w:ind w:firstLine="567"/>
        <w:jc w:val="center"/>
        <w:rPr>
          <w:rFonts w:ascii="Times New Roman" w:hAnsi="Times New Roman" w:cs="Times New Roman"/>
          <w:b/>
          <w:sz w:val="24"/>
          <w:szCs w:val="24"/>
        </w:rPr>
      </w:pPr>
      <w:r w:rsidRPr="00DD2B61">
        <w:rPr>
          <w:rFonts w:ascii="Times New Roman" w:hAnsi="Times New Roman" w:cs="Times New Roman"/>
          <w:b/>
          <w:sz w:val="24"/>
          <w:szCs w:val="24"/>
        </w:rPr>
        <w:t>Информатизация</w:t>
      </w:r>
      <w:r w:rsidR="00D87936" w:rsidRPr="00DD2B61">
        <w:rPr>
          <w:rFonts w:ascii="Times New Roman" w:hAnsi="Times New Roman" w:cs="Times New Roman"/>
          <w:b/>
          <w:sz w:val="24"/>
          <w:szCs w:val="24"/>
        </w:rPr>
        <w:t>,</w:t>
      </w:r>
      <w:r w:rsidRPr="00DD2B61">
        <w:rPr>
          <w:rFonts w:ascii="Times New Roman" w:hAnsi="Times New Roman" w:cs="Times New Roman"/>
          <w:b/>
          <w:sz w:val="24"/>
          <w:szCs w:val="24"/>
        </w:rPr>
        <w:t xml:space="preserve"> работа с населением</w:t>
      </w:r>
    </w:p>
    <w:p w:rsidR="005C6830" w:rsidRPr="00DD2B61" w:rsidRDefault="005C6830" w:rsidP="00776425">
      <w:pPr>
        <w:pStyle w:val="a3"/>
        <w:spacing w:before="0" w:beforeAutospacing="0" w:after="0" w:afterAutospacing="0"/>
        <w:ind w:firstLine="567"/>
        <w:jc w:val="both"/>
        <w:rPr>
          <w:rFonts w:eastAsia="Arial Unicode MS"/>
        </w:rPr>
      </w:pPr>
      <w:proofErr w:type="gramStart"/>
      <w:r w:rsidRPr="00DD2B61">
        <w:rPr>
          <w:rFonts w:eastAsia="Arial Unicode MS"/>
        </w:rPr>
        <w:t xml:space="preserve">Сегодня администрация района уверенно идет в ногу со временем, внедряя на рабочих местах сотрудников новые технологии, специальные программы, включаясь в информационные  системы, созданные как на областном, так и на федеральном уровнях. </w:t>
      </w:r>
      <w:proofErr w:type="gramEnd"/>
    </w:p>
    <w:p w:rsidR="005C6830" w:rsidRPr="00DD2B61" w:rsidRDefault="005C6830" w:rsidP="00776425">
      <w:pPr>
        <w:pStyle w:val="a3"/>
        <w:spacing w:before="0" w:beforeAutospacing="0" w:after="0" w:afterAutospacing="0"/>
        <w:ind w:firstLine="567"/>
        <w:jc w:val="both"/>
        <w:rPr>
          <w:rFonts w:eastAsia="Arial Unicode MS"/>
        </w:rPr>
      </w:pPr>
      <w:r w:rsidRPr="00DD2B61">
        <w:t>За отчетный период администрацией района проведена работа по сопровождению переноса системы электронного документооборота Нижегородской области</w:t>
      </w:r>
      <w:r w:rsidRPr="00DD2B61">
        <w:rPr>
          <w:rFonts w:eastAsia="Arial Unicode MS"/>
        </w:rPr>
        <w:t xml:space="preserve">  на новые </w:t>
      </w:r>
      <w:r w:rsidRPr="00DD2B61">
        <w:rPr>
          <w:rFonts w:eastAsia="Arial Unicode MS"/>
        </w:rPr>
        <w:lastRenderedPageBreak/>
        <w:t>серверные мощности с сопутствующим изменением в настройках доступа к системе. Добавлены новые точки доступа к СЭДО, а так же проведена работа по реструктуризации пользователей системы.</w:t>
      </w:r>
    </w:p>
    <w:p w:rsidR="005C6830" w:rsidRPr="00DD2B61" w:rsidRDefault="005C6830" w:rsidP="00776425">
      <w:pPr>
        <w:pStyle w:val="a3"/>
        <w:spacing w:before="0" w:beforeAutospacing="0" w:after="0" w:afterAutospacing="0"/>
        <w:ind w:firstLine="567"/>
        <w:jc w:val="both"/>
        <w:rPr>
          <w:rFonts w:eastAsia="Arial Unicode MS"/>
        </w:rPr>
      </w:pPr>
      <w:r w:rsidRPr="00DD2B61">
        <w:rPr>
          <w:rFonts w:eastAsia="Arial Unicode MS"/>
        </w:rPr>
        <w:t xml:space="preserve">Отлажена система  взаимодействия администрации и населения по работе с обращениями граждан  через интернет-приемную официального сайта администрации, портал ССТУ. В 2021 году через интернет-приемную было получено и обработано 29 обращений. </w:t>
      </w:r>
    </w:p>
    <w:p w:rsidR="005C6830" w:rsidRPr="00DD2B61" w:rsidRDefault="0015309D" w:rsidP="00776425">
      <w:pPr>
        <w:pStyle w:val="a3"/>
        <w:spacing w:before="0" w:beforeAutospacing="0" w:after="0" w:afterAutospacing="0"/>
        <w:ind w:firstLine="567"/>
        <w:jc w:val="both"/>
        <w:rPr>
          <w:rFonts w:eastAsia="Arial Unicode MS"/>
        </w:rPr>
      </w:pPr>
      <w:r w:rsidRPr="00DD2B61">
        <w:rPr>
          <w:rFonts w:eastAsia="Arial Unicode MS"/>
        </w:rPr>
        <w:t xml:space="preserve">Продуктивно работает </w:t>
      </w:r>
      <w:r w:rsidR="005C6830" w:rsidRPr="00DD2B61">
        <w:rPr>
          <w:rFonts w:eastAsia="Arial Unicode MS"/>
        </w:rPr>
        <w:t xml:space="preserve">информационно-аналитическая система  «Инцидент», позволяющая установить прямой диалог между населением и властью, оперативно устранять конкретные проблемы в сфере ЖКХ, благоустройства, дорожной инфраструктуры, здравоохранения, образования, культуре  и  других сферах,  а также быстро реагировать на сообщения в социальных сетях. За 2021 год в системе обработано 47 обращений. </w:t>
      </w:r>
    </w:p>
    <w:p w:rsidR="005C6830" w:rsidRPr="00DD2B61" w:rsidRDefault="005C6830" w:rsidP="00776425">
      <w:pPr>
        <w:pStyle w:val="a3"/>
        <w:spacing w:before="0" w:beforeAutospacing="0" w:after="0" w:afterAutospacing="0"/>
        <w:ind w:firstLine="567"/>
        <w:jc w:val="both"/>
        <w:rPr>
          <w:rFonts w:eastAsia="Arial Unicode MS"/>
        </w:rPr>
      </w:pPr>
      <w:r w:rsidRPr="00DD2B61">
        <w:rPr>
          <w:rFonts w:eastAsia="Arial Unicode MS"/>
        </w:rPr>
        <w:t>Введены в использование новые системы приема и работы с обращениями граждан</w:t>
      </w:r>
      <w:r w:rsidR="00C208D4" w:rsidRPr="00DD2B61">
        <w:rPr>
          <w:rFonts w:eastAsia="Arial Unicode MS"/>
        </w:rPr>
        <w:t>,</w:t>
      </w:r>
      <w:r w:rsidRPr="00DD2B61">
        <w:rPr>
          <w:rFonts w:eastAsia="Arial Unicode MS"/>
        </w:rPr>
        <w:t xml:space="preserve"> интегрированные в портал «</w:t>
      </w:r>
      <w:proofErr w:type="spellStart"/>
      <w:r w:rsidRPr="00DD2B61">
        <w:rPr>
          <w:rFonts w:eastAsia="Arial Unicode MS"/>
        </w:rPr>
        <w:t>Госуслуги</w:t>
      </w:r>
      <w:proofErr w:type="spellEnd"/>
      <w:r w:rsidRPr="00DD2B61">
        <w:rPr>
          <w:rFonts w:eastAsia="Arial Unicode MS"/>
        </w:rPr>
        <w:t xml:space="preserve">», такие как </w:t>
      </w:r>
      <w:r w:rsidR="00DF3AED" w:rsidRPr="00DD2B61">
        <w:rPr>
          <w:rFonts w:eastAsia="Arial Unicode MS"/>
        </w:rPr>
        <w:t xml:space="preserve">платформа обратной связи </w:t>
      </w:r>
      <w:r w:rsidRPr="00DD2B61">
        <w:rPr>
          <w:rFonts w:eastAsia="Arial Unicode MS"/>
        </w:rPr>
        <w:t>(</w:t>
      </w:r>
      <w:proofErr w:type="gramStart"/>
      <w:r w:rsidR="00DF3AED" w:rsidRPr="00DD2B61">
        <w:rPr>
          <w:rFonts w:eastAsia="Arial Unicode MS"/>
        </w:rPr>
        <w:t>ПОС</w:t>
      </w:r>
      <w:proofErr w:type="gramEnd"/>
      <w:r w:rsidRPr="00DD2B61">
        <w:rPr>
          <w:rFonts w:eastAsia="Arial Unicode MS"/>
        </w:rPr>
        <w:t xml:space="preserve">) и </w:t>
      </w:r>
      <w:r w:rsidR="00DF3AED" w:rsidRPr="00DD2B61">
        <w:rPr>
          <w:rFonts w:eastAsia="Arial Unicode MS"/>
        </w:rPr>
        <w:t xml:space="preserve">платформа государственных сервисов </w:t>
      </w:r>
      <w:r w:rsidRPr="00DD2B61">
        <w:rPr>
          <w:rFonts w:eastAsia="Arial Unicode MS"/>
        </w:rPr>
        <w:t>(</w:t>
      </w:r>
      <w:r w:rsidR="00DF3AED" w:rsidRPr="00DD2B61">
        <w:rPr>
          <w:rFonts w:eastAsia="Arial Unicode MS"/>
        </w:rPr>
        <w:t>ПГС</w:t>
      </w:r>
      <w:r w:rsidRPr="00DD2B61">
        <w:rPr>
          <w:rFonts w:eastAsia="Arial Unicode MS"/>
        </w:rPr>
        <w:t>).</w:t>
      </w:r>
    </w:p>
    <w:p w:rsidR="005C6830" w:rsidRPr="00DD2B61" w:rsidRDefault="005C6830" w:rsidP="00776425">
      <w:pPr>
        <w:pStyle w:val="a3"/>
        <w:spacing w:before="0" w:beforeAutospacing="0" w:after="0" w:afterAutospacing="0"/>
        <w:ind w:firstLine="567"/>
        <w:jc w:val="both"/>
        <w:rPr>
          <w:rFonts w:eastAsia="Arial Unicode MS"/>
        </w:rPr>
      </w:pPr>
      <w:r w:rsidRPr="00DD2B61">
        <w:rPr>
          <w:rFonts w:eastAsia="Arial Unicode MS"/>
        </w:rPr>
        <w:t xml:space="preserve">Продолжается работа в системе «ГАС Управление» по размещению отчетности о предоставленных муниципальных услугах и информации о муниципальных программах. </w:t>
      </w:r>
    </w:p>
    <w:p w:rsidR="005C6830" w:rsidRPr="00DD2B61" w:rsidRDefault="005C6830" w:rsidP="00776425">
      <w:pPr>
        <w:pStyle w:val="a3"/>
        <w:spacing w:before="0" w:beforeAutospacing="0" w:after="0" w:afterAutospacing="0"/>
        <w:ind w:firstLine="567"/>
        <w:jc w:val="both"/>
        <w:rPr>
          <w:rFonts w:eastAsia="Arial Unicode MS"/>
        </w:rPr>
      </w:pPr>
      <w:r w:rsidRPr="00DD2B61">
        <w:rPr>
          <w:rFonts w:eastAsia="Arial Unicode MS"/>
        </w:rPr>
        <w:t>Выполняется занесение информации в систему «</w:t>
      </w:r>
      <w:r w:rsidR="00DF3AED" w:rsidRPr="00DD2B61">
        <w:rPr>
          <w:rFonts w:eastAsia="Arial Unicode MS"/>
        </w:rPr>
        <w:t>Единая государственная информационная система социального обеспечения</w:t>
      </w:r>
      <w:r w:rsidRPr="00DD2B61">
        <w:rPr>
          <w:rFonts w:eastAsia="Arial Unicode MS"/>
        </w:rPr>
        <w:t>»</w:t>
      </w:r>
      <w:r w:rsidR="00DF3AED" w:rsidRPr="00DD2B61">
        <w:rPr>
          <w:rFonts w:eastAsia="Arial Unicode MS"/>
        </w:rPr>
        <w:t xml:space="preserve"> (ЕГИССО)</w:t>
      </w:r>
      <w:r w:rsidRPr="00DD2B61">
        <w:rPr>
          <w:rFonts w:eastAsia="Arial Unicode MS"/>
        </w:rPr>
        <w:t>.</w:t>
      </w:r>
    </w:p>
    <w:p w:rsidR="005C6830" w:rsidRPr="00DD2B61" w:rsidRDefault="005C6830" w:rsidP="00776425">
      <w:pPr>
        <w:shd w:val="clear" w:color="auto" w:fill="FFFFFF" w:themeFill="background1"/>
        <w:spacing w:after="0" w:line="240" w:lineRule="auto"/>
        <w:ind w:firstLine="567"/>
        <w:jc w:val="both"/>
        <w:rPr>
          <w:rFonts w:ascii="Times New Roman" w:eastAsia="Arial Unicode MS" w:hAnsi="Times New Roman" w:cs="Times New Roman"/>
          <w:sz w:val="24"/>
          <w:szCs w:val="24"/>
        </w:rPr>
      </w:pPr>
      <w:r w:rsidRPr="00DD2B61">
        <w:rPr>
          <w:rFonts w:ascii="Times New Roman" w:eastAsia="Arial Unicode MS" w:hAnsi="Times New Roman" w:cs="Times New Roman"/>
          <w:sz w:val="24"/>
          <w:szCs w:val="24"/>
        </w:rPr>
        <w:t>Для информирования граждан о работе администрации и предоставляемых услугах используется официальный сайт района, который за 2021 год просмотрели 59293 пользователя. Также на сайте размещается актуальная информация</w:t>
      </w:r>
      <w:r w:rsidR="00C905E0" w:rsidRPr="00DD2B61">
        <w:rPr>
          <w:rFonts w:ascii="Times New Roman" w:eastAsia="Arial Unicode MS" w:hAnsi="Times New Roman" w:cs="Times New Roman"/>
          <w:sz w:val="24"/>
          <w:szCs w:val="24"/>
        </w:rPr>
        <w:t>,</w:t>
      </w:r>
      <w:r w:rsidRPr="00DD2B61">
        <w:rPr>
          <w:rFonts w:ascii="Times New Roman" w:eastAsia="Arial Unicode MS" w:hAnsi="Times New Roman" w:cs="Times New Roman"/>
          <w:sz w:val="24"/>
          <w:szCs w:val="24"/>
        </w:rPr>
        <w:t xml:space="preserve"> предоставленная органами правопорядка и структурными подразделениями  администрации. На сайте администрации размещен</w:t>
      </w:r>
      <w:r w:rsidR="004629F2" w:rsidRPr="00DD2B61">
        <w:rPr>
          <w:rFonts w:ascii="Times New Roman" w:eastAsia="Arial Unicode MS" w:hAnsi="Times New Roman" w:cs="Times New Roman"/>
          <w:sz w:val="24"/>
          <w:szCs w:val="24"/>
        </w:rPr>
        <w:t>ы</w:t>
      </w:r>
      <w:r w:rsidRPr="00DD2B61">
        <w:rPr>
          <w:rFonts w:ascii="Times New Roman" w:eastAsia="Arial Unicode MS" w:hAnsi="Times New Roman" w:cs="Times New Roman"/>
          <w:sz w:val="24"/>
          <w:szCs w:val="24"/>
        </w:rPr>
        <w:t xml:space="preserve"> 4 </w:t>
      </w:r>
      <w:proofErr w:type="spellStart"/>
      <w:r w:rsidR="004629F2" w:rsidRPr="00DD2B61">
        <w:rPr>
          <w:rFonts w:ascii="Times New Roman" w:eastAsia="Arial Unicode MS" w:hAnsi="Times New Roman" w:cs="Times New Roman"/>
          <w:sz w:val="24"/>
          <w:szCs w:val="24"/>
        </w:rPr>
        <w:t>виджета</w:t>
      </w:r>
      <w:proofErr w:type="spellEnd"/>
      <w:r w:rsidR="004629F2" w:rsidRPr="00DD2B61">
        <w:rPr>
          <w:rFonts w:ascii="Times New Roman" w:eastAsia="Arial Unicode MS" w:hAnsi="Times New Roman" w:cs="Times New Roman"/>
          <w:sz w:val="24"/>
          <w:szCs w:val="24"/>
        </w:rPr>
        <w:t xml:space="preserve"> д</w:t>
      </w:r>
      <w:r w:rsidRPr="00DD2B61">
        <w:rPr>
          <w:rFonts w:ascii="Times New Roman" w:eastAsia="Arial Unicode MS" w:hAnsi="Times New Roman" w:cs="Times New Roman"/>
          <w:sz w:val="24"/>
          <w:szCs w:val="24"/>
        </w:rPr>
        <w:t>ля принятия участия в голосовании по проектам и подачи обращени</w:t>
      </w:r>
      <w:r w:rsidR="004629F2" w:rsidRPr="00DD2B61">
        <w:rPr>
          <w:rFonts w:ascii="Times New Roman" w:eastAsia="Arial Unicode MS" w:hAnsi="Times New Roman" w:cs="Times New Roman"/>
          <w:sz w:val="24"/>
          <w:szCs w:val="24"/>
        </w:rPr>
        <w:t>й</w:t>
      </w:r>
      <w:r w:rsidRPr="00DD2B61">
        <w:rPr>
          <w:rFonts w:ascii="Times New Roman" w:eastAsia="Arial Unicode MS" w:hAnsi="Times New Roman" w:cs="Times New Roman"/>
          <w:sz w:val="24"/>
          <w:szCs w:val="24"/>
        </w:rPr>
        <w:t xml:space="preserve"> через </w:t>
      </w:r>
      <w:r w:rsidR="004629F2" w:rsidRPr="00DD2B61">
        <w:rPr>
          <w:rFonts w:ascii="Times New Roman" w:eastAsia="Arial Unicode MS" w:hAnsi="Times New Roman" w:cs="Times New Roman"/>
          <w:sz w:val="24"/>
          <w:szCs w:val="24"/>
        </w:rPr>
        <w:t xml:space="preserve">платформу обратной связи </w:t>
      </w:r>
      <w:r w:rsidRPr="00DD2B61">
        <w:rPr>
          <w:rFonts w:ascii="Times New Roman" w:eastAsia="Arial Unicode MS" w:hAnsi="Times New Roman" w:cs="Times New Roman"/>
          <w:sz w:val="24"/>
          <w:szCs w:val="24"/>
        </w:rPr>
        <w:t>в администрацию района и  администраци</w:t>
      </w:r>
      <w:r w:rsidR="004629F2" w:rsidRPr="00DD2B61">
        <w:rPr>
          <w:rFonts w:ascii="Times New Roman" w:eastAsia="Arial Unicode MS" w:hAnsi="Times New Roman" w:cs="Times New Roman"/>
          <w:sz w:val="24"/>
          <w:szCs w:val="24"/>
        </w:rPr>
        <w:t>и</w:t>
      </w:r>
      <w:r w:rsidRPr="00DD2B61">
        <w:rPr>
          <w:rFonts w:ascii="Times New Roman" w:eastAsia="Arial Unicode MS" w:hAnsi="Times New Roman" w:cs="Times New Roman"/>
          <w:sz w:val="24"/>
          <w:szCs w:val="24"/>
        </w:rPr>
        <w:t xml:space="preserve"> поселений.</w:t>
      </w:r>
    </w:p>
    <w:p w:rsidR="005C6830" w:rsidRPr="00DD2B61" w:rsidRDefault="005C6830"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 xml:space="preserve">         В соответствии с потребностью более оперативного донесения информации до населения района ведется работа по ведению социальных сетей администрации и их наполнению.</w:t>
      </w:r>
    </w:p>
    <w:p w:rsidR="005C6830" w:rsidRPr="00DD2B61" w:rsidRDefault="005C6830"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 xml:space="preserve"> Администрацией района</w:t>
      </w:r>
      <w:r w:rsidR="00693B2A" w:rsidRPr="00DD2B61">
        <w:rPr>
          <w:rFonts w:ascii="Times New Roman" w:hAnsi="Times New Roman" w:cs="Times New Roman"/>
          <w:sz w:val="24"/>
          <w:szCs w:val="24"/>
        </w:rPr>
        <w:t xml:space="preserve"> за отчетный период</w:t>
      </w:r>
      <w:r w:rsidRPr="00DD2B61">
        <w:rPr>
          <w:rFonts w:ascii="Times New Roman" w:hAnsi="Times New Roman" w:cs="Times New Roman"/>
          <w:sz w:val="24"/>
          <w:szCs w:val="24"/>
        </w:rPr>
        <w:t xml:space="preserve"> проведено  </w:t>
      </w:r>
      <w:r w:rsidR="002000E7" w:rsidRPr="00DD2B61">
        <w:rPr>
          <w:rFonts w:ascii="Times New Roman" w:hAnsi="Times New Roman" w:cs="Times New Roman"/>
          <w:sz w:val="24"/>
          <w:szCs w:val="24"/>
        </w:rPr>
        <w:t>479</w:t>
      </w:r>
      <w:r w:rsidRPr="00DD2B61">
        <w:rPr>
          <w:rFonts w:ascii="Times New Roman" w:hAnsi="Times New Roman" w:cs="Times New Roman"/>
          <w:sz w:val="24"/>
          <w:szCs w:val="24"/>
        </w:rPr>
        <w:t xml:space="preserve"> совещаний</w:t>
      </w:r>
      <w:r w:rsidR="00693B2A" w:rsidRPr="00DD2B61">
        <w:rPr>
          <w:rFonts w:ascii="Times New Roman" w:hAnsi="Times New Roman" w:cs="Times New Roman"/>
          <w:sz w:val="24"/>
          <w:szCs w:val="24"/>
        </w:rPr>
        <w:t xml:space="preserve"> и </w:t>
      </w:r>
      <w:r w:rsidRPr="00DD2B61">
        <w:rPr>
          <w:rFonts w:ascii="Times New Roman" w:hAnsi="Times New Roman" w:cs="Times New Roman"/>
          <w:sz w:val="24"/>
          <w:szCs w:val="24"/>
        </w:rPr>
        <w:t>заседаний</w:t>
      </w:r>
      <w:r w:rsidR="00693B2A" w:rsidRPr="00DD2B61">
        <w:rPr>
          <w:rFonts w:ascii="Times New Roman" w:hAnsi="Times New Roman" w:cs="Times New Roman"/>
          <w:sz w:val="24"/>
          <w:szCs w:val="24"/>
        </w:rPr>
        <w:t xml:space="preserve">, </w:t>
      </w:r>
      <w:r w:rsidR="002000E7" w:rsidRPr="00DD2B61">
        <w:rPr>
          <w:rFonts w:ascii="Times New Roman" w:hAnsi="Times New Roman" w:cs="Times New Roman"/>
          <w:sz w:val="24"/>
          <w:szCs w:val="24"/>
        </w:rPr>
        <w:t>123</w:t>
      </w:r>
      <w:r w:rsidRPr="00DD2B61">
        <w:rPr>
          <w:rFonts w:ascii="Times New Roman" w:hAnsi="Times New Roman" w:cs="Times New Roman"/>
          <w:sz w:val="24"/>
          <w:szCs w:val="24"/>
        </w:rPr>
        <w:t xml:space="preserve"> встреч</w:t>
      </w:r>
      <w:r w:rsidR="002000E7" w:rsidRPr="00DD2B61">
        <w:rPr>
          <w:rFonts w:ascii="Times New Roman" w:hAnsi="Times New Roman" w:cs="Times New Roman"/>
          <w:sz w:val="24"/>
          <w:szCs w:val="24"/>
        </w:rPr>
        <w:t>и</w:t>
      </w:r>
      <w:r w:rsidRPr="00DD2B61">
        <w:rPr>
          <w:rFonts w:ascii="Times New Roman" w:hAnsi="Times New Roman" w:cs="Times New Roman"/>
          <w:sz w:val="24"/>
          <w:szCs w:val="24"/>
        </w:rPr>
        <w:t xml:space="preserve"> с  населением района,  направленных на улучшение качества жизни населения, более действенное решение вопросов местного значения, обеспечение жизнедеятельности учреждений бюджетной сферы и эффективной работы всего хозяйственного комплекса района. </w:t>
      </w:r>
    </w:p>
    <w:p w:rsidR="00C905E0" w:rsidRPr="00DD2B61" w:rsidRDefault="005C6830"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В рамках выполнения установленных задач по работе с обращениями граждан,  сотрудниками администрации  была проведена работа по 1083 обращениям и сообщениям, в том числе оказана консультационная помощь по 611 личным обращениям. </w:t>
      </w:r>
    </w:p>
    <w:p w:rsidR="005C6830" w:rsidRPr="00DD2B61" w:rsidRDefault="005C6830" w:rsidP="00776425">
      <w:pPr>
        <w:spacing w:after="0" w:line="240" w:lineRule="auto"/>
        <w:ind w:firstLine="567"/>
        <w:jc w:val="both"/>
        <w:rPr>
          <w:rStyle w:val="a6"/>
          <w:rFonts w:ascii="Times New Roman" w:eastAsia="Arial Unicode MS" w:hAnsi="Times New Roman" w:cs="Times New Roman"/>
          <w:b w:val="0"/>
          <w:sz w:val="24"/>
          <w:szCs w:val="24"/>
        </w:rPr>
      </w:pPr>
      <w:r w:rsidRPr="00DD2B61">
        <w:rPr>
          <w:rFonts w:ascii="Times New Roman" w:hAnsi="Times New Roman" w:cs="Times New Roman"/>
          <w:sz w:val="24"/>
          <w:szCs w:val="24"/>
        </w:rPr>
        <w:t>Необходимо также  отметить и ряд важных событий</w:t>
      </w:r>
      <w:r w:rsidR="00DD6E76" w:rsidRPr="00DD2B61">
        <w:rPr>
          <w:rFonts w:ascii="Times New Roman" w:hAnsi="Times New Roman" w:cs="Times New Roman"/>
          <w:sz w:val="24"/>
          <w:szCs w:val="24"/>
        </w:rPr>
        <w:t>,</w:t>
      </w:r>
      <w:r w:rsidRPr="00DD2B61">
        <w:rPr>
          <w:rFonts w:ascii="Times New Roman" w:hAnsi="Times New Roman" w:cs="Times New Roman"/>
          <w:sz w:val="24"/>
          <w:szCs w:val="24"/>
        </w:rPr>
        <w:t xml:space="preserve"> проходивших на территории района в 2021 году</w:t>
      </w:r>
      <w:r w:rsidR="00DD6E76" w:rsidRPr="00DD2B61">
        <w:rPr>
          <w:rFonts w:ascii="Times New Roman" w:hAnsi="Times New Roman" w:cs="Times New Roman"/>
          <w:sz w:val="24"/>
          <w:szCs w:val="24"/>
        </w:rPr>
        <w:t>.</w:t>
      </w:r>
      <w:r w:rsidR="006A7CA4" w:rsidRPr="00DD2B61">
        <w:rPr>
          <w:rFonts w:ascii="Times New Roman" w:hAnsi="Times New Roman" w:cs="Times New Roman"/>
          <w:sz w:val="24"/>
          <w:szCs w:val="24"/>
        </w:rPr>
        <w:t xml:space="preserve"> </w:t>
      </w:r>
      <w:r w:rsidR="00DD6E76" w:rsidRPr="00DD2B61">
        <w:rPr>
          <w:rStyle w:val="a6"/>
          <w:rFonts w:ascii="Times New Roman" w:eastAsia="Arial Unicode MS" w:hAnsi="Times New Roman" w:cs="Times New Roman"/>
          <w:b w:val="0"/>
          <w:sz w:val="24"/>
          <w:szCs w:val="24"/>
        </w:rPr>
        <w:t>Э</w:t>
      </w:r>
      <w:r w:rsidRPr="00DD2B61">
        <w:rPr>
          <w:rStyle w:val="a6"/>
          <w:rFonts w:ascii="Times New Roman" w:eastAsia="Arial Unicode MS" w:hAnsi="Times New Roman" w:cs="Times New Roman"/>
          <w:b w:val="0"/>
          <w:sz w:val="24"/>
          <w:szCs w:val="24"/>
        </w:rPr>
        <w:t>то  выборы депутатов Государственной Думы</w:t>
      </w:r>
      <w:r w:rsidR="007B14EB" w:rsidRPr="00DD2B61">
        <w:rPr>
          <w:rStyle w:val="a6"/>
          <w:rFonts w:ascii="Times New Roman" w:eastAsia="Arial Unicode MS" w:hAnsi="Times New Roman" w:cs="Times New Roman"/>
          <w:b w:val="0"/>
          <w:sz w:val="24"/>
          <w:szCs w:val="24"/>
        </w:rPr>
        <w:t xml:space="preserve"> </w:t>
      </w:r>
      <w:r w:rsidRPr="00DD2B61">
        <w:rPr>
          <w:rStyle w:val="a6"/>
          <w:rFonts w:ascii="Times New Roman" w:eastAsia="Arial Unicode MS" w:hAnsi="Times New Roman" w:cs="Times New Roman"/>
          <w:b w:val="0"/>
          <w:sz w:val="24"/>
          <w:szCs w:val="24"/>
        </w:rPr>
        <w:t>Федерального Собрания Российской Федерации</w:t>
      </w:r>
      <w:r w:rsidR="00DD6E76" w:rsidRPr="00DD2B61">
        <w:rPr>
          <w:rStyle w:val="a6"/>
          <w:rFonts w:ascii="Times New Roman" w:eastAsia="Arial Unicode MS" w:hAnsi="Times New Roman" w:cs="Times New Roman"/>
          <w:b w:val="0"/>
          <w:sz w:val="24"/>
          <w:szCs w:val="24"/>
        </w:rPr>
        <w:t>,</w:t>
      </w:r>
      <w:r w:rsidRPr="00DD2B61">
        <w:rPr>
          <w:rStyle w:val="a6"/>
          <w:rFonts w:ascii="Times New Roman" w:eastAsia="Arial Unicode MS" w:hAnsi="Times New Roman" w:cs="Times New Roman"/>
          <w:b w:val="0"/>
          <w:sz w:val="24"/>
          <w:szCs w:val="24"/>
        </w:rPr>
        <w:t xml:space="preserve"> и депутатов Законодательного Собрания</w:t>
      </w:r>
      <w:r w:rsidR="00DD6E76" w:rsidRPr="00DD2B61">
        <w:rPr>
          <w:rStyle w:val="a6"/>
          <w:rFonts w:ascii="Times New Roman" w:eastAsia="Arial Unicode MS" w:hAnsi="Times New Roman" w:cs="Times New Roman"/>
          <w:b w:val="0"/>
          <w:sz w:val="24"/>
          <w:szCs w:val="24"/>
        </w:rPr>
        <w:t xml:space="preserve"> Нижегородской области</w:t>
      </w:r>
      <w:r w:rsidRPr="00DD2B61">
        <w:rPr>
          <w:rStyle w:val="a6"/>
          <w:rFonts w:ascii="Times New Roman" w:eastAsia="Arial Unicode MS" w:hAnsi="Times New Roman" w:cs="Times New Roman"/>
          <w:b w:val="0"/>
          <w:sz w:val="24"/>
          <w:szCs w:val="24"/>
        </w:rPr>
        <w:t xml:space="preserve">, которые прошли  организованно и при хорошей явке. </w:t>
      </w:r>
    </w:p>
    <w:p w:rsidR="005C6830" w:rsidRPr="00DD2B61" w:rsidRDefault="005C6830" w:rsidP="00776425">
      <w:pPr>
        <w:spacing w:after="0" w:line="240" w:lineRule="auto"/>
        <w:ind w:firstLine="567"/>
        <w:jc w:val="both"/>
        <w:rPr>
          <w:rStyle w:val="a6"/>
          <w:rFonts w:ascii="Times New Roman" w:eastAsia="Arial Unicode MS" w:hAnsi="Times New Roman" w:cs="Times New Roman"/>
          <w:b w:val="0"/>
          <w:sz w:val="24"/>
          <w:szCs w:val="24"/>
        </w:rPr>
      </w:pPr>
      <w:proofErr w:type="gramStart"/>
      <w:r w:rsidRPr="00DD2B61">
        <w:rPr>
          <w:rStyle w:val="a6"/>
          <w:rFonts w:ascii="Times New Roman" w:eastAsia="Arial Unicode MS" w:hAnsi="Times New Roman" w:cs="Times New Roman"/>
          <w:b w:val="0"/>
          <w:sz w:val="24"/>
          <w:szCs w:val="24"/>
        </w:rPr>
        <w:t xml:space="preserve">Наш район выбрал достойных депутатов и в настоящее время они  оказывают </w:t>
      </w:r>
      <w:r w:rsidR="006A7CA4" w:rsidRPr="00DD2B61">
        <w:rPr>
          <w:rStyle w:val="a6"/>
          <w:rFonts w:ascii="Times New Roman" w:eastAsia="Arial Unicode MS" w:hAnsi="Times New Roman" w:cs="Times New Roman"/>
          <w:b w:val="0"/>
          <w:sz w:val="24"/>
          <w:szCs w:val="24"/>
        </w:rPr>
        <w:t xml:space="preserve">на областном и федеральном уровнях </w:t>
      </w:r>
      <w:r w:rsidRPr="00DD2B61">
        <w:rPr>
          <w:rStyle w:val="a6"/>
          <w:rFonts w:ascii="Times New Roman" w:eastAsia="Arial Unicode MS" w:hAnsi="Times New Roman" w:cs="Times New Roman"/>
          <w:b w:val="0"/>
          <w:sz w:val="24"/>
          <w:szCs w:val="24"/>
        </w:rPr>
        <w:t>большую поддержку району в решении вопросов местного значения и  содействие  в социально-экономическом развитии района.</w:t>
      </w:r>
      <w:proofErr w:type="gramEnd"/>
    </w:p>
    <w:p w:rsidR="005C6830" w:rsidRPr="00DD2B61" w:rsidRDefault="005C6830" w:rsidP="00776425">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Жизнь не стоит на месте, и ежедневно мы сталкиваемся с изменениями, касающимися того или иного вопроса функционирования муниципалитетов. В настоящее время,  у нас в районе,  как и на всей территории области, идет поэтапная работа по преобразованию муниципальных образований  путем объединения всех поселений, входящих в состав района,  в муниципальный округ. Более половины муниципалитетов области завершили данную работу и приобрели статус городских и муниципальных округов.</w:t>
      </w:r>
    </w:p>
    <w:p w:rsidR="005C6830" w:rsidRPr="00DD2B61" w:rsidRDefault="005C6830"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С 1 января 2023 года новый статус приобретут еще 24 муниципалитета области, в том числе и наш Большемурашкинский район.</w:t>
      </w:r>
    </w:p>
    <w:p w:rsidR="005C6830" w:rsidRPr="00DD2B61" w:rsidRDefault="00C208D4"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lastRenderedPageBreak/>
        <w:t>О</w:t>
      </w:r>
      <w:r w:rsidR="005C6830" w:rsidRPr="00DD2B61">
        <w:rPr>
          <w:rFonts w:ascii="Times New Roman" w:hAnsi="Times New Roman" w:cs="Times New Roman"/>
          <w:sz w:val="24"/>
          <w:szCs w:val="24"/>
        </w:rPr>
        <w:t>д</w:t>
      </w:r>
      <w:r w:rsidR="005009F0" w:rsidRPr="00DD2B61">
        <w:rPr>
          <w:rFonts w:ascii="Times New Roman" w:hAnsi="Times New Roman" w:cs="Times New Roman"/>
          <w:sz w:val="24"/>
          <w:szCs w:val="24"/>
        </w:rPr>
        <w:t>ин</w:t>
      </w:r>
      <w:r w:rsidR="005C6830" w:rsidRPr="00DD2B61">
        <w:rPr>
          <w:rFonts w:ascii="Times New Roman" w:hAnsi="Times New Roman" w:cs="Times New Roman"/>
          <w:sz w:val="24"/>
          <w:szCs w:val="24"/>
        </w:rPr>
        <w:t xml:space="preserve"> из положительных моментов  создания муниципального округа </w:t>
      </w:r>
      <w:r w:rsidR="00FC1038" w:rsidRPr="00DD2B61">
        <w:rPr>
          <w:rFonts w:ascii="Times New Roman" w:hAnsi="Times New Roman" w:cs="Times New Roman"/>
          <w:sz w:val="24"/>
          <w:szCs w:val="24"/>
        </w:rPr>
        <w:t>–</w:t>
      </w:r>
      <w:r w:rsidR="005C6830" w:rsidRPr="00DD2B61">
        <w:rPr>
          <w:rFonts w:ascii="Times New Roman" w:hAnsi="Times New Roman" w:cs="Times New Roman"/>
          <w:sz w:val="24"/>
          <w:szCs w:val="24"/>
        </w:rPr>
        <w:t xml:space="preserve"> это формирование единого бюджета, учитывающего в равной мере интересы всех территорий.</w:t>
      </w:r>
    </w:p>
    <w:p w:rsidR="005C6830" w:rsidRPr="00DD2B61" w:rsidRDefault="005C6830" w:rsidP="00776425">
      <w:pPr>
        <w:spacing w:after="0" w:line="240" w:lineRule="auto"/>
        <w:jc w:val="both"/>
        <w:rPr>
          <w:rFonts w:ascii="Times New Roman" w:hAnsi="Times New Roman" w:cs="Times New Roman"/>
          <w:sz w:val="24"/>
          <w:szCs w:val="24"/>
        </w:rPr>
      </w:pPr>
      <w:r w:rsidRPr="00DD2B61">
        <w:rPr>
          <w:rFonts w:ascii="Times New Roman" w:hAnsi="Times New Roman" w:cs="Times New Roman"/>
          <w:sz w:val="24"/>
          <w:szCs w:val="24"/>
        </w:rPr>
        <w:t>Считаю, что с образованием округа повысится  инвестиционная привлекательность территории, так как инвесторы выражают заинтересованность к структуре, в которой отсутствуют звенья, не наделённые законодательством достаточными полномочиями.</w:t>
      </w:r>
    </w:p>
    <w:p w:rsidR="004C0BF7" w:rsidRPr="00DD2B61" w:rsidRDefault="004C0BF7" w:rsidP="00C208D4">
      <w:pPr>
        <w:pStyle w:val="a3"/>
        <w:spacing w:before="240" w:beforeAutospacing="0" w:after="240" w:afterAutospacing="0"/>
        <w:ind w:firstLine="426"/>
        <w:jc w:val="center"/>
        <w:rPr>
          <w:rFonts w:eastAsia="Arial Unicode MS"/>
          <w:b/>
          <w:color w:val="333333"/>
        </w:rPr>
      </w:pPr>
      <w:r w:rsidRPr="00DD2B61">
        <w:rPr>
          <w:rFonts w:eastAsia="Arial Unicode MS"/>
          <w:b/>
          <w:color w:val="333333"/>
        </w:rPr>
        <w:t>202</w:t>
      </w:r>
      <w:r w:rsidR="009D4FE0" w:rsidRPr="00DD2B61">
        <w:rPr>
          <w:rFonts w:eastAsia="Arial Unicode MS"/>
          <w:b/>
          <w:color w:val="333333"/>
        </w:rPr>
        <w:t>2</w:t>
      </w:r>
      <w:r w:rsidR="008B1A7B" w:rsidRPr="00DD2B61">
        <w:rPr>
          <w:rFonts w:eastAsia="Arial Unicode MS"/>
          <w:b/>
          <w:color w:val="333333"/>
        </w:rPr>
        <w:t xml:space="preserve"> </w:t>
      </w:r>
      <w:r w:rsidRPr="00DD2B61">
        <w:rPr>
          <w:rFonts w:eastAsia="Arial Unicode MS"/>
          <w:b/>
          <w:color w:val="333333"/>
        </w:rPr>
        <w:t>год</w:t>
      </w:r>
    </w:p>
    <w:p w:rsidR="00C208D4" w:rsidRPr="00DD2B61" w:rsidRDefault="00C208D4" w:rsidP="00C208D4">
      <w:pPr>
        <w:pStyle w:val="a3"/>
        <w:spacing w:before="0" w:beforeAutospacing="0" w:after="0" w:afterAutospacing="0"/>
        <w:ind w:firstLine="426"/>
        <w:jc w:val="both"/>
        <w:rPr>
          <w:rFonts w:eastAsia="Arial Unicode MS"/>
        </w:rPr>
      </w:pPr>
      <w:r w:rsidRPr="00DD2B61">
        <w:rPr>
          <w:rFonts w:eastAsia="Arial Unicode MS"/>
        </w:rPr>
        <w:t>Вот с такими итогами мы подошли к началу 2022 года. Отчетный год выдался плодотворным по многим направлениям деятельности. Многое нам удалось реализовать и это радует. Над решением других задач, по которым имеется задел, предстоит активно работать в этом и последующих годах.</w:t>
      </w:r>
    </w:p>
    <w:p w:rsidR="00C208D4" w:rsidRPr="00DD2B61" w:rsidRDefault="00C208D4" w:rsidP="00C208D4">
      <w:pPr>
        <w:pStyle w:val="a3"/>
        <w:spacing w:before="0" w:beforeAutospacing="0" w:after="0" w:afterAutospacing="0"/>
        <w:ind w:firstLine="426"/>
        <w:jc w:val="both"/>
      </w:pPr>
      <w:r w:rsidRPr="00DD2B61">
        <w:t>В текущем году предстоит работать в переходный период, совмещая организационную, управленческую и нормативную деятельность по преобразованию в  муниципальный округ с нашей основной задачей</w:t>
      </w:r>
      <w:r w:rsidRPr="00DD2B61">
        <w:rPr>
          <w:rFonts w:eastAsia="Arial Unicode MS"/>
        </w:rPr>
        <w:t xml:space="preserve"> сохранение благоприятной социально-экономической и общественно-политической ситуации. </w:t>
      </w:r>
      <w:r w:rsidRPr="00DD2B61">
        <w:t>В планах реализация программных и непрограммных мероприятий, дальнейшее участие в реализации национальных проектов.</w:t>
      </w:r>
    </w:p>
    <w:p w:rsidR="00C208D4" w:rsidRPr="00DD2B61" w:rsidRDefault="00C208D4" w:rsidP="00C208D4">
      <w:pPr>
        <w:spacing w:after="0" w:line="240" w:lineRule="auto"/>
        <w:ind w:firstLine="567"/>
        <w:jc w:val="both"/>
        <w:rPr>
          <w:rFonts w:ascii="Times New Roman" w:hAnsi="Times New Roman" w:cs="Times New Roman"/>
          <w:sz w:val="24"/>
          <w:szCs w:val="24"/>
        </w:rPr>
      </w:pPr>
      <w:proofErr w:type="gramStart"/>
      <w:r w:rsidRPr="00DD2B61">
        <w:rPr>
          <w:rFonts w:ascii="Times New Roman" w:hAnsi="Times New Roman" w:cs="Times New Roman"/>
          <w:sz w:val="24"/>
          <w:szCs w:val="24"/>
        </w:rPr>
        <w:t>Из основных мероприятий, планируемых к реализации, намечены следующие:</w:t>
      </w:r>
      <w:proofErr w:type="gramEnd"/>
    </w:p>
    <w:p w:rsidR="00C208D4" w:rsidRPr="00DD2B61" w:rsidRDefault="00C208D4" w:rsidP="00C208D4">
      <w:pPr>
        <w:spacing w:after="0" w:line="240" w:lineRule="auto"/>
        <w:ind w:firstLine="426"/>
        <w:jc w:val="both"/>
        <w:rPr>
          <w:rFonts w:ascii="Times New Roman" w:hAnsi="Times New Roman" w:cs="Times New Roman"/>
          <w:sz w:val="24"/>
          <w:szCs w:val="24"/>
        </w:rPr>
      </w:pPr>
      <w:r w:rsidRPr="00DD2B61">
        <w:rPr>
          <w:rFonts w:ascii="Times New Roman" w:hAnsi="Times New Roman" w:cs="Times New Roman"/>
          <w:sz w:val="24"/>
          <w:szCs w:val="24"/>
        </w:rPr>
        <w:t xml:space="preserve">Открытие центра </w:t>
      </w:r>
      <w:r w:rsidRPr="00DD2B61">
        <w:rPr>
          <w:rFonts w:ascii="Times New Roman" w:eastAsia="Calibri" w:hAnsi="Times New Roman" w:cs="Times New Roman"/>
          <w:sz w:val="24"/>
          <w:szCs w:val="24"/>
        </w:rPr>
        <w:t>образования естественнонаучной и технологической направленности</w:t>
      </w:r>
      <w:r w:rsidRPr="00DD2B61">
        <w:rPr>
          <w:rFonts w:ascii="Times New Roman" w:hAnsi="Times New Roman" w:cs="Times New Roman"/>
          <w:sz w:val="24"/>
          <w:szCs w:val="24"/>
        </w:rPr>
        <w:t xml:space="preserve"> "Точка роста" на базе МБОУ «</w:t>
      </w:r>
      <w:proofErr w:type="spellStart"/>
      <w:r w:rsidRPr="00DD2B61">
        <w:rPr>
          <w:rFonts w:ascii="Times New Roman" w:hAnsi="Times New Roman" w:cs="Times New Roman"/>
          <w:sz w:val="24"/>
          <w:szCs w:val="24"/>
        </w:rPr>
        <w:t>Кишкинская</w:t>
      </w:r>
      <w:proofErr w:type="spellEnd"/>
      <w:r w:rsidRPr="00DD2B61">
        <w:rPr>
          <w:rFonts w:ascii="Times New Roman" w:hAnsi="Times New Roman" w:cs="Times New Roman"/>
          <w:sz w:val="24"/>
          <w:szCs w:val="24"/>
        </w:rPr>
        <w:t xml:space="preserve"> средняя школа».</w:t>
      </w:r>
    </w:p>
    <w:p w:rsidR="00C208D4" w:rsidRPr="00DD2B61" w:rsidRDefault="00C208D4" w:rsidP="00C208D4">
      <w:pPr>
        <w:tabs>
          <w:tab w:val="left" w:pos="709"/>
        </w:tabs>
        <w:spacing w:after="0" w:line="240" w:lineRule="auto"/>
        <w:ind w:firstLine="426"/>
        <w:jc w:val="both"/>
        <w:rPr>
          <w:rFonts w:ascii="Times New Roman" w:hAnsi="Times New Roman" w:cs="Times New Roman"/>
          <w:sz w:val="24"/>
          <w:szCs w:val="24"/>
        </w:rPr>
      </w:pPr>
      <w:r w:rsidRPr="00DD2B61">
        <w:rPr>
          <w:rFonts w:ascii="Times New Roman" w:hAnsi="Times New Roman" w:cs="Times New Roman"/>
          <w:sz w:val="24"/>
          <w:szCs w:val="24"/>
        </w:rPr>
        <w:t xml:space="preserve"> Капитальный ремонт кровли </w:t>
      </w:r>
      <w:proofErr w:type="spellStart"/>
      <w:r w:rsidRPr="00DD2B61">
        <w:rPr>
          <w:rFonts w:ascii="Times New Roman" w:hAnsi="Times New Roman" w:cs="Times New Roman"/>
          <w:sz w:val="24"/>
          <w:szCs w:val="24"/>
        </w:rPr>
        <w:t>Холязинской</w:t>
      </w:r>
      <w:proofErr w:type="spellEnd"/>
      <w:r w:rsidRPr="00DD2B61">
        <w:rPr>
          <w:rFonts w:ascii="Times New Roman" w:hAnsi="Times New Roman" w:cs="Times New Roman"/>
          <w:sz w:val="24"/>
          <w:szCs w:val="24"/>
        </w:rPr>
        <w:t xml:space="preserve"> основной школы и детского сада "Березка" на сумму 13,4 млн. рублей.</w:t>
      </w:r>
    </w:p>
    <w:p w:rsidR="00C208D4" w:rsidRPr="00DD2B61" w:rsidRDefault="00C208D4" w:rsidP="00C208D4">
      <w:pPr>
        <w:spacing w:after="0" w:line="240" w:lineRule="auto"/>
        <w:ind w:firstLine="426"/>
        <w:jc w:val="both"/>
        <w:rPr>
          <w:rFonts w:ascii="Times New Roman" w:hAnsi="Times New Roman" w:cs="Times New Roman"/>
          <w:sz w:val="24"/>
          <w:szCs w:val="24"/>
        </w:rPr>
      </w:pPr>
      <w:r w:rsidRPr="00DD2B61">
        <w:rPr>
          <w:rFonts w:ascii="Times New Roman" w:hAnsi="Times New Roman" w:cs="Times New Roman"/>
          <w:sz w:val="24"/>
          <w:szCs w:val="24"/>
        </w:rPr>
        <w:t xml:space="preserve">Капитальный ремонт фасада здания МБУ ДО  ЦРТДЮ на сумму 4,2 </w:t>
      </w:r>
      <w:proofErr w:type="spellStart"/>
      <w:r w:rsidRPr="00DD2B61">
        <w:rPr>
          <w:rFonts w:ascii="Times New Roman" w:hAnsi="Times New Roman" w:cs="Times New Roman"/>
          <w:sz w:val="24"/>
          <w:szCs w:val="24"/>
        </w:rPr>
        <w:t>млн</w:t>
      </w:r>
      <w:proofErr w:type="gramStart"/>
      <w:r w:rsidRPr="00DD2B61">
        <w:rPr>
          <w:rFonts w:ascii="Times New Roman" w:hAnsi="Times New Roman" w:cs="Times New Roman"/>
          <w:sz w:val="24"/>
          <w:szCs w:val="24"/>
        </w:rPr>
        <w:t>.р</w:t>
      </w:r>
      <w:proofErr w:type="gramEnd"/>
      <w:r w:rsidRPr="00DD2B61">
        <w:rPr>
          <w:rFonts w:ascii="Times New Roman" w:hAnsi="Times New Roman" w:cs="Times New Roman"/>
          <w:sz w:val="24"/>
          <w:szCs w:val="24"/>
        </w:rPr>
        <w:t>ублей</w:t>
      </w:r>
      <w:proofErr w:type="spellEnd"/>
      <w:r w:rsidRPr="00DD2B61">
        <w:rPr>
          <w:rFonts w:ascii="Times New Roman" w:hAnsi="Times New Roman" w:cs="Times New Roman"/>
          <w:sz w:val="24"/>
          <w:szCs w:val="24"/>
        </w:rPr>
        <w:t>.</w:t>
      </w:r>
    </w:p>
    <w:p w:rsidR="00C208D4" w:rsidRPr="00DD2B61" w:rsidRDefault="00C208D4" w:rsidP="00C208D4">
      <w:pPr>
        <w:spacing w:after="0" w:line="240" w:lineRule="auto"/>
        <w:ind w:firstLine="426"/>
        <w:jc w:val="both"/>
        <w:rPr>
          <w:rFonts w:ascii="Times New Roman" w:hAnsi="Times New Roman" w:cs="Times New Roman"/>
          <w:sz w:val="24"/>
          <w:szCs w:val="24"/>
        </w:rPr>
      </w:pPr>
      <w:r w:rsidRPr="00DD2B61">
        <w:rPr>
          <w:rFonts w:ascii="Times New Roman" w:hAnsi="Times New Roman" w:cs="Times New Roman"/>
          <w:sz w:val="24"/>
          <w:szCs w:val="24"/>
        </w:rPr>
        <w:t>Поэтажный ремонт электропроводки в МБДОУ "Солнышко" (смета на согласовании).</w:t>
      </w:r>
    </w:p>
    <w:p w:rsidR="00C208D4" w:rsidRPr="00DD2B61" w:rsidRDefault="00C208D4" w:rsidP="00C208D4">
      <w:pPr>
        <w:spacing w:after="0" w:line="240" w:lineRule="auto"/>
        <w:ind w:firstLine="426"/>
        <w:jc w:val="both"/>
        <w:rPr>
          <w:rFonts w:ascii="Times New Roman" w:hAnsi="Times New Roman" w:cs="Times New Roman"/>
          <w:sz w:val="24"/>
          <w:szCs w:val="24"/>
        </w:rPr>
      </w:pPr>
      <w:r w:rsidRPr="00DD2B61">
        <w:rPr>
          <w:rFonts w:ascii="Times New Roman" w:hAnsi="Times New Roman" w:cs="Times New Roman"/>
          <w:sz w:val="24"/>
          <w:szCs w:val="24"/>
        </w:rPr>
        <w:t xml:space="preserve">Оборудование МБОУ «Большемурашкинская средняя школа» </w:t>
      </w:r>
      <w:r w:rsidRPr="00DD2B61">
        <w:rPr>
          <w:rFonts w:ascii="Times New Roman" w:hAnsi="Times New Roman" w:cs="Times New Roman"/>
          <w:sz w:val="24"/>
          <w:szCs w:val="24"/>
        </w:rPr>
        <w:br/>
      </w:r>
      <w:r w:rsidRPr="00DD2B61">
        <w:rPr>
          <w:rFonts w:ascii="Times New Roman" w:hAnsi="Times New Roman" w:cs="Times New Roman"/>
          <w:sz w:val="24"/>
          <w:szCs w:val="24"/>
          <w:lang w:val="en-US"/>
        </w:rPr>
        <w:t>IP</w:t>
      </w:r>
      <w:r w:rsidRPr="00DD2B61">
        <w:rPr>
          <w:rFonts w:ascii="Times New Roman" w:hAnsi="Times New Roman" w:cs="Times New Roman"/>
          <w:sz w:val="24"/>
          <w:szCs w:val="24"/>
        </w:rPr>
        <w:t>-камерами, устройствами для подавления сигналов мобильной связи и необходимым количеством техники для проведения ОГЭ по новой технологии.</w:t>
      </w:r>
    </w:p>
    <w:p w:rsidR="00C208D4" w:rsidRPr="00DD2B61" w:rsidRDefault="00C208D4" w:rsidP="00C208D4">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Ремонт фасада и благоустройство внутреннего дворика здания Центральной библиотеки.</w:t>
      </w:r>
    </w:p>
    <w:p w:rsidR="00C208D4" w:rsidRPr="00DD2B61" w:rsidRDefault="00C208D4" w:rsidP="00C208D4">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 xml:space="preserve">Реконструкция участка поселкового водопровода и капитальный ремонт теплотрассы от котельной №1 в р. п. </w:t>
      </w:r>
      <w:proofErr w:type="gramStart"/>
      <w:r w:rsidRPr="00DD2B61">
        <w:rPr>
          <w:rFonts w:ascii="Times New Roman" w:hAnsi="Times New Roman" w:cs="Times New Roman"/>
          <w:sz w:val="24"/>
          <w:szCs w:val="24"/>
        </w:rPr>
        <w:t>Большое</w:t>
      </w:r>
      <w:proofErr w:type="gramEnd"/>
      <w:r w:rsidRPr="00DD2B61">
        <w:rPr>
          <w:rFonts w:ascii="Times New Roman" w:hAnsi="Times New Roman" w:cs="Times New Roman"/>
          <w:sz w:val="24"/>
          <w:szCs w:val="24"/>
        </w:rPr>
        <w:t xml:space="preserve"> Мурашкино.</w:t>
      </w:r>
    </w:p>
    <w:p w:rsidR="00C208D4" w:rsidRPr="00DD2B61" w:rsidRDefault="00C208D4" w:rsidP="00C208D4">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Замена водопровода от водозабора "Настасья".</w:t>
      </w:r>
    </w:p>
    <w:p w:rsidR="00C208D4" w:rsidRPr="00DD2B61" w:rsidRDefault="00C208D4" w:rsidP="00C208D4">
      <w:pPr>
        <w:spacing w:after="0" w:line="240" w:lineRule="auto"/>
        <w:ind w:firstLine="567"/>
        <w:jc w:val="both"/>
        <w:rPr>
          <w:rFonts w:ascii="Times New Roman" w:hAnsi="Times New Roman" w:cs="Times New Roman"/>
          <w:sz w:val="24"/>
          <w:szCs w:val="24"/>
          <w:highlight w:val="yellow"/>
        </w:rPr>
      </w:pPr>
      <w:r w:rsidRPr="00DD2B61">
        <w:rPr>
          <w:rFonts w:ascii="Times New Roman" w:hAnsi="Times New Roman" w:cs="Times New Roman"/>
          <w:sz w:val="24"/>
          <w:szCs w:val="24"/>
        </w:rPr>
        <w:t xml:space="preserve">В планах строительство автомобильной дороги по ул. </w:t>
      </w:r>
      <w:proofErr w:type="gramStart"/>
      <w:r w:rsidRPr="00DD2B61">
        <w:rPr>
          <w:rFonts w:ascii="Times New Roman" w:hAnsi="Times New Roman" w:cs="Times New Roman"/>
          <w:sz w:val="24"/>
          <w:szCs w:val="24"/>
        </w:rPr>
        <w:t>Дубравная</w:t>
      </w:r>
      <w:proofErr w:type="gramEnd"/>
      <w:r w:rsidRPr="00DD2B61">
        <w:rPr>
          <w:rFonts w:ascii="Times New Roman" w:hAnsi="Times New Roman" w:cs="Times New Roman"/>
          <w:sz w:val="24"/>
          <w:szCs w:val="24"/>
        </w:rPr>
        <w:t xml:space="preserve"> в </w:t>
      </w:r>
      <w:proofErr w:type="spellStart"/>
      <w:r w:rsidRPr="00DD2B61">
        <w:rPr>
          <w:rFonts w:ascii="Times New Roman" w:hAnsi="Times New Roman" w:cs="Times New Roman"/>
          <w:sz w:val="24"/>
          <w:szCs w:val="24"/>
        </w:rPr>
        <w:t>р.п</w:t>
      </w:r>
      <w:proofErr w:type="spellEnd"/>
      <w:r w:rsidRPr="00DD2B61">
        <w:rPr>
          <w:rFonts w:ascii="Times New Roman" w:hAnsi="Times New Roman" w:cs="Times New Roman"/>
          <w:sz w:val="24"/>
          <w:szCs w:val="24"/>
        </w:rPr>
        <w:t>. Большое Мурашкино.</w:t>
      </w:r>
    </w:p>
    <w:p w:rsidR="00C208D4" w:rsidRPr="00DD2B61" w:rsidRDefault="002C6D70" w:rsidP="00C208D4">
      <w:pPr>
        <w:spacing w:after="0" w:line="240" w:lineRule="auto"/>
        <w:ind w:right="-108" w:firstLine="567"/>
        <w:jc w:val="both"/>
        <w:rPr>
          <w:rFonts w:ascii="Times New Roman" w:hAnsi="Times New Roman" w:cs="Times New Roman"/>
          <w:sz w:val="24"/>
          <w:szCs w:val="24"/>
        </w:rPr>
      </w:pPr>
      <w:r w:rsidRPr="00DD2B61">
        <w:rPr>
          <w:rFonts w:ascii="Times New Roman" w:hAnsi="Times New Roman" w:cs="Times New Roman"/>
          <w:sz w:val="24"/>
          <w:szCs w:val="24"/>
        </w:rPr>
        <w:t>Для переселения граждан из аварийного жилищного фонда п</w:t>
      </w:r>
      <w:r w:rsidR="00C208D4" w:rsidRPr="00DD2B61">
        <w:rPr>
          <w:rFonts w:ascii="Times New Roman" w:hAnsi="Times New Roman" w:cs="Times New Roman"/>
          <w:sz w:val="24"/>
          <w:szCs w:val="24"/>
        </w:rPr>
        <w:t>ланируется строительство 24-</w:t>
      </w:r>
      <w:r w:rsidRPr="00DD2B61">
        <w:rPr>
          <w:rFonts w:ascii="Times New Roman" w:hAnsi="Times New Roman" w:cs="Times New Roman"/>
          <w:sz w:val="24"/>
          <w:szCs w:val="24"/>
        </w:rPr>
        <w:t xml:space="preserve">х </w:t>
      </w:r>
      <w:r w:rsidR="00C208D4" w:rsidRPr="00DD2B61">
        <w:rPr>
          <w:rFonts w:ascii="Times New Roman" w:hAnsi="Times New Roman" w:cs="Times New Roman"/>
          <w:sz w:val="24"/>
          <w:szCs w:val="24"/>
        </w:rPr>
        <w:t xml:space="preserve">квартирного жилого дома в </w:t>
      </w:r>
      <w:proofErr w:type="spellStart"/>
      <w:r w:rsidR="00C208D4" w:rsidRPr="00DD2B61">
        <w:rPr>
          <w:rFonts w:ascii="Times New Roman" w:hAnsi="Times New Roman" w:cs="Times New Roman"/>
          <w:sz w:val="24"/>
          <w:szCs w:val="24"/>
        </w:rPr>
        <w:t>мкр</w:t>
      </w:r>
      <w:proofErr w:type="spellEnd"/>
      <w:r w:rsidR="00C208D4" w:rsidRPr="00DD2B61">
        <w:rPr>
          <w:rFonts w:ascii="Times New Roman" w:hAnsi="Times New Roman" w:cs="Times New Roman"/>
          <w:sz w:val="24"/>
          <w:szCs w:val="24"/>
        </w:rPr>
        <w:t xml:space="preserve">. «Сельхозтехника» </w:t>
      </w:r>
      <w:proofErr w:type="spellStart"/>
      <w:r w:rsidR="00C208D4" w:rsidRPr="00DD2B61">
        <w:rPr>
          <w:rFonts w:ascii="Times New Roman" w:hAnsi="Times New Roman" w:cs="Times New Roman"/>
          <w:sz w:val="24"/>
          <w:szCs w:val="24"/>
        </w:rPr>
        <w:t>р.п</w:t>
      </w:r>
      <w:proofErr w:type="spellEnd"/>
      <w:r w:rsidR="00C208D4" w:rsidRPr="00DD2B61">
        <w:rPr>
          <w:rFonts w:ascii="Times New Roman" w:hAnsi="Times New Roman" w:cs="Times New Roman"/>
          <w:sz w:val="24"/>
          <w:szCs w:val="24"/>
        </w:rPr>
        <w:t>. Большое Мурашкино.</w:t>
      </w:r>
    </w:p>
    <w:p w:rsidR="00C208D4" w:rsidRPr="00DD2B61" w:rsidRDefault="00C208D4" w:rsidP="00C208D4">
      <w:pPr>
        <w:spacing w:after="0" w:line="240" w:lineRule="auto"/>
        <w:ind w:right="-108" w:firstLine="567"/>
        <w:jc w:val="both"/>
        <w:rPr>
          <w:rFonts w:ascii="Times New Roman" w:eastAsia="Calibri" w:hAnsi="Times New Roman" w:cs="Times New Roman"/>
          <w:sz w:val="24"/>
          <w:szCs w:val="24"/>
        </w:rPr>
      </w:pPr>
      <w:r w:rsidRPr="00DD2B61">
        <w:rPr>
          <w:rFonts w:ascii="Times New Roman" w:hAnsi="Times New Roman" w:cs="Times New Roman"/>
          <w:sz w:val="24"/>
          <w:szCs w:val="24"/>
        </w:rPr>
        <w:t>Продолжим благоустройство дворовых территорий к жилым домам по п</w:t>
      </w:r>
      <w:r w:rsidRPr="00DD2B61">
        <w:rPr>
          <w:rFonts w:ascii="Times New Roman" w:eastAsia="Times New Roman" w:hAnsi="Times New Roman" w:cs="Times New Roman"/>
          <w:color w:val="000000"/>
          <w:sz w:val="24"/>
          <w:szCs w:val="24"/>
          <w:lang w:eastAsia="ru-RU"/>
        </w:rPr>
        <w:t>рограмме формирования комфортной городской среды</w:t>
      </w:r>
      <w:r w:rsidRPr="00DD2B61">
        <w:rPr>
          <w:rFonts w:ascii="Times New Roman" w:hAnsi="Times New Roman" w:cs="Times New Roman"/>
          <w:sz w:val="24"/>
          <w:szCs w:val="24"/>
        </w:rPr>
        <w:t>.</w:t>
      </w:r>
    </w:p>
    <w:p w:rsidR="00C208D4" w:rsidRPr="00DD2B61" w:rsidRDefault="00C208D4" w:rsidP="00C208D4">
      <w:pPr>
        <w:pStyle w:val="a3"/>
        <w:spacing w:before="0" w:beforeAutospacing="0" w:after="0" w:afterAutospacing="0"/>
        <w:ind w:firstLine="426"/>
        <w:jc w:val="both"/>
        <w:rPr>
          <w:rFonts w:eastAsia="Arial Unicode MS"/>
        </w:rPr>
      </w:pPr>
      <w:r w:rsidRPr="00DD2B61">
        <w:rPr>
          <w:rFonts w:eastAsia="Arial Unicode MS"/>
        </w:rPr>
        <w:t xml:space="preserve">Продолжится приобретение жилых помещений для детей – сирот и лиц, к ним приравненных. </w:t>
      </w:r>
    </w:p>
    <w:p w:rsidR="00C208D4" w:rsidRPr="00DD2B61" w:rsidRDefault="00C208D4" w:rsidP="00C208D4">
      <w:pPr>
        <w:pStyle w:val="a3"/>
        <w:spacing w:before="0" w:beforeAutospacing="0" w:after="0" w:afterAutospacing="0"/>
        <w:ind w:firstLine="426"/>
        <w:jc w:val="both"/>
        <w:rPr>
          <w:rFonts w:eastAsia="Arial Unicode MS"/>
        </w:rPr>
      </w:pPr>
      <w:r w:rsidRPr="00DD2B61">
        <w:rPr>
          <w:rFonts w:eastAsia="Arial Unicode MS"/>
        </w:rPr>
        <w:t xml:space="preserve">Также конкурсный отбор региональной программы «Вам решать!» на сумму 3,9 </w:t>
      </w:r>
      <w:proofErr w:type="spellStart"/>
      <w:r w:rsidRPr="00DD2B61">
        <w:rPr>
          <w:rFonts w:eastAsia="Arial Unicode MS"/>
        </w:rPr>
        <w:t>млн.рублей</w:t>
      </w:r>
      <w:proofErr w:type="spellEnd"/>
      <w:r w:rsidRPr="00DD2B61">
        <w:rPr>
          <w:rFonts w:eastAsia="Arial Unicode MS"/>
        </w:rPr>
        <w:t xml:space="preserve"> прошли 4 проекта: благоустройство пешеходной дорожки в парке «Победы» </w:t>
      </w:r>
      <w:proofErr w:type="spellStart"/>
      <w:r w:rsidRPr="00DD2B61">
        <w:rPr>
          <w:rFonts w:eastAsia="Arial Unicode MS"/>
        </w:rPr>
        <w:t>р.п</w:t>
      </w:r>
      <w:proofErr w:type="gramStart"/>
      <w:r w:rsidRPr="00DD2B61">
        <w:rPr>
          <w:rFonts w:eastAsia="Arial Unicode MS"/>
        </w:rPr>
        <w:t>.Б</w:t>
      </w:r>
      <w:proofErr w:type="gramEnd"/>
      <w:r w:rsidRPr="00DD2B61">
        <w:rPr>
          <w:rFonts w:eastAsia="Arial Unicode MS"/>
        </w:rPr>
        <w:t>ольшое</w:t>
      </w:r>
      <w:proofErr w:type="spellEnd"/>
      <w:r w:rsidRPr="00DD2B61">
        <w:rPr>
          <w:rFonts w:eastAsia="Arial Unicode MS"/>
        </w:rPr>
        <w:t xml:space="preserve"> Мурашкино и ремонты участков автомобильных дорог в с. Малое Мурашкино, </w:t>
      </w:r>
      <w:proofErr w:type="spellStart"/>
      <w:r w:rsidRPr="00DD2B61">
        <w:rPr>
          <w:rFonts w:eastAsia="Arial Unicode MS"/>
        </w:rPr>
        <w:t>с.Рождествено</w:t>
      </w:r>
      <w:proofErr w:type="spellEnd"/>
      <w:r w:rsidRPr="00DD2B61">
        <w:rPr>
          <w:rFonts w:eastAsia="Arial Unicode MS"/>
        </w:rPr>
        <w:t xml:space="preserve"> и </w:t>
      </w:r>
      <w:proofErr w:type="spellStart"/>
      <w:r w:rsidRPr="00DD2B61">
        <w:rPr>
          <w:rFonts w:eastAsia="Arial Unicode MS"/>
        </w:rPr>
        <w:t>с.Григорово</w:t>
      </w:r>
      <w:proofErr w:type="spellEnd"/>
      <w:r w:rsidRPr="00DD2B61">
        <w:rPr>
          <w:rFonts w:eastAsia="Arial Unicode MS"/>
        </w:rPr>
        <w:t>.</w:t>
      </w:r>
    </w:p>
    <w:p w:rsidR="00C208D4" w:rsidRPr="00DD2B61" w:rsidRDefault="00C208D4" w:rsidP="00C208D4">
      <w:pPr>
        <w:spacing w:after="0" w:line="240" w:lineRule="auto"/>
        <w:ind w:firstLine="567"/>
        <w:jc w:val="both"/>
        <w:rPr>
          <w:rFonts w:ascii="Times New Roman" w:hAnsi="Times New Roman" w:cs="Times New Roman"/>
          <w:sz w:val="24"/>
          <w:szCs w:val="24"/>
        </w:rPr>
      </w:pPr>
      <w:r w:rsidRPr="00DD2B61">
        <w:rPr>
          <w:rFonts w:ascii="Times New Roman" w:hAnsi="Times New Roman" w:cs="Times New Roman"/>
          <w:sz w:val="24"/>
          <w:szCs w:val="24"/>
        </w:rPr>
        <w:t>Безусловно, продолжим работу по принятию решения о строительстве физкультурно-оздоровительного центра в районе. По включению в план строительства на 2022-2023 годы очистных сооружений.</w:t>
      </w:r>
    </w:p>
    <w:p w:rsidR="00C208D4" w:rsidRPr="00DD2B61" w:rsidRDefault="00C208D4" w:rsidP="00C208D4">
      <w:pPr>
        <w:spacing w:after="0" w:line="240" w:lineRule="auto"/>
        <w:ind w:firstLine="567"/>
        <w:jc w:val="both"/>
        <w:rPr>
          <w:rFonts w:ascii="Times New Roman" w:eastAsia="Arial Unicode MS" w:hAnsi="Times New Roman" w:cs="Times New Roman"/>
          <w:sz w:val="24"/>
          <w:szCs w:val="24"/>
        </w:rPr>
      </w:pPr>
      <w:r w:rsidRPr="00DD2B61">
        <w:rPr>
          <w:rFonts w:ascii="Times New Roman" w:eastAsia="Arial Unicode MS" w:hAnsi="Times New Roman" w:cs="Times New Roman"/>
          <w:sz w:val="24"/>
          <w:szCs w:val="24"/>
        </w:rPr>
        <w:t xml:space="preserve">Ну что же, будем двигаться дальше, реализовывая задуманное и претворяя в жизнь наши общие планы, выполняя поставленные задачи и плодотворно сотрудничая на благо жителей и нашего муниципального образования в целом. </w:t>
      </w:r>
    </w:p>
    <w:p w:rsidR="00C208D4" w:rsidRPr="00DD2B61" w:rsidRDefault="00C208D4" w:rsidP="00C208D4">
      <w:pPr>
        <w:pStyle w:val="a3"/>
        <w:spacing w:before="240" w:beforeAutospacing="0" w:after="0" w:afterAutospacing="0"/>
        <w:ind w:firstLine="426"/>
        <w:jc w:val="both"/>
        <w:rPr>
          <w:rFonts w:eastAsia="Arial Unicode MS"/>
          <w:color w:val="333333"/>
          <w:highlight w:val="yellow"/>
        </w:rPr>
      </w:pPr>
    </w:p>
    <w:sectPr w:rsidR="00C208D4" w:rsidRPr="00DD2B61" w:rsidSect="002B1204">
      <w:footerReference w:type="default" r:id="rId9"/>
      <w:pgSz w:w="11906" w:h="16838"/>
      <w:pgMar w:top="851" w:right="851" w:bottom="680" w:left="1701"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2F" w:rsidRDefault="0049072F" w:rsidP="00531630">
      <w:pPr>
        <w:spacing w:after="0" w:line="240" w:lineRule="auto"/>
      </w:pPr>
      <w:r>
        <w:separator/>
      </w:r>
    </w:p>
  </w:endnote>
  <w:endnote w:type="continuationSeparator" w:id="0">
    <w:p w:rsidR="0049072F" w:rsidRDefault="0049072F" w:rsidP="0053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03138"/>
      <w:docPartObj>
        <w:docPartGallery w:val="Page Numbers (Bottom of Page)"/>
        <w:docPartUnique/>
      </w:docPartObj>
    </w:sdtPr>
    <w:sdtEndPr/>
    <w:sdtContent>
      <w:p w:rsidR="004362D1" w:rsidRDefault="004362D1">
        <w:pPr>
          <w:pStyle w:val="ad"/>
          <w:jc w:val="right"/>
        </w:pPr>
        <w:r>
          <w:fldChar w:fldCharType="begin"/>
        </w:r>
        <w:r>
          <w:instrText>PAGE   \* MERGEFORMAT</w:instrText>
        </w:r>
        <w:r>
          <w:fldChar w:fldCharType="separate"/>
        </w:r>
        <w:r w:rsidR="00DD2B61">
          <w:rPr>
            <w:noProof/>
          </w:rPr>
          <w:t>5</w:t>
        </w:r>
        <w:r>
          <w:rPr>
            <w:noProof/>
          </w:rPr>
          <w:fldChar w:fldCharType="end"/>
        </w:r>
      </w:p>
    </w:sdtContent>
  </w:sdt>
  <w:p w:rsidR="004362D1" w:rsidRDefault="004362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2F" w:rsidRDefault="0049072F" w:rsidP="00531630">
      <w:pPr>
        <w:spacing w:after="0" w:line="240" w:lineRule="auto"/>
      </w:pPr>
      <w:r>
        <w:separator/>
      </w:r>
    </w:p>
  </w:footnote>
  <w:footnote w:type="continuationSeparator" w:id="0">
    <w:p w:rsidR="0049072F" w:rsidRDefault="0049072F" w:rsidP="00531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C0805"/>
    <w:multiLevelType w:val="multilevel"/>
    <w:tmpl w:val="908A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9954E8"/>
    <w:multiLevelType w:val="multilevel"/>
    <w:tmpl w:val="2412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6A70"/>
    <w:rsid w:val="00000029"/>
    <w:rsid w:val="00000D2F"/>
    <w:rsid w:val="00002C20"/>
    <w:rsid w:val="00002E9B"/>
    <w:rsid w:val="000033BF"/>
    <w:rsid w:val="000061FF"/>
    <w:rsid w:val="000069EF"/>
    <w:rsid w:val="00010486"/>
    <w:rsid w:val="000104D6"/>
    <w:rsid w:val="0001064F"/>
    <w:rsid w:val="00012659"/>
    <w:rsid w:val="000126A1"/>
    <w:rsid w:val="00012924"/>
    <w:rsid w:val="00013241"/>
    <w:rsid w:val="00014684"/>
    <w:rsid w:val="00016E5E"/>
    <w:rsid w:val="00020462"/>
    <w:rsid w:val="000210CD"/>
    <w:rsid w:val="0002690F"/>
    <w:rsid w:val="00027868"/>
    <w:rsid w:val="0003205B"/>
    <w:rsid w:val="00032561"/>
    <w:rsid w:val="00032F35"/>
    <w:rsid w:val="00034208"/>
    <w:rsid w:val="0003464E"/>
    <w:rsid w:val="00036AC2"/>
    <w:rsid w:val="000414C1"/>
    <w:rsid w:val="00043B63"/>
    <w:rsid w:val="000460D2"/>
    <w:rsid w:val="000500D5"/>
    <w:rsid w:val="00050481"/>
    <w:rsid w:val="0005079E"/>
    <w:rsid w:val="00050D4C"/>
    <w:rsid w:val="000522E6"/>
    <w:rsid w:val="00054797"/>
    <w:rsid w:val="00066975"/>
    <w:rsid w:val="00066D15"/>
    <w:rsid w:val="0007578C"/>
    <w:rsid w:val="00077E9E"/>
    <w:rsid w:val="000805A2"/>
    <w:rsid w:val="000818FC"/>
    <w:rsid w:val="000826F7"/>
    <w:rsid w:val="00082ABA"/>
    <w:rsid w:val="0008626A"/>
    <w:rsid w:val="000866C5"/>
    <w:rsid w:val="00095697"/>
    <w:rsid w:val="00097ED4"/>
    <w:rsid w:val="000A1202"/>
    <w:rsid w:val="000A133C"/>
    <w:rsid w:val="000A1EEB"/>
    <w:rsid w:val="000A1F72"/>
    <w:rsid w:val="000A478C"/>
    <w:rsid w:val="000A5CB4"/>
    <w:rsid w:val="000A6857"/>
    <w:rsid w:val="000A6F63"/>
    <w:rsid w:val="000A746C"/>
    <w:rsid w:val="000A797B"/>
    <w:rsid w:val="000B02F4"/>
    <w:rsid w:val="000B6993"/>
    <w:rsid w:val="000B744C"/>
    <w:rsid w:val="000C1AE1"/>
    <w:rsid w:val="000C2205"/>
    <w:rsid w:val="000C4EC9"/>
    <w:rsid w:val="000C60F1"/>
    <w:rsid w:val="000C6C4F"/>
    <w:rsid w:val="000D15BC"/>
    <w:rsid w:val="000D27EA"/>
    <w:rsid w:val="000D5D2A"/>
    <w:rsid w:val="000D6F29"/>
    <w:rsid w:val="000E4250"/>
    <w:rsid w:val="000E491F"/>
    <w:rsid w:val="000E6F28"/>
    <w:rsid w:val="000E7AB2"/>
    <w:rsid w:val="000F16C8"/>
    <w:rsid w:val="000F2BF6"/>
    <w:rsid w:val="000F5A17"/>
    <w:rsid w:val="000F6021"/>
    <w:rsid w:val="000F6531"/>
    <w:rsid w:val="000F665C"/>
    <w:rsid w:val="00100100"/>
    <w:rsid w:val="00103A21"/>
    <w:rsid w:val="001043F5"/>
    <w:rsid w:val="001048D4"/>
    <w:rsid w:val="00105473"/>
    <w:rsid w:val="001054E2"/>
    <w:rsid w:val="00110301"/>
    <w:rsid w:val="00112C95"/>
    <w:rsid w:val="00112CB2"/>
    <w:rsid w:val="00113E4C"/>
    <w:rsid w:val="001149D3"/>
    <w:rsid w:val="001149D7"/>
    <w:rsid w:val="00114FAD"/>
    <w:rsid w:val="0011531A"/>
    <w:rsid w:val="00116700"/>
    <w:rsid w:val="001176A0"/>
    <w:rsid w:val="001209D4"/>
    <w:rsid w:val="00121E29"/>
    <w:rsid w:val="001269D3"/>
    <w:rsid w:val="00127384"/>
    <w:rsid w:val="0013010E"/>
    <w:rsid w:val="00130838"/>
    <w:rsid w:val="001308E3"/>
    <w:rsid w:val="00132DF2"/>
    <w:rsid w:val="00132E0B"/>
    <w:rsid w:val="00135908"/>
    <w:rsid w:val="00136075"/>
    <w:rsid w:val="00136479"/>
    <w:rsid w:val="00136B4A"/>
    <w:rsid w:val="0014134E"/>
    <w:rsid w:val="0014158F"/>
    <w:rsid w:val="00142AD0"/>
    <w:rsid w:val="001431A9"/>
    <w:rsid w:val="00143555"/>
    <w:rsid w:val="00143B02"/>
    <w:rsid w:val="001466ED"/>
    <w:rsid w:val="00146E9A"/>
    <w:rsid w:val="00151884"/>
    <w:rsid w:val="0015309D"/>
    <w:rsid w:val="00153953"/>
    <w:rsid w:val="00164B00"/>
    <w:rsid w:val="00165B93"/>
    <w:rsid w:val="0017045E"/>
    <w:rsid w:val="001737E1"/>
    <w:rsid w:val="00173FB4"/>
    <w:rsid w:val="0017449F"/>
    <w:rsid w:val="001754BE"/>
    <w:rsid w:val="00176D7E"/>
    <w:rsid w:val="00176F96"/>
    <w:rsid w:val="00180635"/>
    <w:rsid w:val="00183F39"/>
    <w:rsid w:val="00184C05"/>
    <w:rsid w:val="00185698"/>
    <w:rsid w:val="001862EF"/>
    <w:rsid w:val="001874C7"/>
    <w:rsid w:val="00191DD9"/>
    <w:rsid w:val="00191EA0"/>
    <w:rsid w:val="00192FDB"/>
    <w:rsid w:val="00194F43"/>
    <w:rsid w:val="00195146"/>
    <w:rsid w:val="00196B58"/>
    <w:rsid w:val="001A1CDD"/>
    <w:rsid w:val="001A27E7"/>
    <w:rsid w:val="001A28A6"/>
    <w:rsid w:val="001B20F1"/>
    <w:rsid w:val="001B23FC"/>
    <w:rsid w:val="001B2430"/>
    <w:rsid w:val="001B3424"/>
    <w:rsid w:val="001B5377"/>
    <w:rsid w:val="001B7E1B"/>
    <w:rsid w:val="001C0474"/>
    <w:rsid w:val="001C0BA6"/>
    <w:rsid w:val="001C0C35"/>
    <w:rsid w:val="001C0E8A"/>
    <w:rsid w:val="001C50C1"/>
    <w:rsid w:val="001C7ABC"/>
    <w:rsid w:val="001C7B31"/>
    <w:rsid w:val="001C7C81"/>
    <w:rsid w:val="001D0024"/>
    <w:rsid w:val="001D1430"/>
    <w:rsid w:val="001D20CA"/>
    <w:rsid w:val="001D3737"/>
    <w:rsid w:val="001D396B"/>
    <w:rsid w:val="001D42B7"/>
    <w:rsid w:val="001D5DA3"/>
    <w:rsid w:val="001E18F1"/>
    <w:rsid w:val="001E2672"/>
    <w:rsid w:val="001E2DFC"/>
    <w:rsid w:val="001E31F2"/>
    <w:rsid w:val="001E3456"/>
    <w:rsid w:val="001E3EC7"/>
    <w:rsid w:val="001E684A"/>
    <w:rsid w:val="001F38CA"/>
    <w:rsid w:val="001F4484"/>
    <w:rsid w:val="001F54DF"/>
    <w:rsid w:val="001F58AC"/>
    <w:rsid w:val="002000E7"/>
    <w:rsid w:val="002018EA"/>
    <w:rsid w:val="00201ED8"/>
    <w:rsid w:val="00203445"/>
    <w:rsid w:val="00203863"/>
    <w:rsid w:val="00205708"/>
    <w:rsid w:val="00207812"/>
    <w:rsid w:val="002105FE"/>
    <w:rsid w:val="00212443"/>
    <w:rsid w:val="002133DC"/>
    <w:rsid w:val="0021444F"/>
    <w:rsid w:val="00220E4A"/>
    <w:rsid w:val="0022140D"/>
    <w:rsid w:val="002215B3"/>
    <w:rsid w:val="00222734"/>
    <w:rsid w:val="00224D2B"/>
    <w:rsid w:val="002263E4"/>
    <w:rsid w:val="00226CEA"/>
    <w:rsid w:val="0022752B"/>
    <w:rsid w:val="00227DF2"/>
    <w:rsid w:val="00230609"/>
    <w:rsid w:val="00230A68"/>
    <w:rsid w:val="00231868"/>
    <w:rsid w:val="00231D54"/>
    <w:rsid w:val="0023435F"/>
    <w:rsid w:val="002369DD"/>
    <w:rsid w:val="00236C9E"/>
    <w:rsid w:val="00237CA2"/>
    <w:rsid w:val="00240EEA"/>
    <w:rsid w:val="0024210E"/>
    <w:rsid w:val="00245826"/>
    <w:rsid w:val="00247E70"/>
    <w:rsid w:val="00250830"/>
    <w:rsid w:val="0025176E"/>
    <w:rsid w:val="00255622"/>
    <w:rsid w:val="00262330"/>
    <w:rsid w:val="00264622"/>
    <w:rsid w:val="00265D1B"/>
    <w:rsid w:val="002661E4"/>
    <w:rsid w:val="00266F50"/>
    <w:rsid w:val="00270D7A"/>
    <w:rsid w:val="00271748"/>
    <w:rsid w:val="00274019"/>
    <w:rsid w:val="00275B2B"/>
    <w:rsid w:val="0027700F"/>
    <w:rsid w:val="00277250"/>
    <w:rsid w:val="002808A3"/>
    <w:rsid w:val="002823C1"/>
    <w:rsid w:val="00284088"/>
    <w:rsid w:val="002861D7"/>
    <w:rsid w:val="002872BB"/>
    <w:rsid w:val="002918BA"/>
    <w:rsid w:val="00292248"/>
    <w:rsid w:val="00293886"/>
    <w:rsid w:val="0029599D"/>
    <w:rsid w:val="002967B9"/>
    <w:rsid w:val="00296E7A"/>
    <w:rsid w:val="0029762F"/>
    <w:rsid w:val="002A15C4"/>
    <w:rsid w:val="002A1D76"/>
    <w:rsid w:val="002A36DB"/>
    <w:rsid w:val="002A38B1"/>
    <w:rsid w:val="002A468B"/>
    <w:rsid w:val="002A5705"/>
    <w:rsid w:val="002A5F65"/>
    <w:rsid w:val="002A5F81"/>
    <w:rsid w:val="002A7768"/>
    <w:rsid w:val="002B1204"/>
    <w:rsid w:val="002B26B6"/>
    <w:rsid w:val="002B5A2A"/>
    <w:rsid w:val="002C253C"/>
    <w:rsid w:val="002C42B9"/>
    <w:rsid w:val="002C6B5B"/>
    <w:rsid w:val="002C6D70"/>
    <w:rsid w:val="002C703B"/>
    <w:rsid w:val="002D0B3F"/>
    <w:rsid w:val="002D1AB6"/>
    <w:rsid w:val="002D1D46"/>
    <w:rsid w:val="002D1F01"/>
    <w:rsid w:val="002D3C09"/>
    <w:rsid w:val="002D5061"/>
    <w:rsid w:val="002D6040"/>
    <w:rsid w:val="002D6311"/>
    <w:rsid w:val="002D6B5F"/>
    <w:rsid w:val="002E0DA7"/>
    <w:rsid w:val="002E28DA"/>
    <w:rsid w:val="002E4688"/>
    <w:rsid w:val="002E57CF"/>
    <w:rsid w:val="002E5C53"/>
    <w:rsid w:val="002E7947"/>
    <w:rsid w:val="002F01CA"/>
    <w:rsid w:val="002F2BB0"/>
    <w:rsid w:val="002F4757"/>
    <w:rsid w:val="002F4786"/>
    <w:rsid w:val="002F56AB"/>
    <w:rsid w:val="002F6D01"/>
    <w:rsid w:val="002F757F"/>
    <w:rsid w:val="003014B3"/>
    <w:rsid w:val="003039F8"/>
    <w:rsid w:val="00304044"/>
    <w:rsid w:val="003046DC"/>
    <w:rsid w:val="003048F9"/>
    <w:rsid w:val="00306C4D"/>
    <w:rsid w:val="003103F8"/>
    <w:rsid w:val="00313760"/>
    <w:rsid w:val="00315832"/>
    <w:rsid w:val="00315867"/>
    <w:rsid w:val="00316871"/>
    <w:rsid w:val="00317500"/>
    <w:rsid w:val="003204CF"/>
    <w:rsid w:val="00320544"/>
    <w:rsid w:val="00320798"/>
    <w:rsid w:val="00321658"/>
    <w:rsid w:val="00321CF8"/>
    <w:rsid w:val="00321FF9"/>
    <w:rsid w:val="0032226A"/>
    <w:rsid w:val="00326B0E"/>
    <w:rsid w:val="00326ED8"/>
    <w:rsid w:val="0032762A"/>
    <w:rsid w:val="003279FB"/>
    <w:rsid w:val="00327FAB"/>
    <w:rsid w:val="00330288"/>
    <w:rsid w:val="00330FA3"/>
    <w:rsid w:val="00331839"/>
    <w:rsid w:val="00331EA6"/>
    <w:rsid w:val="003342C9"/>
    <w:rsid w:val="00334C02"/>
    <w:rsid w:val="0033756E"/>
    <w:rsid w:val="0034016F"/>
    <w:rsid w:val="0034056E"/>
    <w:rsid w:val="003424A6"/>
    <w:rsid w:val="003430EC"/>
    <w:rsid w:val="00343277"/>
    <w:rsid w:val="00346516"/>
    <w:rsid w:val="00360EBB"/>
    <w:rsid w:val="003700F8"/>
    <w:rsid w:val="00373F6E"/>
    <w:rsid w:val="00376353"/>
    <w:rsid w:val="003768E2"/>
    <w:rsid w:val="00376E43"/>
    <w:rsid w:val="003800B8"/>
    <w:rsid w:val="00380CB9"/>
    <w:rsid w:val="003862BB"/>
    <w:rsid w:val="003906E1"/>
    <w:rsid w:val="00391C6A"/>
    <w:rsid w:val="003928E0"/>
    <w:rsid w:val="003941C4"/>
    <w:rsid w:val="00396071"/>
    <w:rsid w:val="0039653D"/>
    <w:rsid w:val="00396FAB"/>
    <w:rsid w:val="003A068A"/>
    <w:rsid w:val="003A122D"/>
    <w:rsid w:val="003A2136"/>
    <w:rsid w:val="003A39DC"/>
    <w:rsid w:val="003A6E12"/>
    <w:rsid w:val="003A79A5"/>
    <w:rsid w:val="003A7B98"/>
    <w:rsid w:val="003A7C52"/>
    <w:rsid w:val="003B1934"/>
    <w:rsid w:val="003B2226"/>
    <w:rsid w:val="003B3719"/>
    <w:rsid w:val="003B44C3"/>
    <w:rsid w:val="003B4B1C"/>
    <w:rsid w:val="003B5703"/>
    <w:rsid w:val="003B5D90"/>
    <w:rsid w:val="003B7065"/>
    <w:rsid w:val="003C0AF5"/>
    <w:rsid w:val="003C10D8"/>
    <w:rsid w:val="003C33C4"/>
    <w:rsid w:val="003C36AA"/>
    <w:rsid w:val="003C3D05"/>
    <w:rsid w:val="003D03E4"/>
    <w:rsid w:val="003D180E"/>
    <w:rsid w:val="003D3B9B"/>
    <w:rsid w:val="003D3BBB"/>
    <w:rsid w:val="003D4388"/>
    <w:rsid w:val="003D6932"/>
    <w:rsid w:val="003D7310"/>
    <w:rsid w:val="003D7898"/>
    <w:rsid w:val="003E0B88"/>
    <w:rsid w:val="003E4DA0"/>
    <w:rsid w:val="003E5286"/>
    <w:rsid w:val="003E59AA"/>
    <w:rsid w:val="003E76D3"/>
    <w:rsid w:val="003F19F6"/>
    <w:rsid w:val="003F35C1"/>
    <w:rsid w:val="003F4CB4"/>
    <w:rsid w:val="003F55C4"/>
    <w:rsid w:val="00400148"/>
    <w:rsid w:val="004019BC"/>
    <w:rsid w:val="00402670"/>
    <w:rsid w:val="004037E2"/>
    <w:rsid w:val="00404723"/>
    <w:rsid w:val="00404939"/>
    <w:rsid w:val="004053E5"/>
    <w:rsid w:val="00406D29"/>
    <w:rsid w:val="00411376"/>
    <w:rsid w:val="004114B9"/>
    <w:rsid w:val="00415AB2"/>
    <w:rsid w:val="004176F5"/>
    <w:rsid w:val="00421350"/>
    <w:rsid w:val="0042145E"/>
    <w:rsid w:val="0042172E"/>
    <w:rsid w:val="004217A3"/>
    <w:rsid w:val="00421EA9"/>
    <w:rsid w:val="00422257"/>
    <w:rsid w:val="00422C4E"/>
    <w:rsid w:val="004239A5"/>
    <w:rsid w:val="004243F2"/>
    <w:rsid w:val="00425050"/>
    <w:rsid w:val="00426B45"/>
    <w:rsid w:val="00426CB2"/>
    <w:rsid w:val="00427419"/>
    <w:rsid w:val="00427F2C"/>
    <w:rsid w:val="0043534C"/>
    <w:rsid w:val="004358D4"/>
    <w:rsid w:val="00435FF4"/>
    <w:rsid w:val="004362D1"/>
    <w:rsid w:val="0044089A"/>
    <w:rsid w:val="00440DA1"/>
    <w:rsid w:val="00443036"/>
    <w:rsid w:val="0044335A"/>
    <w:rsid w:val="0044410D"/>
    <w:rsid w:val="004443C7"/>
    <w:rsid w:val="00444DF3"/>
    <w:rsid w:val="00445824"/>
    <w:rsid w:val="0044695C"/>
    <w:rsid w:val="0044734B"/>
    <w:rsid w:val="004478F9"/>
    <w:rsid w:val="00447D05"/>
    <w:rsid w:val="004504F8"/>
    <w:rsid w:val="00451C60"/>
    <w:rsid w:val="00453A9D"/>
    <w:rsid w:val="00453FD4"/>
    <w:rsid w:val="00454D6D"/>
    <w:rsid w:val="00455F07"/>
    <w:rsid w:val="00457366"/>
    <w:rsid w:val="004603D7"/>
    <w:rsid w:val="00461210"/>
    <w:rsid w:val="0046127A"/>
    <w:rsid w:val="00462284"/>
    <w:rsid w:val="004629F2"/>
    <w:rsid w:val="00466835"/>
    <w:rsid w:val="00466848"/>
    <w:rsid w:val="00466A7E"/>
    <w:rsid w:val="00466BB5"/>
    <w:rsid w:val="00467673"/>
    <w:rsid w:val="00467822"/>
    <w:rsid w:val="00470147"/>
    <w:rsid w:val="00470176"/>
    <w:rsid w:val="00470780"/>
    <w:rsid w:val="00471E9E"/>
    <w:rsid w:val="00472BF1"/>
    <w:rsid w:val="00474726"/>
    <w:rsid w:val="004816A0"/>
    <w:rsid w:val="004816A6"/>
    <w:rsid w:val="004827B9"/>
    <w:rsid w:val="00482A60"/>
    <w:rsid w:val="00484B4A"/>
    <w:rsid w:val="00486484"/>
    <w:rsid w:val="004900BA"/>
    <w:rsid w:val="0049072F"/>
    <w:rsid w:val="00490A6B"/>
    <w:rsid w:val="004911CA"/>
    <w:rsid w:val="004927B8"/>
    <w:rsid w:val="00492B70"/>
    <w:rsid w:val="00493F69"/>
    <w:rsid w:val="00494B80"/>
    <w:rsid w:val="00495FE2"/>
    <w:rsid w:val="0049707C"/>
    <w:rsid w:val="00497D3E"/>
    <w:rsid w:val="004A0FEF"/>
    <w:rsid w:val="004A126C"/>
    <w:rsid w:val="004A1B26"/>
    <w:rsid w:val="004A76FB"/>
    <w:rsid w:val="004B0881"/>
    <w:rsid w:val="004B23C2"/>
    <w:rsid w:val="004B428D"/>
    <w:rsid w:val="004B4E09"/>
    <w:rsid w:val="004B5F17"/>
    <w:rsid w:val="004C03C8"/>
    <w:rsid w:val="004C0BF7"/>
    <w:rsid w:val="004C2957"/>
    <w:rsid w:val="004C4CFB"/>
    <w:rsid w:val="004C4D57"/>
    <w:rsid w:val="004C5C0C"/>
    <w:rsid w:val="004C5D56"/>
    <w:rsid w:val="004C60DB"/>
    <w:rsid w:val="004C68FB"/>
    <w:rsid w:val="004C7BCC"/>
    <w:rsid w:val="004D14D3"/>
    <w:rsid w:val="004D2D5F"/>
    <w:rsid w:val="004D3F9F"/>
    <w:rsid w:val="004D4EE0"/>
    <w:rsid w:val="004D6C64"/>
    <w:rsid w:val="004D732C"/>
    <w:rsid w:val="004E07A0"/>
    <w:rsid w:val="004E1FE4"/>
    <w:rsid w:val="004E57E7"/>
    <w:rsid w:val="004E5F38"/>
    <w:rsid w:val="004E613D"/>
    <w:rsid w:val="004E63B8"/>
    <w:rsid w:val="004F006E"/>
    <w:rsid w:val="004F0486"/>
    <w:rsid w:val="004F0E09"/>
    <w:rsid w:val="004F18BF"/>
    <w:rsid w:val="004F27C8"/>
    <w:rsid w:val="004F2D70"/>
    <w:rsid w:val="004F356B"/>
    <w:rsid w:val="004F49C5"/>
    <w:rsid w:val="004F4CAE"/>
    <w:rsid w:val="004F54AF"/>
    <w:rsid w:val="004F569D"/>
    <w:rsid w:val="004F56A7"/>
    <w:rsid w:val="005009F0"/>
    <w:rsid w:val="00502177"/>
    <w:rsid w:val="0050555C"/>
    <w:rsid w:val="00511604"/>
    <w:rsid w:val="00511A8B"/>
    <w:rsid w:val="00512530"/>
    <w:rsid w:val="0051293F"/>
    <w:rsid w:val="00512F04"/>
    <w:rsid w:val="00514681"/>
    <w:rsid w:val="00515429"/>
    <w:rsid w:val="00515B28"/>
    <w:rsid w:val="005215FA"/>
    <w:rsid w:val="0052325D"/>
    <w:rsid w:val="005271D2"/>
    <w:rsid w:val="00527C7A"/>
    <w:rsid w:val="00527D8A"/>
    <w:rsid w:val="00530079"/>
    <w:rsid w:val="00531630"/>
    <w:rsid w:val="00531FC1"/>
    <w:rsid w:val="005324E3"/>
    <w:rsid w:val="0053405A"/>
    <w:rsid w:val="005346B5"/>
    <w:rsid w:val="00535D72"/>
    <w:rsid w:val="00536A22"/>
    <w:rsid w:val="00536B5D"/>
    <w:rsid w:val="00536D3B"/>
    <w:rsid w:val="005371F5"/>
    <w:rsid w:val="00542680"/>
    <w:rsid w:val="0054369F"/>
    <w:rsid w:val="005439ED"/>
    <w:rsid w:val="005460EF"/>
    <w:rsid w:val="00546673"/>
    <w:rsid w:val="00546674"/>
    <w:rsid w:val="005515A1"/>
    <w:rsid w:val="00552638"/>
    <w:rsid w:val="00553E9B"/>
    <w:rsid w:val="00555E18"/>
    <w:rsid w:val="0055741F"/>
    <w:rsid w:val="0056246C"/>
    <w:rsid w:val="0056427E"/>
    <w:rsid w:val="005652C6"/>
    <w:rsid w:val="00566421"/>
    <w:rsid w:val="00571CC5"/>
    <w:rsid w:val="00573E2B"/>
    <w:rsid w:val="005772D3"/>
    <w:rsid w:val="0057739A"/>
    <w:rsid w:val="00583643"/>
    <w:rsid w:val="00583E27"/>
    <w:rsid w:val="00584761"/>
    <w:rsid w:val="00584B30"/>
    <w:rsid w:val="00585758"/>
    <w:rsid w:val="0058595C"/>
    <w:rsid w:val="00586096"/>
    <w:rsid w:val="00586A5B"/>
    <w:rsid w:val="005906A6"/>
    <w:rsid w:val="00591383"/>
    <w:rsid w:val="005918ED"/>
    <w:rsid w:val="00593C5F"/>
    <w:rsid w:val="00595A93"/>
    <w:rsid w:val="005A0823"/>
    <w:rsid w:val="005A340A"/>
    <w:rsid w:val="005A3DA0"/>
    <w:rsid w:val="005A5064"/>
    <w:rsid w:val="005A5F3D"/>
    <w:rsid w:val="005B6029"/>
    <w:rsid w:val="005C01B3"/>
    <w:rsid w:val="005C0538"/>
    <w:rsid w:val="005C0674"/>
    <w:rsid w:val="005C1B06"/>
    <w:rsid w:val="005C3279"/>
    <w:rsid w:val="005C47F1"/>
    <w:rsid w:val="005C4AC5"/>
    <w:rsid w:val="005C502A"/>
    <w:rsid w:val="005C67DC"/>
    <w:rsid w:val="005C6830"/>
    <w:rsid w:val="005D25F0"/>
    <w:rsid w:val="005D2805"/>
    <w:rsid w:val="005D4F37"/>
    <w:rsid w:val="005D73F4"/>
    <w:rsid w:val="005E4B17"/>
    <w:rsid w:val="005E4BC3"/>
    <w:rsid w:val="005E735B"/>
    <w:rsid w:val="005F0606"/>
    <w:rsid w:val="005F389C"/>
    <w:rsid w:val="005F517E"/>
    <w:rsid w:val="0060005F"/>
    <w:rsid w:val="006015FF"/>
    <w:rsid w:val="00601F82"/>
    <w:rsid w:val="00603C89"/>
    <w:rsid w:val="006109F0"/>
    <w:rsid w:val="006139A5"/>
    <w:rsid w:val="006145AF"/>
    <w:rsid w:val="00615A6C"/>
    <w:rsid w:val="006215AC"/>
    <w:rsid w:val="0062234D"/>
    <w:rsid w:val="006234E2"/>
    <w:rsid w:val="006247EE"/>
    <w:rsid w:val="00625120"/>
    <w:rsid w:val="00625A2A"/>
    <w:rsid w:val="00626EEB"/>
    <w:rsid w:val="0063176F"/>
    <w:rsid w:val="006322A9"/>
    <w:rsid w:val="006325C4"/>
    <w:rsid w:val="0063363C"/>
    <w:rsid w:val="006337B0"/>
    <w:rsid w:val="00634EE4"/>
    <w:rsid w:val="00637CAE"/>
    <w:rsid w:val="00640F93"/>
    <w:rsid w:val="00650695"/>
    <w:rsid w:val="00650735"/>
    <w:rsid w:val="00651CB8"/>
    <w:rsid w:val="00651D07"/>
    <w:rsid w:val="006524A3"/>
    <w:rsid w:val="00654012"/>
    <w:rsid w:val="0065426F"/>
    <w:rsid w:val="00656A98"/>
    <w:rsid w:val="00657C4B"/>
    <w:rsid w:val="006606E1"/>
    <w:rsid w:val="0066158C"/>
    <w:rsid w:val="00662823"/>
    <w:rsid w:val="006668FD"/>
    <w:rsid w:val="0067135A"/>
    <w:rsid w:val="006722D5"/>
    <w:rsid w:val="00672690"/>
    <w:rsid w:val="00672B01"/>
    <w:rsid w:val="00672EDB"/>
    <w:rsid w:val="0067621B"/>
    <w:rsid w:val="0067650C"/>
    <w:rsid w:val="00676C7C"/>
    <w:rsid w:val="00681F87"/>
    <w:rsid w:val="006828DE"/>
    <w:rsid w:val="006845F0"/>
    <w:rsid w:val="00685542"/>
    <w:rsid w:val="00686A70"/>
    <w:rsid w:val="00687B7A"/>
    <w:rsid w:val="00687F3D"/>
    <w:rsid w:val="00690CCA"/>
    <w:rsid w:val="006934F4"/>
    <w:rsid w:val="00693A0A"/>
    <w:rsid w:val="00693B2A"/>
    <w:rsid w:val="00694ED5"/>
    <w:rsid w:val="00696E22"/>
    <w:rsid w:val="00696FA4"/>
    <w:rsid w:val="00697629"/>
    <w:rsid w:val="006A14EA"/>
    <w:rsid w:val="006A1C81"/>
    <w:rsid w:val="006A4608"/>
    <w:rsid w:val="006A5D38"/>
    <w:rsid w:val="006A7CA4"/>
    <w:rsid w:val="006A7EFC"/>
    <w:rsid w:val="006B14DD"/>
    <w:rsid w:val="006B216B"/>
    <w:rsid w:val="006B288F"/>
    <w:rsid w:val="006B3D78"/>
    <w:rsid w:val="006B56A4"/>
    <w:rsid w:val="006B715D"/>
    <w:rsid w:val="006B7746"/>
    <w:rsid w:val="006C10E9"/>
    <w:rsid w:val="006C18BD"/>
    <w:rsid w:val="006C270E"/>
    <w:rsid w:val="006C3284"/>
    <w:rsid w:val="006C3880"/>
    <w:rsid w:val="006C3EA0"/>
    <w:rsid w:val="006C4938"/>
    <w:rsid w:val="006C539E"/>
    <w:rsid w:val="006C6F42"/>
    <w:rsid w:val="006C7761"/>
    <w:rsid w:val="006D4334"/>
    <w:rsid w:val="006D527E"/>
    <w:rsid w:val="006D58D9"/>
    <w:rsid w:val="006D6D7D"/>
    <w:rsid w:val="006D7223"/>
    <w:rsid w:val="006E064D"/>
    <w:rsid w:val="006E54B6"/>
    <w:rsid w:val="006E70E5"/>
    <w:rsid w:val="006F1F43"/>
    <w:rsid w:val="006F238D"/>
    <w:rsid w:val="006F28B5"/>
    <w:rsid w:val="006F3074"/>
    <w:rsid w:val="006F3AA3"/>
    <w:rsid w:val="006F3F70"/>
    <w:rsid w:val="006F704A"/>
    <w:rsid w:val="006F7907"/>
    <w:rsid w:val="00700698"/>
    <w:rsid w:val="007010E2"/>
    <w:rsid w:val="007044A7"/>
    <w:rsid w:val="007048DD"/>
    <w:rsid w:val="007060C5"/>
    <w:rsid w:val="007112AD"/>
    <w:rsid w:val="007124FA"/>
    <w:rsid w:val="00712E04"/>
    <w:rsid w:val="007136A8"/>
    <w:rsid w:val="00713C09"/>
    <w:rsid w:val="00714E88"/>
    <w:rsid w:val="0071599C"/>
    <w:rsid w:val="007168C0"/>
    <w:rsid w:val="00717D7C"/>
    <w:rsid w:val="00720E22"/>
    <w:rsid w:val="00720FCA"/>
    <w:rsid w:val="00721152"/>
    <w:rsid w:val="007253FF"/>
    <w:rsid w:val="0072617C"/>
    <w:rsid w:val="007266DC"/>
    <w:rsid w:val="0072702E"/>
    <w:rsid w:val="00727911"/>
    <w:rsid w:val="00730D47"/>
    <w:rsid w:val="00731943"/>
    <w:rsid w:val="00732C49"/>
    <w:rsid w:val="00736962"/>
    <w:rsid w:val="00736C40"/>
    <w:rsid w:val="0074005B"/>
    <w:rsid w:val="00740C98"/>
    <w:rsid w:val="00742F6F"/>
    <w:rsid w:val="00744761"/>
    <w:rsid w:val="00744BDA"/>
    <w:rsid w:val="00744C11"/>
    <w:rsid w:val="00745289"/>
    <w:rsid w:val="00746B8B"/>
    <w:rsid w:val="00747570"/>
    <w:rsid w:val="00755D22"/>
    <w:rsid w:val="0075604C"/>
    <w:rsid w:val="00756F3A"/>
    <w:rsid w:val="00757EE5"/>
    <w:rsid w:val="007607AD"/>
    <w:rsid w:val="00760F9D"/>
    <w:rsid w:val="00767404"/>
    <w:rsid w:val="0077048F"/>
    <w:rsid w:val="0077384C"/>
    <w:rsid w:val="007758EB"/>
    <w:rsid w:val="007762AD"/>
    <w:rsid w:val="00776425"/>
    <w:rsid w:val="007818DC"/>
    <w:rsid w:val="00784E46"/>
    <w:rsid w:val="00790496"/>
    <w:rsid w:val="00790BEF"/>
    <w:rsid w:val="007921B0"/>
    <w:rsid w:val="007931DE"/>
    <w:rsid w:val="00793F9C"/>
    <w:rsid w:val="007956AA"/>
    <w:rsid w:val="0079590F"/>
    <w:rsid w:val="007965A5"/>
    <w:rsid w:val="007A29E7"/>
    <w:rsid w:val="007A5C36"/>
    <w:rsid w:val="007A60C5"/>
    <w:rsid w:val="007A74BC"/>
    <w:rsid w:val="007B052E"/>
    <w:rsid w:val="007B0C4F"/>
    <w:rsid w:val="007B1173"/>
    <w:rsid w:val="007B14B2"/>
    <w:rsid w:val="007B14EB"/>
    <w:rsid w:val="007B484B"/>
    <w:rsid w:val="007B6B69"/>
    <w:rsid w:val="007B6F7F"/>
    <w:rsid w:val="007C42DA"/>
    <w:rsid w:val="007C5498"/>
    <w:rsid w:val="007C5D27"/>
    <w:rsid w:val="007C73D9"/>
    <w:rsid w:val="007D3E4E"/>
    <w:rsid w:val="007D4450"/>
    <w:rsid w:val="007D4AA5"/>
    <w:rsid w:val="007D539F"/>
    <w:rsid w:val="007D57AC"/>
    <w:rsid w:val="007D6EDE"/>
    <w:rsid w:val="007D7C6D"/>
    <w:rsid w:val="007E347A"/>
    <w:rsid w:val="007E5003"/>
    <w:rsid w:val="007E51B7"/>
    <w:rsid w:val="007E584B"/>
    <w:rsid w:val="007E778E"/>
    <w:rsid w:val="007F0C39"/>
    <w:rsid w:val="007F51EC"/>
    <w:rsid w:val="007F57F0"/>
    <w:rsid w:val="007F5BF8"/>
    <w:rsid w:val="007F5CA3"/>
    <w:rsid w:val="008028EE"/>
    <w:rsid w:val="00802EB3"/>
    <w:rsid w:val="00803E00"/>
    <w:rsid w:val="0080480E"/>
    <w:rsid w:val="00804CD2"/>
    <w:rsid w:val="008052BF"/>
    <w:rsid w:val="00810BDF"/>
    <w:rsid w:val="00810F2E"/>
    <w:rsid w:val="00812427"/>
    <w:rsid w:val="00813738"/>
    <w:rsid w:val="00815A58"/>
    <w:rsid w:val="00817652"/>
    <w:rsid w:val="00817E4D"/>
    <w:rsid w:val="008216BF"/>
    <w:rsid w:val="00822514"/>
    <w:rsid w:val="008226DE"/>
    <w:rsid w:val="00822900"/>
    <w:rsid w:val="00826709"/>
    <w:rsid w:val="0082682F"/>
    <w:rsid w:val="00827721"/>
    <w:rsid w:val="00827D4F"/>
    <w:rsid w:val="008305B2"/>
    <w:rsid w:val="00832F88"/>
    <w:rsid w:val="00833268"/>
    <w:rsid w:val="00836F9B"/>
    <w:rsid w:val="0084051E"/>
    <w:rsid w:val="00841077"/>
    <w:rsid w:val="00842744"/>
    <w:rsid w:val="0084334C"/>
    <w:rsid w:val="008435E9"/>
    <w:rsid w:val="00843AB5"/>
    <w:rsid w:val="008440DA"/>
    <w:rsid w:val="008454CB"/>
    <w:rsid w:val="008466FB"/>
    <w:rsid w:val="0084673A"/>
    <w:rsid w:val="00846D65"/>
    <w:rsid w:val="00847372"/>
    <w:rsid w:val="00847969"/>
    <w:rsid w:val="008520AC"/>
    <w:rsid w:val="00852587"/>
    <w:rsid w:val="00853DEF"/>
    <w:rsid w:val="00853F82"/>
    <w:rsid w:val="008547F2"/>
    <w:rsid w:val="008555AC"/>
    <w:rsid w:val="00855D0C"/>
    <w:rsid w:val="00856C3D"/>
    <w:rsid w:val="008652E1"/>
    <w:rsid w:val="00865A18"/>
    <w:rsid w:val="00865C14"/>
    <w:rsid w:val="00865D70"/>
    <w:rsid w:val="00867304"/>
    <w:rsid w:val="00873B75"/>
    <w:rsid w:val="00874CF1"/>
    <w:rsid w:val="00875F10"/>
    <w:rsid w:val="008778D7"/>
    <w:rsid w:val="008808B4"/>
    <w:rsid w:val="0088250F"/>
    <w:rsid w:val="00886067"/>
    <w:rsid w:val="0088785F"/>
    <w:rsid w:val="008902AF"/>
    <w:rsid w:val="00897461"/>
    <w:rsid w:val="008A19E1"/>
    <w:rsid w:val="008A1EED"/>
    <w:rsid w:val="008A4019"/>
    <w:rsid w:val="008A522E"/>
    <w:rsid w:val="008A5E94"/>
    <w:rsid w:val="008A6AE1"/>
    <w:rsid w:val="008A7A59"/>
    <w:rsid w:val="008B04FC"/>
    <w:rsid w:val="008B185B"/>
    <w:rsid w:val="008B1A7B"/>
    <w:rsid w:val="008B57E1"/>
    <w:rsid w:val="008B68B3"/>
    <w:rsid w:val="008C000B"/>
    <w:rsid w:val="008C1642"/>
    <w:rsid w:val="008C25A0"/>
    <w:rsid w:val="008C42C5"/>
    <w:rsid w:val="008C59F0"/>
    <w:rsid w:val="008D065B"/>
    <w:rsid w:val="008D15E2"/>
    <w:rsid w:val="008D3613"/>
    <w:rsid w:val="008D3A5C"/>
    <w:rsid w:val="008D450E"/>
    <w:rsid w:val="008D58C8"/>
    <w:rsid w:val="008D7A3C"/>
    <w:rsid w:val="008D7C76"/>
    <w:rsid w:val="008E0122"/>
    <w:rsid w:val="008E1E99"/>
    <w:rsid w:val="008E2076"/>
    <w:rsid w:val="008E20DF"/>
    <w:rsid w:val="008E2A70"/>
    <w:rsid w:val="008E3073"/>
    <w:rsid w:val="008E35E9"/>
    <w:rsid w:val="008E58F8"/>
    <w:rsid w:val="008E7C9E"/>
    <w:rsid w:val="008F2CDF"/>
    <w:rsid w:val="008F311F"/>
    <w:rsid w:val="008F3261"/>
    <w:rsid w:val="008F3560"/>
    <w:rsid w:val="008F4188"/>
    <w:rsid w:val="008F4F31"/>
    <w:rsid w:val="008F5668"/>
    <w:rsid w:val="008F7607"/>
    <w:rsid w:val="00902E33"/>
    <w:rsid w:val="00903E5D"/>
    <w:rsid w:val="0090655A"/>
    <w:rsid w:val="00906648"/>
    <w:rsid w:val="00906ECA"/>
    <w:rsid w:val="00907A63"/>
    <w:rsid w:val="00911258"/>
    <w:rsid w:val="009123B5"/>
    <w:rsid w:val="00912759"/>
    <w:rsid w:val="00912CD5"/>
    <w:rsid w:val="0091300C"/>
    <w:rsid w:val="0091786A"/>
    <w:rsid w:val="0092019D"/>
    <w:rsid w:val="009208BC"/>
    <w:rsid w:val="00920D7A"/>
    <w:rsid w:val="009214C2"/>
    <w:rsid w:val="009331C2"/>
    <w:rsid w:val="0093447C"/>
    <w:rsid w:val="00934965"/>
    <w:rsid w:val="0093558B"/>
    <w:rsid w:val="0093774A"/>
    <w:rsid w:val="009426E3"/>
    <w:rsid w:val="00942E24"/>
    <w:rsid w:val="009433CD"/>
    <w:rsid w:val="00943F8E"/>
    <w:rsid w:val="00944589"/>
    <w:rsid w:val="00945AB8"/>
    <w:rsid w:val="009474CF"/>
    <w:rsid w:val="009510BE"/>
    <w:rsid w:val="00953207"/>
    <w:rsid w:val="00954BE6"/>
    <w:rsid w:val="009551D8"/>
    <w:rsid w:val="009575F6"/>
    <w:rsid w:val="00957BC4"/>
    <w:rsid w:val="009706FF"/>
    <w:rsid w:val="009708D1"/>
    <w:rsid w:val="00975619"/>
    <w:rsid w:val="00975F64"/>
    <w:rsid w:val="00976DF3"/>
    <w:rsid w:val="00977577"/>
    <w:rsid w:val="00980192"/>
    <w:rsid w:val="00981778"/>
    <w:rsid w:val="00981970"/>
    <w:rsid w:val="009822B0"/>
    <w:rsid w:val="00984DC8"/>
    <w:rsid w:val="00990083"/>
    <w:rsid w:val="00990EF5"/>
    <w:rsid w:val="00991546"/>
    <w:rsid w:val="009950BE"/>
    <w:rsid w:val="00995F8C"/>
    <w:rsid w:val="009A04B1"/>
    <w:rsid w:val="009A1505"/>
    <w:rsid w:val="009A2263"/>
    <w:rsid w:val="009A32ED"/>
    <w:rsid w:val="009A3BF9"/>
    <w:rsid w:val="009A4149"/>
    <w:rsid w:val="009A5A9A"/>
    <w:rsid w:val="009B0B72"/>
    <w:rsid w:val="009B2705"/>
    <w:rsid w:val="009B29A3"/>
    <w:rsid w:val="009B2E98"/>
    <w:rsid w:val="009B396A"/>
    <w:rsid w:val="009B7B3C"/>
    <w:rsid w:val="009C020C"/>
    <w:rsid w:val="009C04A1"/>
    <w:rsid w:val="009C0DAB"/>
    <w:rsid w:val="009C305B"/>
    <w:rsid w:val="009C30B8"/>
    <w:rsid w:val="009D27B4"/>
    <w:rsid w:val="009D4FE0"/>
    <w:rsid w:val="009E1FA1"/>
    <w:rsid w:val="009E2EFE"/>
    <w:rsid w:val="009E471E"/>
    <w:rsid w:val="009E6786"/>
    <w:rsid w:val="009E767E"/>
    <w:rsid w:val="009F033E"/>
    <w:rsid w:val="009F0F45"/>
    <w:rsid w:val="009F2DBA"/>
    <w:rsid w:val="009F3931"/>
    <w:rsid w:val="009F49C1"/>
    <w:rsid w:val="009F4F17"/>
    <w:rsid w:val="009F50F3"/>
    <w:rsid w:val="00A03441"/>
    <w:rsid w:val="00A054CA"/>
    <w:rsid w:val="00A100FB"/>
    <w:rsid w:val="00A11BDB"/>
    <w:rsid w:val="00A127C3"/>
    <w:rsid w:val="00A13088"/>
    <w:rsid w:val="00A14392"/>
    <w:rsid w:val="00A165D4"/>
    <w:rsid w:val="00A17ECD"/>
    <w:rsid w:val="00A210B7"/>
    <w:rsid w:val="00A2173C"/>
    <w:rsid w:val="00A22A51"/>
    <w:rsid w:val="00A2358C"/>
    <w:rsid w:val="00A238DA"/>
    <w:rsid w:val="00A24FAD"/>
    <w:rsid w:val="00A265A1"/>
    <w:rsid w:val="00A26D2A"/>
    <w:rsid w:val="00A30153"/>
    <w:rsid w:val="00A30318"/>
    <w:rsid w:val="00A31885"/>
    <w:rsid w:val="00A34739"/>
    <w:rsid w:val="00A34877"/>
    <w:rsid w:val="00A35CB2"/>
    <w:rsid w:val="00A37EB4"/>
    <w:rsid w:val="00A416FB"/>
    <w:rsid w:val="00A428BF"/>
    <w:rsid w:val="00A431FF"/>
    <w:rsid w:val="00A441BF"/>
    <w:rsid w:val="00A45909"/>
    <w:rsid w:val="00A45E75"/>
    <w:rsid w:val="00A46800"/>
    <w:rsid w:val="00A52B10"/>
    <w:rsid w:val="00A56A84"/>
    <w:rsid w:val="00A56B79"/>
    <w:rsid w:val="00A60B12"/>
    <w:rsid w:val="00A61633"/>
    <w:rsid w:val="00A61B2E"/>
    <w:rsid w:val="00A62DDD"/>
    <w:rsid w:val="00A6354D"/>
    <w:rsid w:val="00A63E1C"/>
    <w:rsid w:val="00A6678F"/>
    <w:rsid w:val="00A66B3F"/>
    <w:rsid w:val="00A6758B"/>
    <w:rsid w:val="00A7048E"/>
    <w:rsid w:val="00A70505"/>
    <w:rsid w:val="00A70CE0"/>
    <w:rsid w:val="00A738E1"/>
    <w:rsid w:val="00A74869"/>
    <w:rsid w:val="00A752E8"/>
    <w:rsid w:val="00A75A63"/>
    <w:rsid w:val="00A817D1"/>
    <w:rsid w:val="00A847D3"/>
    <w:rsid w:val="00A84E79"/>
    <w:rsid w:val="00A8516D"/>
    <w:rsid w:val="00A85E20"/>
    <w:rsid w:val="00A862DB"/>
    <w:rsid w:val="00A904B1"/>
    <w:rsid w:val="00A90DDC"/>
    <w:rsid w:val="00A932F8"/>
    <w:rsid w:val="00AA0D31"/>
    <w:rsid w:val="00AA112C"/>
    <w:rsid w:val="00AA1481"/>
    <w:rsid w:val="00AA249D"/>
    <w:rsid w:val="00AA29CD"/>
    <w:rsid w:val="00AA4DFB"/>
    <w:rsid w:val="00AA5460"/>
    <w:rsid w:val="00AA6A46"/>
    <w:rsid w:val="00AB112C"/>
    <w:rsid w:val="00AB1329"/>
    <w:rsid w:val="00AB1FBD"/>
    <w:rsid w:val="00AB5703"/>
    <w:rsid w:val="00AB6BCC"/>
    <w:rsid w:val="00AC19FA"/>
    <w:rsid w:val="00AC247D"/>
    <w:rsid w:val="00AC3D72"/>
    <w:rsid w:val="00AC3DF0"/>
    <w:rsid w:val="00AC56F8"/>
    <w:rsid w:val="00AC5898"/>
    <w:rsid w:val="00AC59F8"/>
    <w:rsid w:val="00AD0D13"/>
    <w:rsid w:val="00AD0FF2"/>
    <w:rsid w:val="00AD1AF6"/>
    <w:rsid w:val="00AD28EB"/>
    <w:rsid w:val="00AD7C7C"/>
    <w:rsid w:val="00AE1752"/>
    <w:rsid w:val="00AE2678"/>
    <w:rsid w:val="00AE3E7F"/>
    <w:rsid w:val="00AE69D7"/>
    <w:rsid w:val="00AE7738"/>
    <w:rsid w:val="00AE7DFB"/>
    <w:rsid w:val="00AF3833"/>
    <w:rsid w:val="00AF3BB5"/>
    <w:rsid w:val="00AF4730"/>
    <w:rsid w:val="00B00643"/>
    <w:rsid w:val="00B00770"/>
    <w:rsid w:val="00B0421B"/>
    <w:rsid w:val="00B06A4E"/>
    <w:rsid w:val="00B07499"/>
    <w:rsid w:val="00B10D3F"/>
    <w:rsid w:val="00B11AB8"/>
    <w:rsid w:val="00B129AE"/>
    <w:rsid w:val="00B12D69"/>
    <w:rsid w:val="00B132E6"/>
    <w:rsid w:val="00B140A2"/>
    <w:rsid w:val="00B17E99"/>
    <w:rsid w:val="00B25AD8"/>
    <w:rsid w:val="00B26F15"/>
    <w:rsid w:val="00B30610"/>
    <w:rsid w:val="00B34F15"/>
    <w:rsid w:val="00B362B8"/>
    <w:rsid w:val="00B40EC2"/>
    <w:rsid w:val="00B4732E"/>
    <w:rsid w:val="00B51752"/>
    <w:rsid w:val="00B53FE1"/>
    <w:rsid w:val="00B55FD2"/>
    <w:rsid w:val="00B56E1B"/>
    <w:rsid w:val="00B578C7"/>
    <w:rsid w:val="00B62779"/>
    <w:rsid w:val="00B62E7A"/>
    <w:rsid w:val="00B63181"/>
    <w:rsid w:val="00B67268"/>
    <w:rsid w:val="00B67467"/>
    <w:rsid w:val="00B71F35"/>
    <w:rsid w:val="00B7201D"/>
    <w:rsid w:val="00B7471F"/>
    <w:rsid w:val="00B75D7B"/>
    <w:rsid w:val="00B77E38"/>
    <w:rsid w:val="00B77F2B"/>
    <w:rsid w:val="00B81C63"/>
    <w:rsid w:val="00B83180"/>
    <w:rsid w:val="00B84398"/>
    <w:rsid w:val="00B85599"/>
    <w:rsid w:val="00B85C03"/>
    <w:rsid w:val="00B90850"/>
    <w:rsid w:val="00B93DEF"/>
    <w:rsid w:val="00B95307"/>
    <w:rsid w:val="00B97E05"/>
    <w:rsid w:val="00BA0302"/>
    <w:rsid w:val="00BA39F8"/>
    <w:rsid w:val="00BA6560"/>
    <w:rsid w:val="00BA6F39"/>
    <w:rsid w:val="00BB0155"/>
    <w:rsid w:val="00BB290B"/>
    <w:rsid w:val="00BB3CC4"/>
    <w:rsid w:val="00BB3DD6"/>
    <w:rsid w:val="00BB4DCF"/>
    <w:rsid w:val="00BB7110"/>
    <w:rsid w:val="00BB7CE7"/>
    <w:rsid w:val="00BB7F78"/>
    <w:rsid w:val="00BC539D"/>
    <w:rsid w:val="00BD03BE"/>
    <w:rsid w:val="00BD1300"/>
    <w:rsid w:val="00BD4AFD"/>
    <w:rsid w:val="00BD7779"/>
    <w:rsid w:val="00BE2B3A"/>
    <w:rsid w:val="00BE30E7"/>
    <w:rsid w:val="00BE45A5"/>
    <w:rsid w:val="00BE4994"/>
    <w:rsid w:val="00BE794D"/>
    <w:rsid w:val="00BF0733"/>
    <w:rsid w:val="00BF0B1C"/>
    <w:rsid w:val="00BF219C"/>
    <w:rsid w:val="00BF278C"/>
    <w:rsid w:val="00BF2C4A"/>
    <w:rsid w:val="00BF34AA"/>
    <w:rsid w:val="00BF45D4"/>
    <w:rsid w:val="00BF4A10"/>
    <w:rsid w:val="00BF7183"/>
    <w:rsid w:val="00C00D69"/>
    <w:rsid w:val="00C011D6"/>
    <w:rsid w:val="00C02004"/>
    <w:rsid w:val="00C1007A"/>
    <w:rsid w:val="00C164C8"/>
    <w:rsid w:val="00C16C94"/>
    <w:rsid w:val="00C208D4"/>
    <w:rsid w:val="00C223DD"/>
    <w:rsid w:val="00C23756"/>
    <w:rsid w:val="00C24A9E"/>
    <w:rsid w:val="00C24E69"/>
    <w:rsid w:val="00C26C87"/>
    <w:rsid w:val="00C306AB"/>
    <w:rsid w:val="00C3209C"/>
    <w:rsid w:val="00C34998"/>
    <w:rsid w:val="00C34BEF"/>
    <w:rsid w:val="00C360A5"/>
    <w:rsid w:val="00C36E5D"/>
    <w:rsid w:val="00C409CC"/>
    <w:rsid w:val="00C42767"/>
    <w:rsid w:val="00C43C77"/>
    <w:rsid w:val="00C449DE"/>
    <w:rsid w:val="00C45695"/>
    <w:rsid w:val="00C472BF"/>
    <w:rsid w:val="00C474AF"/>
    <w:rsid w:val="00C47510"/>
    <w:rsid w:val="00C5168F"/>
    <w:rsid w:val="00C52618"/>
    <w:rsid w:val="00C52CC1"/>
    <w:rsid w:val="00C54828"/>
    <w:rsid w:val="00C56988"/>
    <w:rsid w:val="00C56E74"/>
    <w:rsid w:val="00C57849"/>
    <w:rsid w:val="00C57FA5"/>
    <w:rsid w:val="00C60F35"/>
    <w:rsid w:val="00C63397"/>
    <w:rsid w:val="00C636C3"/>
    <w:rsid w:val="00C64E22"/>
    <w:rsid w:val="00C651AA"/>
    <w:rsid w:val="00C6602D"/>
    <w:rsid w:val="00C66674"/>
    <w:rsid w:val="00C70A57"/>
    <w:rsid w:val="00C7132E"/>
    <w:rsid w:val="00C71637"/>
    <w:rsid w:val="00C71680"/>
    <w:rsid w:val="00C719A5"/>
    <w:rsid w:val="00C7363D"/>
    <w:rsid w:val="00C73D7F"/>
    <w:rsid w:val="00C76A95"/>
    <w:rsid w:val="00C76B3F"/>
    <w:rsid w:val="00C77B8B"/>
    <w:rsid w:val="00C80481"/>
    <w:rsid w:val="00C8232F"/>
    <w:rsid w:val="00C8436C"/>
    <w:rsid w:val="00C856D8"/>
    <w:rsid w:val="00C905E0"/>
    <w:rsid w:val="00C90F01"/>
    <w:rsid w:val="00C91070"/>
    <w:rsid w:val="00C91FD5"/>
    <w:rsid w:val="00C9390C"/>
    <w:rsid w:val="00C95979"/>
    <w:rsid w:val="00C96269"/>
    <w:rsid w:val="00CB0048"/>
    <w:rsid w:val="00CB0F71"/>
    <w:rsid w:val="00CB33BE"/>
    <w:rsid w:val="00CB4C1C"/>
    <w:rsid w:val="00CB64CE"/>
    <w:rsid w:val="00CC143F"/>
    <w:rsid w:val="00CC169C"/>
    <w:rsid w:val="00CC1F34"/>
    <w:rsid w:val="00CC203F"/>
    <w:rsid w:val="00CC249D"/>
    <w:rsid w:val="00CC45FA"/>
    <w:rsid w:val="00CC759F"/>
    <w:rsid w:val="00CC7CA0"/>
    <w:rsid w:val="00CD01E1"/>
    <w:rsid w:val="00CD4E45"/>
    <w:rsid w:val="00CD6CFB"/>
    <w:rsid w:val="00CE0703"/>
    <w:rsid w:val="00CE4D10"/>
    <w:rsid w:val="00CE5CAA"/>
    <w:rsid w:val="00CE6A56"/>
    <w:rsid w:val="00CF011D"/>
    <w:rsid w:val="00CF11BA"/>
    <w:rsid w:val="00CF1310"/>
    <w:rsid w:val="00CF4071"/>
    <w:rsid w:val="00CF494F"/>
    <w:rsid w:val="00CF71ED"/>
    <w:rsid w:val="00D0067B"/>
    <w:rsid w:val="00D01489"/>
    <w:rsid w:val="00D0182E"/>
    <w:rsid w:val="00D0291A"/>
    <w:rsid w:val="00D0393B"/>
    <w:rsid w:val="00D04777"/>
    <w:rsid w:val="00D0534A"/>
    <w:rsid w:val="00D06C80"/>
    <w:rsid w:val="00D076A3"/>
    <w:rsid w:val="00D1070A"/>
    <w:rsid w:val="00D10779"/>
    <w:rsid w:val="00D121B1"/>
    <w:rsid w:val="00D121E6"/>
    <w:rsid w:val="00D129F7"/>
    <w:rsid w:val="00D177A8"/>
    <w:rsid w:val="00D17D65"/>
    <w:rsid w:val="00D21B65"/>
    <w:rsid w:val="00D240E8"/>
    <w:rsid w:val="00D25BC4"/>
    <w:rsid w:val="00D2757C"/>
    <w:rsid w:val="00D3322C"/>
    <w:rsid w:val="00D33402"/>
    <w:rsid w:val="00D33AA8"/>
    <w:rsid w:val="00D37AA0"/>
    <w:rsid w:val="00D37EFC"/>
    <w:rsid w:val="00D4073D"/>
    <w:rsid w:val="00D42E6B"/>
    <w:rsid w:val="00D43990"/>
    <w:rsid w:val="00D44160"/>
    <w:rsid w:val="00D449A5"/>
    <w:rsid w:val="00D50188"/>
    <w:rsid w:val="00D505CD"/>
    <w:rsid w:val="00D51CC8"/>
    <w:rsid w:val="00D5410A"/>
    <w:rsid w:val="00D541E9"/>
    <w:rsid w:val="00D56043"/>
    <w:rsid w:val="00D57E1A"/>
    <w:rsid w:val="00D65BDA"/>
    <w:rsid w:val="00D66C0A"/>
    <w:rsid w:val="00D67B32"/>
    <w:rsid w:val="00D70DFB"/>
    <w:rsid w:val="00D71CA0"/>
    <w:rsid w:val="00D722ED"/>
    <w:rsid w:val="00D73BD5"/>
    <w:rsid w:val="00D74424"/>
    <w:rsid w:val="00D74DC6"/>
    <w:rsid w:val="00D75479"/>
    <w:rsid w:val="00D77654"/>
    <w:rsid w:val="00D77873"/>
    <w:rsid w:val="00D8126F"/>
    <w:rsid w:val="00D813B0"/>
    <w:rsid w:val="00D822CD"/>
    <w:rsid w:val="00D83E32"/>
    <w:rsid w:val="00D85442"/>
    <w:rsid w:val="00D8563C"/>
    <w:rsid w:val="00D85ADE"/>
    <w:rsid w:val="00D86958"/>
    <w:rsid w:val="00D87936"/>
    <w:rsid w:val="00D90B98"/>
    <w:rsid w:val="00D91965"/>
    <w:rsid w:val="00D93ED1"/>
    <w:rsid w:val="00D94370"/>
    <w:rsid w:val="00D94575"/>
    <w:rsid w:val="00D95A41"/>
    <w:rsid w:val="00D973C9"/>
    <w:rsid w:val="00D975EE"/>
    <w:rsid w:val="00DA344D"/>
    <w:rsid w:val="00DA42B3"/>
    <w:rsid w:val="00DB3B1E"/>
    <w:rsid w:val="00DB47C2"/>
    <w:rsid w:val="00DB55FA"/>
    <w:rsid w:val="00DB6B61"/>
    <w:rsid w:val="00DC0D37"/>
    <w:rsid w:val="00DC0ED1"/>
    <w:rsid w:val="00DC572E"/>
    <w:rsid w:val="00DC7A71"/>
    <w:rsid w:val="00DC7A85"/>
    <w:rsid w:val="00DD209F"/>
    <w:rsid w:val="00DD2B61"/>
    <w:rsid w:val="00DD4509"/>
    <w:rsid w:val="00DD50EF"/>
    <w:rsid w:val="00DD6E76"/>
    <w:rsid w:val="00DD6FD9"/>
    <w:rsid w:val="00DD715A"/>
    <w:rsid w:val="00DD747D"/>
    <w:rsid w:val="00DE021C"/>
    <w:rsid w:val="00DE1DEB"/>
    <w:rsid w:val="00DE20B2"/>
    <w:rsid w:val="00DE24A1"/>
    <w:rsid w:val="00DE49B4"/>
    <w:rsid w:val="00DE7FA5"/>
    <w:rsid w:val="00DF3AED"/>
    <w:rsid w:val="00DF4886"/>
    <w:rsid w:val="00DF5569"/>
    <w:rsid w:val="00E036CB"/>
    <w:rsid w:val="00E04266"/>
    <w:rsid w:val="00E04F8D"/>
    <w:rsid w:val="00E06893"/>
    <w:rsid w:val="00E07C2C"/>
    <w:rsid w:val="00E07EC7"/>
    <w:rsid w:val="00E10008"/>
    <w:rsid w:val="00E130BE"/>
    <w:rsid w:val="00E130FE"/>
    <w:rsid w:val="00E13424"/>
    <w:rsid w:val="00E1380E"/>
    <w:rsid w:val="00E14B3A"/>
    <w:rsid w:val="00E23010"/>
    <w:rsid w:val="00E237F6"/>
    <w:rsid w:val="00E23E13"/>
    <w:rsid w:val="00E25EBE"/>
    <w:rsid w:val="00E267FA"/>
    <w:rsid w:val="00E30B37"/>
    <w:rsid w:val="00E3318C"/>
    <w:rsid w:val="00E33BCB"/>
    <w:rsid w:val="00E33EDA"/>
    <w:rsid w:val="00E35439"/>
    <w:rsid w:val="00E36383"/>
    <w:rsid w:val="00E432DB"/>
    <w:rsid w:val="00E443AA"/>
    <w:rsid w:val="00E46BA3"/>
    <w:rsid w:val="00E51775"/>
    <w:rsid w:val="00E54F41"/>
    <w:rsid w:val="00E60910"/>
    <w:rsid w:val="00E6204C"/>
    <w:rsid w:val="00E626E3"/>
    <w:rsid w:val="00E62BAE"/>
    <w:rsid w:val="00E62D05"/>
    <w:rsid w:val="00E64EE9"/>
    <w:rsid w:val="00E650F0"/>
    <w:rsid w:val="00E668EB"/>
    <w:rsid w:val="00E730BA"/>
    <w:rsid w:val="00E74271"/>
    <w:rsid w:val="00E75106"/>
    <w:rsid w:val="00E76AEE"/>
    <w:rsid w:val="00E81174"/>
    <w:rsid w:val="00E822CA"/>
    <w:rsid w:val="00E8282C"/>
    <w:rsid w:val="00E84A58"/>
    <w:rsid w:val="00E850D2"/>
    <w:rsid w:val="00E904D4"/>
    <w:rsid w:val="00E909EA"/>
    <w:rsid w:val="00E90AA8"/>
    <w:rsid w:val="00E9187A"/>
    <w:rsid w:val="00E92E1B"/>
    <w:rsid w:val="00E9393B"/>
    <w:rsid w:val="00E94D05"/>
    <w:rsid w:val="00E956E7"/>
    <w:rsid w:val="00EA116B"/>
    <w:rsid w:val="00EA12E0"/>
    <w:rsid w:val="00EA17EC"/>
    <w:rsid w:val="00EA198E"/>
    <w:rsid w:val="00EA3145"/>
    <w:rsid w:val="00EA4EE6"/>
    <w:rsid w:val="00EA5E9C"/>
    <w:rsid w:val="00EB1165"/>
    <w:rsid w:val="00EB161B"/>
    <w:rsid w:val="00EB1CA1"/>
    <w:rsid w:val="00EB3517"/>
    <w:rsid w:val="00EC029B"/>
    <w:rsid w:val="00EC173D"/>
    <w:rsid w:val="00EC2715"/>
    <w:rsid w:val="00EC55B9"/>
    <w:rsid w:val="00EC6208"/>
    <w:rsid w:val="00EC760C"/>
    <w:rsid w:val="00EC7B8E"/>
    <w:rsid w:val="00ED1C9E"/>
    <w:rsid w:val="00ED2BA8"/>
    <w:rsid w:val="00ED34B0"/>
    <w:rsid w:val="00ED373F"/>
    <w:rsid w:val="00ED3C4D"/>
    <w:rsid w:val="00ED51BD"/>
    <w:rsid w:val="00ED5EDC"/>
    <w:rsid w:val="00ED6D72"/>
    <w:rsid w:val="00EE110C"/>
    <w:rsid w:val="00EE13C5"/>
    <w:rsid w:val="00EE19E1"/>
    <w:rsid w:val="00EE24E3"/>
    <w:rsid w:val="00EE428F"/>
    <w:rsid w:val="00EE4716"/>
    <w:rsid w:val="00EE70A9"/>
    <w:rsid w:val="00EE7C03"/>
    <w:rsid w:val="00EE7C6E"/>
    <w:rsid w:val="00EF0288"/>
    <w:rsid w:val="00EF05A6"/>
    <w:rsid w:val="00EF3FE1"/>
    <w:rsid w:val="00EF4FB8"/>
    <w:rsid w:val="00EF6AF9"/>
    <w:rsid w:val="00EF6B11"/>
    <w:rsid w:val="00EF7939"/>
    <w:rsid w:val="00F04927"/>
    <w:rsid w:val="00F120D1"/>
    <w:rsid w:val="00F12A35"/>
    <w:rsid w:val="00F13296"/>
    <w:rsid w:val="00F137D1"/>
    <w:rsid w:val="00F154E3"/>
    <w:rsid w:val="00F16184"/>
    <w:rsid w:val="00F16223"/>
    <w:rsid w:val="00F16760"/>
    <w:rsid w:val="00F206CF"/>
    <w:rsid w:val="00F216A8"/>
    <w:rsid w:val="00F22ECB"/>
    <w:rsid w:val="00F2326A"/>
    <w:rsid w:val="00F26438"/>
    <w:rsid w:val="00F3110B"/>
    <w:rsid w:val="00F3154B"/>
    <w:rsid w:val="00F34C7D"/>
    <w:rsid w:val="00F35A50"/>
    <w:rsid w:val="00F41435"/>
    <w:rsid w:val="00F41E06"/>
    <w:rsid w:val="00F422B8"/>
    <w:rsid w:val="00F4264F"/>
    <w:rsid w:val="00F43C24"/>
    <w:rsid w:val="00F46620"/>
    <w:rsid w:val="00F4779D"/>
    <w:rsid w:val="00F5144F"/>
    <w:rsid w:val="00F51C70"/>
    <w:rsid w:val="00F51FAC"/>
    <w:rsid w:val="00F55729"/>
    <w:rsid w:val="00F55E96"/>
    <w:rsid w:val="00F61E40"/>
    <w:rsid w:val="00F62A02"/>
    <w:rsid w:val="00F64930"/>
    <w:rsid w:val="00F65219"/>
    <w:rsid w:val="00F6758D"/>
    <w:rsid w:val="00F70242"/>
    <w:rsid w:val="00F75D70"/>
    <w:rsid w:val="00F77A43"/>
    <w:rsid w:val="00F77CCE"/>
    <w:rsid w:val="00F82C8E"/>
    <w:rsid w:val="00F82D0D"/>
    <w:rsid w:val="00F83971"/>
    <w:rsid w:val="00F8560F"/>
    <w:rsid w:val="00F87D6C"/>
    <w:rsid w:val="00F90004"/>
    <w:rsid w:val="00F93BB6"/>
    <w:rsid w:val="00FA1C9E"/>
    <w:rsid w:val="00FA1F15"/>
    <w:rsid w:val="00FA408B"/>
    <w:rsid w:val="00FB0CB8"/>
    <w:rsid w:val="00FB13FA"/>
    <w:rsid w:val="00FB21FD"/>
    <w:rsid w:val="00FB4480"/>
    <w:rsid w:val="00FB7360"/>
    <w:rsid w:val="00FC02C9"/>
    <w:rsid w:val="00FC1038"/>
    <w:rsid w:val="00FC25C4"/>
    <w:rsid w:val="00FC7C45"/>
    <w:rsid w:val="00FD24EE"/>
    <w:rsid w:val="00FD2E48"/>
    <w:rsid w:val="00FD3E80"/>
    <w:rsid w:val="00FD47A9"/>
    <w:rsid w:val="00FD5188"/>
    <w:rsid w:val="00FD537A"/>
    <w:rsid w:val="00FD69F2"/>
    <w:rsid w:val="00FD7580"/>
    <w:rsid w:val="00FE0A86"/>
    <w:rsid w:val="00FE1D77"/>
    <w:rsid w:val="00FE227E"/>
    <w:rsid w:val="00FE3973"/>
    <w:rsid w:val="00FE5E09"/>
    <w:rsid w:val="00FE5F07"/>
    <w:rsid w:val="00FE641C"/>
    <w:rsid w:val="00FE6CF6"/>
    <w:rsid w:val="00FF0398"/>
    <w:rsid w:val="00FF0408"/>
    <w:rsid w:val="00FF0523"/>
    <w:rsid w:val="00FF3BB5"/>
    <w:rsid w:val="00FF598F"/>
    <w:rsid w:val="00FF7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C9"/>
    <w:pPr>
      <w:spacing w:after="200" w:line="276" w:lineRule="auto"/>
      <w:jc w:val="left"/>
    </w:pPr>
  </w:style>
  <w:style w:type="paragraph" w:styleId="2">
    <w:name w:val="heading 2"/>
    <w:basedOn w:val="a"/>
    <w:next w:val="a"/>
    <w:link w:val="20"/>
    <w:unhideWhenUsed/>
    <w:qFormat/>
    <w:rsid w:val="00742F6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A84E79"/>
    <w:pPr>
      <w:spacing w:after="0" w:line="240" w:lineRule="auto"/>
    </w:pPr>
    <w:rPr>
      <w:rFonts w:ascii="Times New Roman" w:eastAsia="Times New Roman" w:hAnsi="Times New Roman" w:cs="Times New Roman"/>
      <w:sz w:val="18"/>
      <w:szCs w:val="24"/>
      <w:lang w:eastAsia="ru-RU"/>
    </w:rPr>
  </w:style>
  <w:style w:type="character" w:customStyle="1" w:styleId="a5">
    <w:name w:val="Основной текст Знак"/>
    <w:basedOn w:val="a0"/>
    <w:link w:val="a4"/>
    <w:rsid w:val="00A84E79"/>
    <w:rPr>
      <w:rFonts w:ascii="Times New Roman" w:eastAsia="Times New Roman" w:hAnsi="Times New Roman" w:cs="Times New Roman"/>
      <w:sz w:val="18"/>
      <w:szCs w:val="24"/>
      <w:lang w:eastAsia="ru-RU"/>
    </w:rPr>
  </w:style>
  <w:style w:type="character" w:styleId="a6">
    <w:name w:val="Strong"/>
    <w:basedOn w:val="a0"/>
    <w:uiPriority w:val="22"/>
    <w:qFormat/>
    <w:rsid w:val="008E35E9"/>
    <w:rPr>
      <w:b/>
      <w:bCs/>
    </w:rPr>
  </w:style>
  <w:style w:type="paragraph" w:styleId="a7">
    <w:name w:val="Body Text Indent"/>
    <w:basedOn w:val="a"/>
    <w:link w:val="a8"/>
    <w:uiPriority w:val="99"/>
    <w:unhideWhenUsed/>
    <w:rsid w:val="003D03E4"/>
    <w:pPr>
      <w:spacing w:after="120"/>
      <w:ind w:left="283"/>
    </w:pPr>
  </w:style>
  <w:style w:type="character" w:customStyle="1" w:styleId="a8">
    <w:name w:val="Основной текст с отступом Знак"/>
    <w:basedOn w:val="a0"/>
    <w:link w:val="a7"/>
    <w:uiPriority w:val="99"/>
    <w:rsid w:val="003D03E4"/>
  </w:style>
  <w:style w:type="paragraph" w:styleId="a9">
    <w:name w:val="Balloon Text"/>
    <w:basedOn w:val="a"/>
    <w:link w:val="aa"/>
    <w:uiPriority w:val="99"/>
    <w:semiHidden/>
    <w:unhideWhenUsed/>
    <w:rsid w:val="007E58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84B"/>
    <w:rPr>
      <w:rFonts w:ascii="Tahoma" w:hAnsi="Tahoma" w:cs="Tahoma"/>
      <w:sz w:val="16"/>
      <w:szCs w:val="16"/>
    </w:rPr>
  </w:style>
  <w:style w:type="paragraph" w:styleId="ab">
    <w:name w:val="header"/>
    <w:basedOn w:val="a"/>
    <w:link w:val="ac"/>
    <w:uiPriority w:val="99"/>
    <w:unhideWhenUsed/>
    <w:rsid w:val="0053163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31630"/>
  </w:style>
  <w:style w:type="paragraph" w:styleId="ad">
    <w:name w:val="footer"/>
    <w:basedOn w:val="a"/>
    <w:link w:val="ae"/>
    <w:uiPriority w:val="99"/>
    <w:unhideWhenUsed/>
    <w:rsid w:val="0053163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1630"/>
  </w:style>
  <w:style w:type="paragraph" w:customStyle="1" w:styleId="ConsPlusNormal">
    <w:name w:val="ConsPlusNormal"/>
    <w:rsid w:val="0043534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rsid w:val="00742F6F"/>
    <w:rPr>
      <w:rFonts w:ascii="Cambria" w:eastAsia="Times New Roman" w:hAnsi="Cambria" w:cs="Times New Roman"/>
      <w:b/>
      <w:bCs/>
      <w:i/>
      <w:iCs/>
      <w:sz w:val="28"/>
      <w:szCs w:val="28"/>
      <w:lang w:eastAsia="ru-RU"/>
    </w:rPr>
  </w:style>
  <w:style w:type="paragraph" w:customStyle="1" w:styleId="formattext">
    <w:name w:val="formattext"/>
    <w:basedOn w:val="a"/>
    <w:rsid w:val="00742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E626E3"/>
    <w:pPr>
      <w:jc w:val="left"/>
    </w:pPr>
    <w:rPr>
      <w:rFonts w:ascii="Calibri" w:eastAsia="Calibri" w:hAnsi="Calibri" w:cs="Times New Roman"/>
    </w:rPr>
  </w:style>
  <w:style w:type="character" w:customStyle="1" w:styleId="af0">
    <w:name w:val="Без интервала Знак"/>
    <w:basedOn w:val="a0"/>
    <w:link w:val="af"/>
    <w:uiPriority w:val="1"/>
    <w:rsid w:val="00E626E3"/>
    <w:rPr>
      <w:rFonts w:ascii="Calibri" w:eastAsia="Calibri" w:hAnsi="Calibri" w:cs="Times New Roman"/>
    </w:rPr>
  </w:style>
  <w:style w:type="character" w:styleId="af1">
    <w:name w:val="Hyperlink"/>
    <w:rsid w:val="000A1202"/>
    <w:rPr>
      <w:color w:val="0000FF"/>
      <w:u w:val="single"/>
    </w:rPr>
  </w:style>
  <w:style w:type="paragraph" w:styleId="af2">
    <w:name w:val="List Paragraph"/>
    <w:basedOn w:val="a"/>
    <w:uiPriority w:val="34"/>
    <w:qFormat/>
    <w:rsid w:val="00827721"/>
    <w:pPr>
      <w:ind w:left="720"/>
      <w:contextualSpacing/>
    </w:pPr>
    <w:rPr>
      <w:rFonts w:ascii="Calibri" w:eastAsia="Calibri" w:hAnsi="Calibri" w:cs="Times New Roman"/>
    </w:rPr>
  </w:style>
  <w:style w:type="character" w:customStyle="1" w:styleId="21">
    <w:name w:val="Основной текст (2)_"/>
    <w:basedOn w:val="a0"/>
    <w:link w:val="22"/>
    <w:locked/>
    <w:rsid w:val="00EB1165"/>
    <w:rPr>
      <w:rFonts w:ascii="Times New Roman" w:eastAsia="Times New Roman" w:hAnsi="Times New Roman" w:cs="Times New Roman"/>
      <w:b/>
      <w:bCs/>
      <w:sz w:val="32"/>
      <w:szCs w:val="32"/>
      <w:shd w:val="clear" w:color="auto" w:fill="FFFFFF"/>
    </w:rPr>
  </w:style>
  <w:style w:type="paragraph" w:customStyle="1" w:styleId="22">
    <w:name w:val="Основной текст (2)"/>
    <w:basedOn w:val="a"/>
    <w:link w:val="21"/>
    <w:rsid w:val="00EB1165"/>
    <w:pPr>
      <w:widowControl w:val="0"/>
      <w:shd w:val="clear" w:color="auto" w:fill="FFFFFF"/>
      <w:spacing w:before="360" w:after="0" w:line="422" w:lineRule="exact"/>
      <w:jc w:val="both"/>
    </w:pPr>
    <w:rPr>
      <w:rFonts w:ascii="Times New Roman" w:eastAsia="Times New Roman" w:hAnsi="Times New Roman" w:cs="Times New Roman"/>
      <w:b/>
      <w:bCs/>
      <w:sz w:val="32"/>
      <w:szCs w:val="32"/>
    </w:rPr>
  </w:style>
  <w:style w:type="paragraph" w:customStyle="1" w:styleId="af3">
    <w:name w:val="Нормальный"/>
    <w:rsid w:val="00A61B2E"/>
    <w:pPr>
      <w:widowControl w:val="0"/>
      <w:suppressAutoHyphens/>
      <w:autoSpaceDE w:val="0"/>
      <w:jc w:val="left"/>
    </w:pPr>
    <w:rPr>
      <w:rFonts w:ascii="Times New Roman" w:eastAsia="Arial" w:hAnsi="Times New Roman" w:cs="Times New Roman"/>
      <w:color w:val="000000"/>
      <w:sz w:val="24"/>
      <w:szCs w:val="24"/>
      <w:lang w:eastAsia="ar-SA"/>
    </w:rPr>
  </w:style>
  <w:style w:type="paragraph" w:customStyle="1" w:styleId="Default">
    <w:name w:val="Default"/>
    <w:rsid w:val="0022140D"/>
    <w:pPr>
      <w:autoSpaceDE w:val="0"/>
      <w:autoSpaceDN w:val="0"/>
      <w:adjustRightInd w:val="0"/>
      <w:jc w:val="left"/>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4885">
      <w:bodyDiv w:val="1"/>
      <w:marLeft w:val="0"/>
      <w:marRight w:val="0"/>
      <w:marTop w:val="0"/>
      <w:marBottom w:val="0"/>
      <w:divBdr>
        <w:top w:val="none" w:sz="0" w:space="0" w:color="auto"/>
        <w:left w:val="none" w:sz="0" w:space="0" w:color="auto"/>
        <w:bottom w:val="none" w:sz="0" w:space="0" w:color="auto"/>
        <w:right w:val="none" w:sz="0" w:space="0" w:color="auto"/>
      </w:divBdr>
    </w:div>
    <w:div w:id="286013964">
      <w:bodyDiv w:val="1"/>
      <w:marLeft w:val="0"/>
      <w:marRight w:val="0"/>
      <w:marTop w:val="0"/>
      <w:marBottom w:val="0"/>
      <w:divBdr>
        <w:top w:val="none" w:sz="0" w:space="0" w:color="auto"/>
        <w:left w:val="none" w:sz="0" w:space="0" w:color="auto"/>
        <w:bottom w:val="none" w:sz="0" w:space="0" w:color="auto"/>
        <w:right w:val="none" w:sz="0" w:space="0" w:color="auto"/>
      </w:divBdr>
    </w:div>
    <w:div w:id="1079866062">
      <w:bodyDiv w:val="1"/>
      <w:marLeft w:val="0"/>
      <w:marRight w:val="0"/>
      <w:marTop w:val="0"/>
      <w:marBottom w:val="0"/>
      <w:divBdr>
        <w:top w:val="none" w:sz="0" w:space="0" w:color="auto"/>
        <w:left w:val="none" w:sz="0" w:space="0" w:color="auto"/>
        <w:bottom w:val="none" w:sz="0" w:space="0" w:color="auto"/>
        <w:right w:val="none" w:sz="0" w:space="0" w:color="auto"/>
      </w:divBdr>
    </w:div>
    <w:div w:id="1119766059">
      <w:bodyDiv w:val="1"/>
      <w:marLeft w:val="0"/>
      <w:marRight w:val="0"/>
      <w:marTop w:val="0"/>
      <w:marBottom w:val="0"/>
      <w:divBdr>
        <w:top w:val="none" w:sz="0" w:space="0" w:color="auto"/>
        <w:left w:val="none" w:sz="0" w:space="0" w:color="auto"/>
        <w:bottom w:val="none" w:sz="0" w:space="0" w:color="auto"/>
        <w:right w:val="none" w:sz="0" w:space="0" w:color="auto"/>
      </w:divBdr>
    </w:div>
    <w:div w:id="1131752843">
      <w:bodyDiv w:val="1"/>
      <w:marLeft w:val="0"/>
      <w:marRight w:val="0"/>
      <w:marTop w:val="0"/>
      <w:marBottom w:val="0"/>
      <w:divBdr>
        <w:top w:val="none" w:sz="0" w:space="0" w:color="auto"/>
        <w:left w:val="none" w:sz="0" w:space="0" w:color="auto"/>
        <w:bottom w:val="none" w:sz="0" w:space="0" w:color="auto"/>
        <w:right w:val="none" w:sz="0" w:space="0" w:color="auto"/>
      </w:divBdr>
    </w:div>
    <w:div w:id="1419402682">
      <w:bodyDiv w:val="1"/>
      <w:marLeft w:val="0"/>
      <w:marRight w:val="0"/>
      <w:marTop w:val="0"/>
      <w:marBottom w:val="0"/>
      <w:divBdr>
        <w:top w:val="none" w:sz="0" w:space="0" w:color="auto"/>
        <w:left w:val="none" w:sz="0" w:space="0" w:color="auto"/>
        <w:bottom w:val="none" w:sz="0" w:space="0" w:color="auto"/>
        <w:right w:val="none" w:sz="0" w:space="0" w:color="auto"/>
      </w:divBdr>
    </w:div>
    <w:div w:id="1470048808">
      <w:bodyDiv w:val="1"/>
      <w:marLeft w:val="0"/>
      <w:marRight w:val="0"/>
      <w:marTop w:val="0"/>
      <w:marBottom w:val="0"/>
      <w:divBdr>
        <w:top w:val="none" w:sz="0" w:space="0" w:color="auto"/>
        <w:left w:val="none" w:sz="0" w:space="0" w:color="auto"/>
        <w:bottom w:val="none" w:sz="0" w:space="0" w:color="auto"/>
        <w:right w:val="none" w:sz="0" w:space="0" w:color="auto"/>
      </w:divBdr>
    </w:div>
    <w:div w:id="1765107819">
      <w:bodyDiv w:val="1"/>
      <w:marLeft w:val="0"/>
      <w:marRight w:val="0"/>
      <w:marTop w:val="0"/>
      <w:marBottom w:val="0"/>
      <w:divBdr>
        <w:top w:val="none" w:sz="0" w:space="0" w:color="auto"/>
        <w:left w:val="none" w:sz="0" w:space="0" w:color="auto"/>
        <w:bottom w:val="none" w:sz="0" w:space="0" w:color="auto"/>
        <w:right w:val="none" w:sz="0" w:space="0" w:color="auto"/>
      </w:divBdr>
    </w:div>
    <w:div w:id="1935045536">
      <w:bodyDiv w:val="1"/>
      <w:marLeft w:val="0"/>
      <w:marRight w:val="0"/>
      <w:marTop w:val="0"/>
      <w:marBottom w:val="0"/>
      <w:divBdr>
        <w:top w:val="none" w:sz="0" w:space="0" w:color="auto"/>
        <w:left w:val="none" w:sz="0" w:space="0" w:color="auto"/>
        <w:bottom w:val="none" w:sz="0" w:space="0" w:color="auto"/>
        <w:right w:val="none" w:sz="0" w:space="0" w:color="auto"/>
      </w:divBdr>
      <w:divsChild>
        <w:div w:id="1169368009">
          <w:marLeft w:val="0"/>
          <w:marRight w:val="0"/>
          <w:marTop w:val="0"/>
          <w:marBottom w:val="0"/>
          <w:divBdr>
            <w:top w:val="none" w:sz="0" w:space="0" w:color="auto"/>
            <w:left w:val="none" w:sz="0" w:space="0" w:color="auto"/>
            <w:bottom w:val="none" w:sz="0" w:space="0" w:color="auto"/>
            <w:right w:val="none" w:sz="0" w:space="0" w:color="auto"/>
          </w:divBdr>
          <w:divsChild>
            <w:div w:id="307823911">
              <w:marLeft w:val="-225"/>
              <w:marRight w:val="-225"/>
              <w:marTop w:val="0"/>
              <w:marBottom w:val="0"/>
              <w:divBdr>
                <w:top w:val="none" w:sz="0" w:space="0" w:color="auto"/>
                <w:left w:val="none" w:sz="0" w:space="0" w:color="auto"/>
                <w:bottom w:val="none" w:sz="0" w:space="0" w:color="auto"/>
                <w:right w:val="none" w:sz="0" w:space="0" w:color="auto"/>
              </w:divBdr>
              <w:divsChild>
                <w:div w:id="1477264613">
                  <w:marLeft w:val="0"/>
                  <w:marRight w:val="0"/>
                  <w:marTop w:val="0"/>
                  <w:marBottom w:val="0"/>
                  <w:divBdr>
                    <w:top w:val="none" w:sz="0" w:space="0" w:color="auto"/>
                    <w:left w:val="none" w:sz="0" w:space="0" w:color="auto"/>
                    <w:bottom w:val="none" w:sz="0" w:space="0" w:color="auto"/>
                    <w:right w:val="none" w:sz="0" w:space="0" w:color="auto"/>
                  </w:divBdr>
                  <w:divsChild>
                    <w:div w:id="1662199943">
                      <w:marLeft w:val="0"/>
                      <w:marRight w:val="0"/>
                      <w:marTop w:val="0"/>
                      <w:marBottom w:val="0"/>
                      <w:divBdr>
                        <w:top w:val="none" w:sz="0" w:space="0" w:color="auto"/>
                        <w:left w:val="none" w:sz="0" w:space="0" w:color="auto"/>
                        <w:bottom w:val="none" w:sz="0" w:space="0" w:color="auto"/>
                        <w:right w:val="none" w:sz="0" w:space="0" w:color="auto"/>
                      </w:divBdr>
                      <w:divsChild>
                        <w:div w:id="11453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18AE-614B-4A59-A100-6EFD18A4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11310</TotalTime>
  <Pages>17</Pages>
  <Words>8889</Words>
  <Characters>50671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1164</cp:revision>
  <cp:lastPrinted>2022-03-21T10:54:00Z</cp:lastPrinted>
  <dcterms:created xsi:type="dcterms:W3CDTF">2020-02-19T08:31:00Z</dcterms:created>
  <dcterms:modified xsi:type="dcterms:W3CDTF">2022-04-04T12:54:00Z</dcterms:modified>
</cp:coreProperties>
</file>