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BE" w:rsidRPr="008A06E3" w:rsidRDefault="006324BE" w:rsidP="006324BE">
      <w:pPr>
        <w:pStyle w:val="a4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-556260</wp:posOffset>
            </wp:positionV>
            <wp:extent cx="546735" cy="677545"/>
            <wp:effectExtent l="0" t="0" r="571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628">
        <w:t xml:space="preserve"> </w:t>
      </w:r>
    </w:p>
    <w:p w:rsidR="006324BE" w:rsidRDefault="006324BE" w:rsidP="006324BE">
      <w:pPr>
        <w:pStyle w:val="a4"/>
      </w:pPr>
      <w:r>
        <w:t>Администрация</w:t>
      </w:r>
    </w:p>
    <w:p w:rsidR="006324BE" w:rsidRDefault="006324BE" w:rsidP="006324BE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6324BE" w:rsidRDefault="006324BE" w:rsidP="006324BE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6324BE" w:rsidRDefault="006324BE" w:rsidP="006324BE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6324BE" w:rsidRDefault="00297788" w:rsidP="006324BE">
      <w:pPr>
        <w:shd w:val="clear" w:color="auto" w:fill="FFFFFF"/>
        <w:spacing w:before="298"/>
        <w:ind w:left="-56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1590" r="24765" b="260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pL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" strokeweight="3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065" r="5715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b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"/>
            </w:pict>
          </mc:Fallback>
        </mc:AlternateContent>
      </w:r>
    </w:p>
    <w:p w:rsidR="006324BE" w:rsidRDefault="00043335" w:rsidP="000A4D1C">
      <w:pPr>
        <w:shd w:val="clear" w:color="auto" w:fill="FFFFFF"/>
        <w:spacing w:before="298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16.12.2019</w:t>
      </w:r>
      <w:r w:rsidR="006324BE" w:rsidRPr="008A6B84">
        <w:rPr>
          <w:rFonts w:ascii="Times New Roman" w:hAnsi="Times New Roman" w:cs="Times New Roman"/>
          <w:color w:val="000000"/>
          <w:sz w:val="28"/>
        </w:rPr>
        <w:t xml:space="preserve">г.                   </w:t>
      </w:r>
      <w:r>
        <w:rPr>
          <w:rFonts w:ascii="Times New Roman" w:hAnsi="Times New Roman" w:cs="Times New Roman"/>
          <w:color w:val="000000"/>
          <w:sz w:val="28"/>
        </w:rPr>
        <w:t>13.12.2019  Сл-106-409227/19</w:t>
      </w:r>
      <w:r w:rsidR="006324BE" w:rsidRPr="008A6B84">
        <w:rPr>
          <w:rFonts w:ascii="Times New Roman" w:hAnsi="Times New Roman" w:cs="Times New Roman"/>
          <w:color w:val="000000"/>
          <w:sz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</w:rPr>
        <w:t xml:space="preserve">           № 457</w:t>
      </w:r>
      <w:bookmarkStart w:id="0" w:name="_GoBack"/>
      <w:bookmarkEnd w:id="0"/>
    </w:p>
    <w:p w:rsidR="00E546E2" w:rsidRPr="0093779F" w:rsidRDefault="00E546E2" w:rsidP="00130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ежегодного плана  проведения плановых проверок юридических лиц и индиви</w:t>
      </w:r>
      <w:r w:rsidR="000A4D1C" w:rsidRPr="00937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дуальных предпринимателей в 20</w:t>
      </w:r>
      <w:r w:rsidR="00A941B9" w:rsidRPr="00937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937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на территории Большемурашкинского муниципального района</w:t>
      </w:r>
    </w:p>
    <w:p w:rsidR="00E546E2" w:rsidRPr="0093779F" w:rsidRDefault="00E546E2" w:rsidP="001303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6E3" w:rsidRDefault="00892766" w:rsidP="00632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E546E2"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E546E2"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546E2"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г. № 131</w:t>
      </w:r>
      <w:r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ФЗ</w:t>
      </w:r>
      <w:r w:rsidR="00E546E2"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Об общих принципах организации местного самоуправления в Российской Федерации», Федеральн</w:t>
      </w:r>
      <w:r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E546E2"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546E2"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 26 декабря 2008 г. № 294</w:t>
      </w:r>
      <w:r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="00E546E2"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450CDA"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25 декабря 2018 года № 480-ФЗ «О внесении изменений в Федеральный закон «О</w:t>
      </w:r>
      <w:proofErr w:type="gramEnd"/>
      <w:r w:rsidR="00450CDA"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прав юридических лиц и индивидуальных предпринимателей при осуществлении государственного контроля </w:t>
      </w:r>
      <w:proofErr w:type="gramStart"/>
      <w:r w:rsidR="00450CDA"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450CDA"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надзора )  и муниципального контроля» и статью 35  Федерального Закона «О водоснабжении и водоотведении»,</w:t>
      </w:r>
      <w:r w:rsidR="00E546E2"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546E2"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Большемурашкинского муниципального района Нижегородской области</w:t>
      </w:r>
      <w:r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46E2"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</w:t>
      </w:r>
      <w:r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E546E2"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546E2"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исполнению муниципальной функции «Организация и проведение проверок при осуществлении муниципального жилищного контроля на территории Большемурашкинского муниципального района», утвержденного постановлением администрации Большемурашкинского муниципального района от 16 мая 2014 г. № 353</w:t>
      </w:r>
      <w:r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Большемурашкинского муниципального района </w:t>
      </w:r>
    </w:p>
    <w:p w:rsidR="00E546E2" w:rsidRPr="0093779F" w:rsidRDefault="00892766" w:rsidP="008A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937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</w:t>
      </w:r>
      <w:r w:rsidR="00450CDA" w:rsidRPr="00937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7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о в л я е т:</w:t>
      </w:r>
      <w:r w:rsidR="00E546E2"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46E2" w:rsidRPr="0093779F" w:rsidRDefault="00E546E2" w:rsidP="00E546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ежегодный план проведения плановых проверок юридических лиц и индиви</w:t>
      </w:r>
      <w:r w:rsidR="000A4D1C"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дуальных предпринимателей в 20</w:t>
      </w:r>
      <w:r w:rsidR="0013033F"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территории Большемурашкинского муниципального района Нижегородской области.</w:t>
      </w:r>
    </w:p>
    <w:p w:rsidR="006324BE" w:rsidRPr="0093779F" w:rsidRDefault="00E546E2" w:rsidP="006324B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92766"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делами обеспечить </w:t>
      </w:r>
      <w:r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</w:t>
      </w:r>
      <w:r w:rsidR="00892766"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настоящего постановления</w:t>
      </w:r>
      <w:r w:rsidR="006324BE"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324BE" w:rsidRPr="0093779F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администрации Большемурашкинского муниципального района в информационно-телекоммуникационной сети «Интернет».</w:t>
      </w:r>
    </w:p>
    <w:p w:rsidR="00E546E2" w:rsidRPr="0093779F" w:rsidRDefault="00892766" w:rsidP="001303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46E2"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546E2"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546E2"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9A2043"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E546E2" w:rsidRPr="00937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возложить на заместителя главы администрации Д.А. Макарова. </w:t>
      </w:r>
    </w:p>
    <w:tbl>
      <w:tblPr>
        <w:tblW w:w="18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0"/>
      </w:tblGrid>
      <w:tr w:rsidR="00E546E2" w:rsidRPr="0093779F" w:rsidTr="00E546E2">
        <w:trPr>
          <w:trHeight w:val="375"/>
        </w:trPr>
        <w:tc>
          <w:tcPr>
            <w:tcW w:w="18240" w:type="dxa"/>
            <w:shd w:val="clear" w:color="auto" w:fill="FFFFFF"/>
            <w:vAlign w:val="center"/>
          </w:tcPr>
          <w:p w:rsidR="00E546E2" w:rsidRPr="0093779F" w:rsidRDefault="00E546E2" w:rsidP="000A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33F" w:rsidRPr="0093779F" w:rsidRDefault="0013033F" w:rsidP="000A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33F" w:rsidRPr="0093779F" w:rsidRDefault="0013033F" w:rsidP="000A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местного самоуправления                                                          </w:t>
            </w:r>
            <w:r w:rsidR="0093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proofErr w:type="spellStart"/>
            <w:r w:rsidRPr="0093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Н.А.Беляков</w:t>
            </w:r>
            <w:proofErr w:type="spellEnd"/>
          </w:p>
        </w:tc>
      </w:tr>
      <w:tr w:rsidR="00E546E2" w:rsidRPr="0093779F" w:rsidTr="00E546E2">
        <w:trPr>
          <w:trHeight w:val="300"/>
        </w:trPr>
        <w:tc>
          <w:tcPr>
            <w:tcW w:w="0" w:type="auto"/>
            <w:shd w:val="clear" w:color="auto" w:fill="FFFFFF"/>
            <w:vAlign w:val="center"/>
          </w:tcPr>
          <w:p w:rsidR="00E546E2" w:rsidRDefault="00E546E2" w:rsidP="00E5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6E3" w:rsidRDefault="008A06E3" w:rsidP="00E5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6E3" w:rsidRDefault="008A06E3" w:rsidP="00E5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6E3" w:rsidRPr="0093779F" w:rsidRDefault="008A06E3" w:rsidP="00E5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2BC8" w:rsidRPr="004A2BC8" w:rsidRDefault="004A2BC8" w:rsidP="004A2BC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2BC8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4A2BC8" w:rsidRDefault="004A2BC8" w:rsidP="004A2B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лавы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администрации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Д.А.Макаров</w:t>
      </w:r>
      <w:proofErr w:type="spellEnd"/>
    </w:p>
    <w:p w:rsidR="004A2BC8" w:rsidRPr="004A2BC8" w:rsidRDefault="004A2BC8" w:rsidP="004A2B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2BC8" w:rsidRPr="004A2BC8" w:rsidRDefault="004A2BC8" w:rsidP="004A2B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A2BC8">
        <w:rPr>
          <w:rFonts w:ascii="Times New Roman" w:hAnsi="Times New Roman" w:cs="Times New Roman"/>
          <w:sz w:val="20"/>
          <w:szCs w:val="20"/>
        </w:rPr>
        <w:t>И.о</w:t>
      </w:r>
      <w:proofErr w:type="gramStart"/>
      <w:r w:rsidRPr="004A2BC8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4A2BC8">
        <w:rPr>
          <w:rFonts w:ascii="Times New Roman" w:hAnsi="Times New Roman" w:cs="Times New Roman"/>
          <w:sz w:val="20"/>
          <w:szCs w:val="20"/>
        </w:rPr>
        <w:t>правляющего</w:t>
      </w:r>
      <w:proofErr w:type="spellEnd"/>
      <w:r w:rsidRPr="004A2BC8">
        <w:rPr>
          <w:rFonts w:ascii="Times New Roman" w:hAnsi="Times New Roman" w:cs="Times New Roman"/>
          <w:sz w:val="20"/>
          <w:szCs w:val="20"/>
        </w:rPr>
        <w:t xml:space="preserve">  делами                                                                      </w:t>
      </w:r>
      <w:proofErr w:type="spellStart"/>
      <w:r w:rsidRPr="004A2BC8">
        <w:rPr>
          <w:rFonts w:ascii="Times New Roman" w:hAnsi="Times New Roman" w:cs="Times New Roman"/>
          <w:sz w:val="20"/>
          <w:szCs w:val="20"/>
        </w:rPr>
        <w:t>Н.А.Горбунова</w:t>
      </w:r>
      <w:proofErr w:type="spellEnd"/>
    </w:p>
    <w:p w:rsidR="004A2BC8" w:rsidRPr="004A2BC8" w:rsidRDefault="004A2BC8" w:rsidP="004A2B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2BC8" w:rsidRPr="004A2BC8" w:rsidRDefault="004A2BC8" w:rsidP="004A2B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2BC8">
        <w:rPr>
          <w:rFonts w:ascii="Times New Roman" w:hAnsi="Times New Roman" w:cs="Times New Roman"/>
          <w:sz w:val="20"/>
          <w:szCs w:val="20"/>
        </w:rPr>
        <w:t>Начальник сектора правовой,</w:t>
      </w:r>
    </w:p>
    <w:p w:rsidR="004A2BC8" w:rsidRPr="004A2BC8" w:rsidRDefault="004A2BC8" w:rsidP="004A2B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2BC8">
        <w:rPr>
          <w:rFonts w:ascii="Times New Roman" w:hAnsi="Times New Roman" w:cs="Times New Roman"/>
          <w:sz w:val="20"/>
          <w:szCs w:val="20"/>
        </w:rPr>
        <w:t>организационной, кадровой работы</w:t>
      </w:r>
    </w:p>
    <w:p w:rsidR="00BD0575" w:rsidRPr="004A2BC8" w:rsidRDefault="004A2BC8" w:rsidP="008A0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C8">
        <w:rPr>
          <w:rFonts w:ascii="Times New Roman" w:hAnsi="Times New Roman" w:cs="Times New Roman"/>
          <w:sz w:val="20"/>
          <w:szCs w:val="20"/>
        </w:rPr>
        <w:t xml:space="preserve">и информационного обеспечения                                                           </w:t>
      </w:r>
      <w:proofErr w:type="spellStart"/>
      <w:r w:rsidRPr="004A2BC8">
        <w:rPr>
          <w:rFonts w:ascii="Times New Roman" w:hAnsi="Times New Roman" w:cs="Times New Roman"/>
          <w:sz w:val="20"/>
          <w:szCs w:val="20"/>
        </w:rPr>
        <w:t>Г.М.Лазарева</w:t>
      </w:r>
      <w:proofErr w:type="spellEnd"/>
    </w:p>
    <w:sectPr w:rsidR="00BD0575" w:rsidRPr="004A2BC8" w:rsidSect="009377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C9"/>
    <w:rsid w:val="00043335"/>
    <w:rsid w:val="000A4D1C"/>
    <w:rsid w:val="0013033F"/>
    <w:rsid w:val="00202628"/>
    <w:rsid w:val="00297788"/>
    <w:rsid w:val="003E77C9"/>
    <w:rsid w:val="003F6D67"/>
    <w:rsid w:val="00450CDA"/>
    <w:rsid w:val="004816BD"/>
    <w:rsid w:val="00483108"/>
    <w:rsid w:val="004A2BC8"/>
    <w:rsid w:val="006324BE"/>
    <w:rsid w:val="008658F0"/>
    <w:rsid w:val="00892766"/>
    <w:rsid w:val="008A06E3"/>
    <w:rsid w:val="008A6B84"/>
    <w:rsid w:val="0093779F"/>
    <w:rsid w:val="009A2043"/>
    <w:rsid w:val="00A15589"/>
    <w:rsid w:val="00A941B9"/>
    <w:rsid w:val="00BD0575"/>
    <w:rsid w:val="00E546E2"/>
    <w:rsid w:val="00F36078"/>
    <w:rsid w:val="00F70A92"/>
    <w:rsid w:val="00F7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6E2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6324B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324BE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6E2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6324B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324BE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Kozlova_IV</cp:lastModifiedBy>
  <cp:revision>6</cp:revision>
  <cp:lastPrinted>2019-12-13T07:08:00Z</cp:lastPrinted>
  <dcterms:created xsi:type="dcterms:W3CDTF">2019-12-13T07:01:00Z</dcterms:created>
  <dcterms:modified xsi:type="dcterms:W3CDTF">2019-12-16T07:42:00Z</dcterms:modified>
</cp:coreProperties>
</file>