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4" w:rsidRDefault="00895434" w:rsidP="00895434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2981579</wp:posOffset>
            </wp:positionH>
            <wp:positionV relativeFrom="paragraph">
              <wp:posOffset>-310896</wp:posOffset>
            </wp:positionV>
            <wp:extent cx="548259" cy="676656"/>
            <wp:effectExtent l="19050" t="0" r="4191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434" w:rsidRDefault="00895434" w:rsidP="00895434">
      <w:pPr>
        <w:pStyle w:val="ConsPlusNormal"/>
        <w:ind w:firstLine="540"/>
        <w:jc w:val="both"/>
      </w:pPr>
    </w:p>
    <w:p w:rsidR="00895434" w:rsidRDefault="00895434" w:rsidP="00895434">
      <w:pPr>
        <w:pStyle w:val="ConsPlusNormal"/>
        <w:ind w:firstLine="540"/>
        <w:jc w:val="both"/>
      </w:pPr>
    </w:p>
    <w:p w:rsidR="00895434" w:rsidRDefault="00895434" w:rsidP="00895434">
      <w:pPr>
        <w:pStyle w:val="a4"/>
      </w:pPr>
      <w:r>
        <w:t>Администрация</w:t>
      </w:r>
    </w:p>
    <w:p w:rsidR="00895434" w:rsidRDefault="00895434" w:rsidP="008954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95434" w:rsidRDefault="00895434" w:rsidP="008954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95434" w:rsidRPr="00215952" w:rsidRDefault="00895434" w:rsidP="0089543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95434" w:rsidRDefault="009277C5" w:rsidP="0089543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7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6" style="position:absolute;left:0;text-align:left;z-index:25166028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895434" w:rsidRDefault="009277C5" w:rsidP="0089543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11.12.</w:t>
      </w:r>
      <w:r w:rsidR="00895434">
        <w:rPr>
          <w:color w:val="000000"/>
          <w:sz w:val="28"/>
        </w:rPr>
        <w:t xml:space="preserve">2015г                                                   </w:t>
      </w:r>
      <w:r>
        <w:rPr>
          <w:color w:val="000000"/>
          <w:sz w:val="28"/>
        </w:rPr>
        <w:t xml:space="preserve">                     №  598</w:t>
      </w:r>
    </w:p>
    <w:p w:rsidR="00895434" w:rsidRDefault="00895434" w:rsidP="00895434">
      <w:pPr>
        <w:jc w:val="center"/>
      </w:pPr>
    </w:p>
    <w:p w:rsidR="00895434" w:rsidRDefault="00895434" w:rsidP="00895434">
      <w:pPr>
        <w:pStyle w:val="ConsPlusNormal"/>
        <w:ind w:firstLine="540"/>
        <w:jc w:val="both"/>
      </w:pPr>
    </w:p>
    <w:p w:rsidR="00895434" w:rsidRPr="00895434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t xml:space="preserve">                      </w:t>
      </w:r>
      <w:r w:rsidRPr="00895434">
        <w:rPr>
          <w:rFonts w:ascii="Times New Roman" w:hAnsi="Times New Roman" w:cs="Times New Roman"/>
          <w:b/>
          <w:sz w:val="28"/>
          <w:szCs w:val="28"/>
        </w:rPr>
        <w:t>Об утверждении коэффициента индексации на 2016г.</w:t>
      </w:r>
    </w:p>
    <w:p w:rsidR="00895434" w:rsidRPr="00895434" w:rsidRDefault="00895434" w:rsidP="00895434">
      <w:pPr>
        <w:pStyle w:val="ConsPlusNormal"/>
        <w:ind w:firstLine="540"/>
        <w:jc w:val="both"/>
        <w:rPr>
          <w:b/>
          <w:sz w:val="28"/>
          <w:szCs w:val="28"/>
        </w:rPr>
      </w:pPr>
    </w:p>
    <w:bookmarkEnd w:id="0"/>
    <w:p w:rsidR="00895434" w:rsidRPr="00895434" w:rsidRDefault="00895434" w:rsidP="0089543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95434" w:rsidRDefault="00895434" w:rsidP="00895434">
      <w:pPr>
        <w:pStyle w:val="ConsPlusNormal"/>
        <w:ind w:firstLine="540"/>
        <w:jc w:val="both"/>
      </w:pPr>
    </w:p>
    <w:p w:rsidR="00A45854" w:rsidRPr="00A45854" w:rsidRDefault="00A45854" w:rsidP="00A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434" w:rsidRPr="00A45854">
        <w:rPr>
          <w:sz w:val="28"/>
          <w:szCs w:val="28"/>
        </w:rPr>
        <w:t>В соответствии с Методикой</w:t>
      </w:r>
      <w:r w:rsidR="00895434" w:rsidRPr="00A45854">
        <w:rPr>
          <w:rFonts w:eastAsia="Calibri"/>
          <w:sz w:val="28"/>
          <w:szCs w:val="28"/>
        </w:rPr>
        <w:t xml:space="preserve"> расчета арендной платы за земельные участки, находящиеся в муниципальной собственности Большемурашкинского муниципального района Нижегородской области, располо</w:t>
      </w:r>
      <w:r>
        <w:rPr>
          <w:rFonts w:eastAsia="Calibri"/>
          <w:sz w:val="28"/>
          <w:szCs w:val="28"/>
        </w:rPr>
        <w:t>женные на территории Большемура</w:t>
      </w:r>
      <w:r w:rsidR="00895434" w:rsidRPr="00A45854">
        <w:rPr>
          <w:rFonts w:eastAsia="Calibri"/>
          <w:sz w:val="28"/>
          <w:szCs w:val="28"/>
        </w:rPr>
        <w:t>шкинского района Нижегородской области</w:t>
      </w:r>
      <w:r w:rsidRPr="00A45854">
        <w:rPr>
          <w:sz w:val="28"/>
          <w:szCs w:val="28"/>
        </w:rPr>
        <w:t xml:space="preserve"> утвержденной решением Земского собрания Большемурашкинс</w:t>
      </w:r>
      <w:r>
        <w:rPr>
          <w:sz w:val="28"/>
          <w:szCs w:val="28"/>
        </w:rPr>
        <w:t>кого м</w:t>
      </w:r>
      <w:r w:rsidRPr="00A45854">
        <w:rPr>
          <w:sz w:val="28"/>
          <w:szCs w:val="28"/>
        </w:rPr>
        <w:t>униципального района № 50 от 30.07.2012г.,</w:t>
      </w:r>
      <w:r w:rsidR="00895434" w:rsidRPr="00A45854">
        <w:rPr>
          <w:sz w:val="28"/>
          <w:szCs w:val="28"/>
        </w:rPr>
        <w:t xml:space="preserve"> </w:t>
      </w:r>
      <w:r w:rsidRPr="00A45854">
        <w:rPr>
          <w:sz w:val="28"/>
          <w:szCs w:val="28"/>
        </w:rPr>
        <w:t>постановления Правительства Нижегородской области № 744 от 13.11.2015г. «</w:t>
      </w:r>
      <w:r>
        <w:rPr>
          <w:sz w:val="28"/>
          <w:szCs w:val="28"/>
        </w:rPr>
        <w:t xml:space="preserve"> О внесении из</w:t>
      </w:r>
      <w:r w:rsidRPr="00A45854">
        <w:rPr>
          <w:sz w:val="28"/>
          <w:szCs w:val="28"/>
        </w:rPr>
        <w:t>менений в поста</w:t>
      </w:r>
      <w:r>
        <w:rPr>
          <w:sz w:val="28"/>
          <w:szCs w:val="28"/>
        </w:rPr>
        <w:t>новление Правительства Нижегоро</w:t>
      </w:r>
      <w:r w:rsidRPr="00A45854">
        <w:rPr>
          <w:sz w:val="28"/>
          <w:szCs w:val="28"/>
        </w:rPr>
        <w:t xml:space="preserve">дской области от 9 января 2008 года № 1», в </w:t>
      </w:r>
      <w:r w:rsidR="00895434" w:rsidRPr="00A45854">
        <w:rPr>
          <w:sz w:val="28"/>
          <w:szCs w:val="28"/>
        </w:rPr>
        <w:t>целях обесп</w:t>
      </w:r>
      <w:r w:rsidRPr="00A45854">
        <w:rPr>
          <w:sz w:val="28"/>
          <w:szCs w:val="28"/>
        </w:rPr>
        <w:t>ечения доходной части  бюджета</w:t>
      </w:r>
      <w:r>
        <w:rPr>
          <w:sz w:val="28"/>
          <w:szCs w:val="28"/>
        </w:rPr>
        <w:t>,</w:t>
      </w:r>
      <w:r w:rsidRPr="00A45854">
        <w:rPr>
          <w:sz w:val="28"/>
          <w:szCs w:val="28"/>
        </w:rPr>
        <w:t xml:space="preserve">  администрация Большемурашкинского муниципального района          </w:t>
      </w:r>
      <w:proofErr w:type="gramStart"/>
      <w:r w:rsidRPr="00A45854">
        <w:rPr>
          <w:b/>
          <w:sz w:val="28"/>
          <w:szCs w:val="28"/>
        </w:rPr>
        <w:t>п</w:t>
      </w:r>
      <w:proofErr w:type="gramEnd"/>
      <w:r w:rsidRPr="00A45854">
        <w:rPr>
          <w:b/>
          <w:sz w:val="28"/>
          <w:szCs w:val="28"/>
        </w:rPr>
        <w:t xml:space="preserve"> о с т а н о в л я е т :</w:t>
      </w:r>
    </w:p>
    <w:p w:rsidR="00895434" w:rsidRPr="00CF4BBD" w:rsidRDefault="00A45854" w:rsidP="00A45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434" w:rsidRPr="00A45854">
        <w:rPr>
          <w:rFonts w:ascii="Times New Roman" w:hAnsi="Times New Roman" w:cs="Times New Roman"/>
          <w:sz w:val="28"/>
          <w:szCs w:val="28"/>
        </w:rPr>
        <w:t xml:space="preserve"> . Установить на 2016 год значение коэффициента индексации</w:t>
      </w:r>
      <w:r w:rsidR="00CF4BBD">
        <w:rPr>
          <w:rFonts w:ascii="Times New Roman" w:hAnsi="Times New Roman" w:cs="Times New Roman"/>
          <w:sz w:val="28"/>
          <w:szCs w:val="28"/>
        </w:rPr>
        <w:t xml:space="preserve"> </w:t>
      </w:r>
      <w:r w:rsidR="00CF4BBD" w:rsidRPr="00CF4BBD">
        <w:rPr>
          <w:rFonts w:ascii="Times New Roman" w:hAnsi="Times New Roman" w:cs="Times New Roman"/>
          <w:sz w:val="28"/>
          <w:szCs w:val="28"/>
        </w:rPr>
        <w:t xml:space="preserve">(Ки) </w:t>
      </w:r>
      <w:r w:rsidR="00CF4BBD" w:rsidRPr="00CF4BBD">
        <w:rPr>
          <w:rFonts w:eastAsia="Calibri"/>
          <w:sz w:val="28"/>
          <w:szCs w:val="28"/>
        </w:rPr>
        <w:t xml:space="preserve"> </w:t>
      </w:r>
      <w:r w:rsidR="00CF4BBD" w:rsidRPr="00CF4BBD">
        <w:rPr>
          <w:rFonts w:ascii="Times New Roman" w:eastAsia="Calibri" w:hAnsi="Times New Roman" w:cs="Times New Roman"/>
          <w:sz w:val="28"/>
          <w:szCs w:val="28"/>
        </w:rPr>
        <w:t>расчета арендной платы за земельные участки, находящиеся в муниципальной собственности Большемурашкинского муниципального района Нижегородской области</w:t>
      </w:r>
      <w:r w:rsidR="00895434" w:rsidRPr="00CF4BBD">
        <w:rPr>
          <w:rFonts w:ascii="Times New Roman" w:hAnsi="Times New Roman" w:cs="Times New Roman"/>
          <w:sz w:val="28"/>
          <w:szCs w:val="28"/>
        </w:rPr>
        <w:t xml:space="preserve"> - 2,21.".</w:t>
      </w:r>
    </w:p>
    <w:p w:rsidR="00895434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5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47159F" w:rsidRDefault="0047159F" w:rsidP="0047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9F" w:rsidRDefault="0047159F" w:rsidP="0047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9F" w:rsidRDefault="0047159F" w:rsidP="0047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59F" w:rsidRPr="00A45854" w:rsidRDefault="0047159F" w:rsidP="0047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</w:p>
    <w:p w:rsidR="00FA0856" w:rsidRPr="00A45854" w:rsidRDefault="00FA0856">
      <w:pPr>
        <w:rPr>
          <w:sz w:val="28"/>
          <w:szCs w:val="28"/>
        </w:rPr>
      </w:pPr>
    </w:p>
    <w:sectPr w:rsidR="00FA0856" w:rsidRPr="00A45854" w:rsidSect="00173F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434"/>
    <w:rsid w:val="00454003"/>
    <w:rsid w:val="0047159F"/>
    <w:rsid w:val="00890D9C"/>
    <w:rsid w:val="00895434"/>
    <w:rsid w:val="009277C5"/>
    <w:rsid w:val="00A45854"/>
    <w:rsid w:val="00CF4BBD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D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890D9C"/>
    <w:pPr>
      <w:spacing w:after="0" w:line="240" w:lineRule="auto"/>
    </w:pPr>
  </w:style>
  <w:style w:type="paragraph" w:customStyle="1" w:styleId="ConsPlusNormal">
    <w:name w:val="ConsPlusNormal"/>
    <w:rsid w:val="00895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89543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89543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6</cp:revision>
  <cp:lastPrinted>2015-12-11T05:23:00Z</cp:lastPrinted>
  <dcterms:created xsi:type="dcterms:W3CDTF">2015-12-08T11:34:00Z</dcterms:created>
  <dcterms:modified xsi:type="dcterms:W3CDTF">2015-12-11T05:23:00Z</dcterms:modified>
</cp:coreProperties>
</file>