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3B" w:rsidRPr="00EC2FAA" w:rsidRDefault="00D9773B" w:rsidP="00D9773B">
      <w:pPr>
        <w:pStyle w:val="a3"/>
        <w:rPr>
          <w:rFonts w:ascii="Arial" w:hAnsi="Arial" w:cs="Arial"/>
          <w:noProof/>
          <w:sz w:val="24"/>
          <w:lang w:val="en-US"/>
        </w:rPr>
      </w:pPr>
      <w:r w:rsidRPr="00EC2FAA">
        <w:rPr>
          <w:rFonts w:ascii="Arial" w:hAnsi="Arial" w:cs="Arial"/>
          <w:noProof/>
          <w:sz w:val="24"/>
        </w:rPr>
        <w:drawing>
          <wp:anchor distT="0" distB="0" distL="114300" distR="114300" simplePos="0" relativeHeight="251661312" behindDoc="0" locked="0" layoutInCell="1" allowOverlap="1" wp14:anchorId="4D50500E" wp14:editId="1D1C033A">
            <wp:simplePos x="0" y="0"/>
            <wp:positionH relativeFrom="column">
              <wp:posOffset>2713990</wp:posOffset>
            </wp:positionH>
            <wp:positionV relativeFrom="paragraph">
              <wp:posOffset>-114300</wp:posOffset>
            </wp:positionV>
            <wp:extent cx="558800" cy="6934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8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73B" w:rsidRPr="00EC2FAA" w:rsidRDefault="00D9773B" w:rsidP="00D9773B">
      <w:pPr>
        <w:pStyle w:val="a3"/>
        <w:jc w:val="right"/>
        <w:rPr>
          <w:rFonts w:ascii="Arial" w:hAnsi="Arial" w:cs="Arial"/>
          <w:sz w:val="24"/>
        </w:rPr>
      </w:pPr>
    </w:p>
    <w:p w:rsidR="00D9773B" w:rsidRPr="00EC2FAA" w:rsidRDefault="00D9773B" w:rsidP="00D9773B">
      <w:pPr>
        <w:pStyle w:val="a3"/>
        <w:rPr>
          <w:rFonts w:ascii="Arial" w:hAnsi="Arial" w:cs="Arial"/>
          <w:sz w:val="24"/>
        </w:rPr>
      </w:pPr>
    </w:p>
    <w:p w:rsidR="00D9773B" w:rsidRPr="00EC2FAA" w:rsidRDefault="00D9773B" w:rsidP="00D9773B">
      <w:pPr>
        <w:pStyle w:val="a3"/>
        <w:rPr>
          <w:rFonts w:ascii="Arial" w:hAnsi="Arial" w:cs="Arial"/>
          <w:sz w:val="24"/>
        </w:rPr>
      </w:pPr>
      <w:r w:rsidRPr="00EC2FAA">
        <w:rPr>
          <w:rFonts w:ascii="Arial" w:hAnsi="Arial" w:cs="Arial"/>
          <w:sz w:val="24"/>
        </w:rPr>
        <w:t>Администрация</w:t>
      </w:r>
    </w:p>
    <w:p w:rsidR="006E5282" w:rsidRPr="00EC2FAA" w:rsidRDefault="00B7594C" w:rsidP="00D9773B">
      <w:pPr>
        <w:pStyle w:val="a3"/>
        <w:rPr>
          <w:rFonts w:ascii="Arial" w:hAnsi="Arial" w:cs="Arial"/>
          <w:sz w:val="24"/>
        </w:rPr>
      </w:pPr>
      <w:r w:rsidRPr="00EC2FAA">
        <w:rPr>
          <w:rFonts w:ascii="Arial" w:hAnsi="Arial" w:cs="Arial"/>
          <w:sz w:val="24"/>
        </w:rPr>
        <w:t>Григоровского</w:t>
      </w:r>
      <w:r w:rsidR="006E5282" w:rsidRPr="00EC2FAA">
        <w:rPr>
          <w:rFonts w:ascii="Arial" w:hAnsi="Arial" w:cs="Arial"/>
          <w:sz w:val="24"/>
        </w:rPr>
        <w:t xml:space="preserve"> сельсовета</w:t>
      </w:r>
    </w:p>
    <w:p w:rsidR="00D9773B" w:rsidRPr="00EC2FAA" w:rsidRDefault="00D9773B" w:rsidP="00D9773B">
      <w:pPr>
        <w:jc w:val="center"/>
        <w:rPr>
          <w:rFonts w:ascii="Arial" w:hAnsi="Arial" w:cs="Arial"/>
        </w:rPr>
      </w:pPr>
      <w:r w:rsidRPr="00EC2FAA">
        <w:rPr>
          <w:rFonts w:ascii="Arial" w:hAnsi="Arial" w:cs="Arial"/>
        </w:rPr>
        <w:t xml:space="preserve">Большемурашкинского муниципального  района </w:t>
      </w:r>
    </w:p>
    <w:p w:rsidR="00D9773B" w:rsidRPr="00EC2FAA" w:rsidRDefault="00D9773B" w:rsidP="00D9773B">
      <w:pPr>
        <w:jc w:val="center"/>
        <w:rPr>
          <w:rFonts w:ascii="Arial" w:hAnsi="Arial" w:cs="Arial"/>
        </w:rPr>
      </w:pPr>
      <w:r w:rsidRPr="00EC2FAA">
        <w:rPr>
          <w:rFonts w:ascii="Arial" w:hAnsi="Arial" w:cs="Arial"/>
        </w:rPr>
        <w:t>Нижегородской области</w:t>
      </w:r>
    </w:p>
    <w:p w:rsidR="00D9773B" w:rsidRPr="00EC2FAA" w:rsidRDefault="00D9773B" w:rsidP="00EC2FAA">
      <w:pPr>
        <w:jc w:val="center"/>
        <w:rPr>
          <w:rFonts w:ascii="Arial" w:hAnsi="Arial" w:cs="Arial"/>
          <w:b/>
        </w:rPr>
      </w:pPr>
      <w:r w:rsidRPr="00EC2FAA">
        <w:rPr>
          <w:rFonts w:ascii="Arial" w:hAnsi="Arial" w:cs="Arial"/>
          <w:b/>
        </w:rPr>
        <w:t>ПОСТАНОВЛЕНИЕ</w:t>
      </w:r>
    </w:p>
    <w:p w:rsidR="00D9773B" w:rsidRPr="00EC2FAA" w:rsidRDefault="00D9773B" w:rsidP="00EC2FAA">
      <w:pPr>
        <w:shd w:val="clear" w:color="auto" w:fill="FFFFFF"/>
        <w:spacing w:before="298"/>
        <w:ind w:left="-567"/>
        <w:rPr>
          <w:rFonts w:ascii="Arial" w:hAnsi="Arial" w:cs="Arial"/>
          <w:color w:val="000000"/>
        </w:rPr>
      </w:pPr>
      <w:r w:rsidRPr="00EC2FAA">
        <w:rPr>
          <w:rFonts w:ascii="Arial" w:hAnsi="Arial" w:cs="Arial"/>
          <w:noProof/>
          <w:color w:val="000000"/>
          <w:spacing w:val="60"/>
        </w:rPr>
        <mc:AlternateContent>
          <mc:Choice Requires="wps">
            <w:drawing>
              <wp:anchor distT="0" distB="0" distL="114300" distR="114300" simplePos="0" relativeHeight="251660288" behindDoc="0" locked="0" layoutInCell="1" allowOverlap="1" wp14:anchorId="56B48F40" wp14:editId="67E87984">
                <wp:simplePos x="0" y="0"/>
                <wp:positionH relativeFrom="column">
                  <wp:posOffset>-342900</wp:posOffset>
                </wp:positionH>
                <wp:positionV relativeFrom="paragraph">
                  <wp:posOffset>177165</wp:posOffset>
                </wp:positionV>
                <wp:extent cx="6553200" cy="0"/>
                <wp:effectExtent l="5715" t="7620" r="13335"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i9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kfSovU0CAABYBAAADgAAAAAAAAAAAAAAAAAuAgAAZHJzL2Uyb0RvYy54bWxQSwECLQAUAAYACAAA&#10;ACEAvmipYN4AAAAJAQAADwAAAAAAAAAAAAAAAACnBAAAZHJzL2Rvd25yZXYueG1sUEsFBgAAAAAE&#10;AAQA8wAAALIFAAAAAA==&#10;"/>
            </w:pict>
          </mc:Fallback>
        </mc:AlternateContent>
      </w:r>
      <w:r w:rsidRPr="00EC2FAA">
        <w:rPr>
          <w:rFonts w:ascii="Arial" w:hAnsi="Arial" w:cs="Arial"/>
          <w:noProof/>
          <w:color w:val="000000"/>
          <w:spacing w:val="60"/>
        </w:rPr>
        <mc:AlternateContent>
          <mc:Choice Requires="wps">
            <w:drawing>
              <wp:anchor distT="0" distB="0" distL="114300" distR="114300" simplePos="0" relativeHeight="251659264" behindDoc="0" locked="0" layoutInCell="1" allowOverlap="1" wp14:anchorId="5C8AB30A" wp14:editId="50036AA9">
                <wp:simplePos x="0" y="0"/>
                <wp:positionH relativeFrom="column">
                  <wp:posOffset>-342900</wp:posOffset>
                </wp:positionH>
                <wp:positionV relativeFrom="paragraph">
                  <wp:posOffset>62865</wp:posOffset>
                </wp:positionV>
                <wp:extent cx="6553200" cy="0"/>
                <wp:effectExtent l="24765" t="26670" r="2286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" strokeweight="3pt"/>
            </w:pict>
          </mc:Fallback>
        </mc:AlternateContent>
      </w:r>
      <w:r w:rsidR="00EC2FAA" w:rsidRPr="00EC2FAA">
        <w:rPr>
          <w:rFonts w:ascii="Arial" w:hAnsi="Arial" w:cs="Arial"/>
          <w:color w:val="000000"/>
        </w:rPr>
        <w:t xml:space="preserve">      </w:t>
      </w:r>
      <w:r w:rsidR="00B7594C" w:rsidRPr="00EC2FAA">
        <w:rPr>
          <w:rFonts w:ascii="Arial" w:hAnsi="Arial" w:cs="Arial"/>
          <w:color w:val="000000"/>
        </w:rPr>
        <w:t>25</w:t>
      </w:r>
      <w:r w:rsidR="004E3F24" w:rsidRPr="00EC2FAA">
        <w:rPr>
          <w:rFonts w:ascii="Arial" w:hAnsi="Arial" w:cs="Arial"/>
          <w:color w:val="000000"/>
        </w:rPr>
        <w:t xml:space="preserve"> июня</w:t>
      </w:r>
      <w:r w:rsidR="006E5282" w:rsidRPr="00EC2FAA">
        <w:rPr>
          <w:rFonts w:ascii="Arial" w:hAnsi="Arial" w:cs="Arial"/>
          <w:color w:val="000000"/>
        </w:rPr>
        <w:t xml:space="preserve"> 201</w:t>
      </w:r>
      <w:r w:rsidR="004E3F24" w:rsidRPr="00EC2FAA">
        <w:rPr>
          <w:rFonts w:ascii="Arial" w:hAnsi="Arial" w:cs="Arial"/>
          <w:color w:val="000000"/>
        </w:rPr>
        <w:t>9</w:t>
      </w:r>
      <w:r w:rsidR="00CF17CC" w:rsidRPr="00EC2FAA">
        <w:rPr>
          <w:rFonts w:ascii="Arial" w:hAnsi="Arial" w:cs="Arial"/>
          <w:color w:val="000000"/>
        </w:rPr>
        <w:t xml:space="preserve"> </w:t>
      </w:r>
      <w:r w:rsidR="006E5282" w:rsidRPr="00EC2FAA">
        <w:rPr>
          <w:rFonts w:ascii="Arial" w:hAnsi="Arial" w:cs="Arial"/>
          <w:color w:val="000000"/>
        </w:rPr>
        <w:t>года</w:t>
      </w:r>
      <w:r w:rsidRPr="00EC2FAA">
        <w:rPr>
          <w:rFonts w:ascii="Arial" w:hAnsi="Arial" w:cs="Arial"/>
          <w:color w:val="000000"/>
        </w:rPr>
        <w:t xml:space="preserve">                                                        </w:t>
      </w:r>
      <w:r w:rsidR="00EC2FAA" w:rsidRPr="00EC2FAA">
        <w:rPr>
          <w:rFonts w:ascii="Arial" w:hAnsi="Arial" w:cs="Arial"/>
          <w:color w:val="000000"/>
        </w:rPr>
        <w:t xml:space="preserve">  </w:t>
      </w:r>
      <w:r w:rsidRPr="00EC2FAA">
        <w:rPr>
          <w:rFonts w:ascii="Arial" w:hAnsi="Arial" w:cs="Arial"/>
          <w:color w:val="000000"/>
        </w:rPr>
        <w:t xml:space="preserve">                </w:t>
      </w:r>
      <w:r w:rsidR="00F558F0" w:rsidRPr="00EC2FAA">
        <w:rPr>
          <w:rFonts w:ascii="Arial" w:hAnsi="Arial" w:cs="Arial"/>
          <w:color w:val="000000"/>
        </w:rPr>
        <w:t xml:space="preserve">                       </w:t>
      </w:r>
      <w:r w:rsidRPr="00EC2FAA">
        <w:rPr>
          <w:rFonts w:ascii="Arial" w:hAnsi="Arial" w:cs="Arial"/>
          <w:color w:val="000000"/>
        </w:rPr>
        <w:t xml:space="preserve"> №</w:t>
      </w:r>
      <w:r w:rsidR="006E5282" w:rsidRPr="00EC2FAA">
        <w:rPr>
          <w:rFonts w:ascii="Arial" w:hAnsi="Arial" w:cs="Arial"/>
          <w:color w:val="000000"/>
        </w:rPr>
        <w:t xml:space="preserve"> </w:t>
      </w:r>
      <w:r w:rsidR="00B7594C" w:rsidRPr="00EC2FAA">
        <w:rPr>
          <w:rFonts w:ascii="Arial" w:hAnsi="Arial" w:cs="Arial"/>
          <w:color w:val="000000"/>
        </w:rPr>
        <w:t>5</w:t>
      </w:r>
      <w:r w:rsidR="0025023F">
        <w:rPr>
          <w:rFonts w:ascii="Arial" w:hAnsi="Arial" w:cs="Arial"/>
          <w:color w:val="000000"/>
        </w:rPr>
        <w:t>7</w:t>
      </w:r>
      <w:bookmarkStart w:id="0" w:name="_GoBack"/>
      <w:bookmarkEnd w:id="0"/>
    </w:p>
    <w:p w:rsidR="00D9773B" w:rsidRPr="00EC2FAA" w:rsidRDefault="00D9773B" w:rsidP="00D9773B">
      <w:pPr>
        <w:jc w:val="center"/>
        <w:rPr>
          <w:rFonts w:ascii="Arial" w:hAnsi="Arial" w:cs="Arial"/>
        </w:rPr>
      </w:pPr>
    </w:p>
    <w:p w:rsidR="00E06BAC" w:rsidRPr="00EC2FAA" w:rsidRDefault="00D9773B" w:rsidP="00E06BAC">
      <w:pPr>
        <w:jc w:val="center"/>
        <w:rPr>
          <w:rFonts w:ascii="Arial" w:hAnsi="Arial" w:cs="Arial"/>
          <w:b/>
        </w:rPr>
      </w:pPr>
      <w:r w:rsidRPr="00EC2FAA">
        <w:rPr>
          <w:rFonts w:ascii="Arial" w:hAnsi="Arial" w:cs="Arial"/>
          <w:b/>
        </w:rPr>
        <w:t xml:space="preserve">О внесении изменений в </w:t>
      </w:r>
      <w:r w:rsidR="00E06BAC" w:rsidRPr="00EC2FAA">
        <w:rPr>
          <w:rFonts w:ascii="Arial" w:hAnsi="Arial" w:cs="Arial"/>
          <w:b/>
        </w:rPr>
        <w:t xml:space="preserve">постановление № </w:t>
      </w:r>
      <w:r w:rsidR="00EC2FAA" w:rsidRPr="00EC2FAA">
        <w:rPr>
          <w:rFonts w:ascii="Arial" w:hAnsi="Arial" w:cs="Arial"/>
          <w:b/>
        </w:rPr>
        <w:t>49</w:t>
      </w:r>
      <w:r w:rsidR="00E06BAC" w:rsidRPr="00EC2FAA">
        <w:rPr>
          <w:rFonts w:ascii="Arial" w:hAnsi="Arial" w:cs="Arial"/>
          <w:b/>
        </w:rPr>
        <w:t xml:space="preserve"> от </w:t>
      </w:r>
      <w:r w:rsidR="00EC2FAA" w:rsidRPr="00EC2FAA">
        <w:rPr>
          <w:rFonts w:ascii="Arial" w:hAnsi="Arial" w:cs="Arial"/>
          <w:b/>
        </w:rPr>
        <w:t>11</w:t>
      </w:r>
      <w:r w:rsidR="004E3F24" w:rsidRPr="00EC2FAA">
        <w:rPr>
          <w:rFonts w:ascii="Arial" w:hAnsi="Arial" w:cs="Arial"/>
          <w:b/>
        </w:rPr>
        <w:t>.</w:t>
      </w:r>
      <w:r w:rsidR="00A85DF2" w:rsidRPr="00EC2FAA">
        <w:rPr>
          <w:rFonts w:ascii="Arial" w:hAnsi="Arial" w:cs="Arial"/>
          <w:b/>
        </w:rPr>
        <w:t>0</w:t>
      </w:r>
      <w:r w:rsidR="00EC2FAA" w:rsidRPr="00EC2FAA">
        <w:rPr>
          <w:rFonts w:ascii="Arial" w:hAnsi="Arial" w:cs="Arial"/>
          <w:b/>
        </w:rPr>
        <w:t>4</w:t>
      </w:r>
      <w:r w:rsidR="004E3F24" w:rsidRPr="00EC2FAA">
        <w:rPr>
          <w:rFonts w:ascii="Arial" w:hAnsi="Arial" w:cs="Arial"/>
          <w:b/>
        </w:rPr>
        <w:t>.201</w:t>
      </w:r>
      <w:r w:rsidR="00EC2FAA" w:rsidRPr="00EC2FAA">
        <w:rPr>
          <w:rFonts w:ascii="Arial" w:hAnsi="Arial" w:cs="Arial"/>
          <w:b/>
        </w:rPr>
        <w:t>3</w:t>
      </w:r>
      <w:r w:rsidR="00E06BAC" w:rsidRPr="00EC2FAA">
        <w:rPr>
          <w:rFonts w:ascii="Arial" w:hAnsi="Arial" w:cs="Arial"/>
          <w:b/>
        </w:rPr>
        <w:t xml:space="preserve"> года </w:t>
      </w:r>
    </w:p>
    <w:p w:rsidR="00594A22" w:rsidRPr="00EC2FAA" w:rsidRDefault="007E16B6" w:rsidP="009B6A18">
      <w:pPr>
        <w:adjustRightInd w:val="0"/>
        <w:jc w:val="center"/>
        <w:rPr>
          <w:rFonts w:ascii="Arial" w:eastAsia="Calibri" w:hAnsi="Arial" w:cs="Arial"/>
          <w:b/>
          <w:bCs/>
          <w:lang w:eastAsia="en-US"/>
        </w:rPr>
      </w:pPr>
      <w:r w:rsidRPr="00EC2FAA">
        <w:rPr>
          <w:rFonts w:ascii="Arial" w:hAnsi="Arial" w:cs="Arial"/>
          <w:b/>
        </w:rPr>
        <w:t>«</w:t>
      </w:r>
      <w:r w:rsidR="00016C39" w:rsidRPr="00EC2FAA">
        <w:rPr>
          <w:rFonts w:ascii="Arial" w:eastAsia="Calibri" w:hAnsi="Arial" w:cs="Arial"/>
          <w:b/>
          <w:bCs/>
          <w:lang w:eastAsia="en-US"/>
        </w:rPr>
        <w:t xml:space="preserve">Об утверждении административного регламента по предоставлению муниципальной услуги: «Выдача </w:t>
      </w:r>
      <w:r w:rsidR="00EC2FAA" w:rsidRPr="00EC2FAA">
        <w:rPr>
          <w:rFonts w:ascii="Arial" w:eastAsia="Calibri" w:hAnsi="Arial" w:cs="Arial"/>
          <w:b/>
          <w:bCs/>
          <w:lang w:eastAsia="en-US"/>
        </w:rPr>
        <w:t>юридическим и физическим лицам справок на основании данных похозяйственных книг населенных пунктов Григоровского сельсовета для подтверждения проживания и на реализацию сельскохозяйственной продукции»</w:t>
      </w:r>
    </w:p>
    <w:p w:rsidR="00D9773B" w:rsidRPr="00EC2FAA" w:rsidRDefault="00D9773B" w:rsidP="00D9773B">
      <w:pPr>
        <w:jc w:val="center"/>
        <w:rPr>
          <w:rFonts w:ascii="Arial" w:hAnsi="Arial" w:cs="Arial"/>
          <w:b/>
        </w:rPr>
      </w:pPr>
    </w:p>
    <w:p w:rsidR="00D9773B" w:rsidRPr="00EC2FAA" w:rsidRDefault="00BA381E" w:rsidP="00BA381E">
      <w:pPr>
        <w:ind w:firstLine="567"/>
        <w:jc w:val="both"/>
        <w:rPr>
          <w:rFonts w:ascii="Arial" w:hAnsi="Arial" w:cs="Arial"/>
          <w:b/>
        </w:rPr>
      </w:pPr>
      <w:r w:rsidRPr="00EC2FAA">
        <w:rPr>
          <w:rFonts w:ascii="Arial" w:hAnsi="Arial" w:cs="Arial"/>
        </w:rPr>
        <w:t xml:space="preserve">В соответствии с Федеральным законом от </w:t>
      </w:r>
      <w:r w:rsidR="00A85DF2" w:rsidRPr="00EC2FAA">
        <w:rPr>
          <w:rFonts w:ascii="Arial" w:hAnsi="Arial" w:cs="Arial"/>
        </w:rPr>
        <w:t>27</w:t>
      </w:r>
      <w:r w:rsidR="004E3F24" w:rsidRPr="00EC2FAA">
        <w:rPr>
          <w:rFonts w:ascii="Arial" w:hAnsi="Arial" w:cs="Arial"/>
        </w:rPr>
        <w:t>.07.201</w:t>
      </w:r>
      <w:r w:rsidR="00A85DF2" w:rsidRPr="00EC2FAA">
        <w:rPr>
          <w:rFonts w:ascii="Arial" w:hAnsi="Arial" w:cs="Arial"/>
        </w:rPr>
        <w:t>0</w:t>
      </w:r>
      <w:r w:rsidR="004E3F24" w:rsidRPr="00EC2FAA">
        <w:rPr>
          <w:rFonts w:ascii="Arial" w:hAnsi="Arial" w:cs="Arial"/>
        </w:rPr>
        <w:t xml:space="preserve"> года № 2</w:t>
      </w:r>
      <w:r w:rsidR="00A85DF2" w:rsidRPr="00EC2FAA">
        <w:rPr>
          <w:rFonts w:ascii="Arial" w:hAnsi="Arial" w:cs="Arial"/>
        </w:rPr>
        <w:t>10</w:t>
      </w:r>
      <w:r w:rsidR="004E3F24" w:rsidRPr="00EC2FAA">
        <w:rPr>
          <w:rFonts w:ascii="Arial" w:hAnsi="Arial" w:cs="Arial"/>
        </w:rPr>
        <w:t>-</w:t>
      </w:r>
      <w:r w:rsidRPr="00EC2FAA">
        <w:rPr>
          <w:rFonts w:ascii="Arial" w:hAnsi="Arial" w:cs="Arial"/>
        </w:rPr>
        <w:t xml:space="preserve">ФЗ </w:t>
      </w:r>
      <w:r w:rsidR="004E3F24" w:rsidRPr="00EC2FAA">
        <w:rPr>
          <w:rFonts w:ascii="Arial" w:hAnsi="Arial" w:cs="Arial"/>
        </w:rPr>
        <w:t>«Об организации предоставления государственных и муниципальных услуг</w:t>
      </w:r>
      <w:r w:rsidRPr="00EC2FAA">
        <w:rPr>
          <w:rFonts w:ascii="Arial" w:hAnsi="Arial" w:cs="Arial"/>
        </w:rPr>
        <w:t>»</w:t>
      </w:r>
      <w:r w:rsidR="00A85DF2" w:rsidRPr="00EC2FAA">
        <w:rPr>
          <w:rFonts w:ascii="Arial" w:hAnsi="Arial" w:cs="Arial"/>
        </w:rPr>
        <w:t xml:space="preserve"> (в редакции от 19.07.2018 года)</w:t>
      </w:r>
      <w:r w:rsidRPr="00EC2FAA">
        <w:rPr>
          <w:rFonts w:ascii="Arial" w:hAnsi="Arial" w:cs="Arial"/>
        </w:rPr>
        <w:t>, в</w:t>
      </w:r>
      <w:r w:rsidR="00E06BAC" w:rsidRPr="00EC2FAA">
        <w:rPr>
          <w:rFonts w:ascii="Arial" w:hAnsi="Arial" w:cs="Arial"/>
        </w:rPr>
        <w:t xml:space="preserve"> целях исполнения протеста прокуратуры Большемурашкинского района от </w:t>
      </w:r>
      <w:r w:rsidR="009B3B3E" w:rsidRPr="00EC2FAA">
        <w:rPr>
          <w:rFonts w:ascii="Arial" w:hAnsi="Arial" w:cs="Arial"/>
        </w:rPr>
        <w:t>17</w:t>
      </w:r>
      <w:r w:rsidR="00E06BAC" w:rsidRPr="00EC2FAA">
        <w:rPr>
          <w:rFonts w:ascii="Arial" w:hAnsi="Arial" w:cs="Arial"/>
        </w:rPr>
        <w:t>.</w:t>
      </w:r>
      <w:r w:rsidR="004E3F24" w:rsidRPr="00EC2FAA">
        <w:rPr>
          <w:rFonts w:ascii="Arial" w:hAnsi="Arial" w:cs="Arial"/>
        </w:rPr>
        <w:t>06</w:t>
      </w:r>
      <w:r w:rsidR="00E06BAC" w:rsidRPr="00EC2FAA">
        <w:rPr>
          <w:rFonts w:ascii="Arial" w:hAnsi="Arial" w:cs="Arial"/>
        </w:rPr>
        <w:t>.201</w:t>
      </w:r>
      <w:r w:rsidR="004E3F24" w:rsidRPr="00EC2FAA">
        <w:rPr>
          <w:rFonts w:ascii="Arial" w:hAnsi="Arial" w:cs="Arial"/>
        </w:rPr>
        <w:t>9</w:t>
      </w:r>
      <w:r w:rsidR="00E06BAC" w:rsidRPr="00EC2FAA">
        <w:rPr>
          <w:rFonts w:ascii="Arial" w:hAnsi="Arial" w:cs="Arial"/>
        </w:rPr>
        <w:t xml:space="preserve"> года</w:t>
      </w:r>
      <w:r w:rsidR="00EC2FAA" w:rsidRPr="00EC2FAA">
        <w:rPr>
          <w:rFonts w:ascii="Arial" w:hAnsi="Arial" w:cs="Arial"/>
        </w:rPr>
        <w:t>,</w:t>
      </w:r>
      <w:r w:rsidR="00E06BAC" w:rsidRPr="00EC2FAA">
        <w:rPr>
          <w:rFonts w:ascii="Arial" w:hAnsi="Arial" w:cs="Arial"/>
        </w:rPr>
        <w:t xml:space="preserve"> </w:t>
      </w:r>
      <w:r w:rsidR="00CC4C88" w:rsidRPr="00EC2FAA">
        <w:rPr>
          <w:rFonts w:ascii="Arial" w:hAnsi="Arial" w:cs="Arial"/>
        </w:rPr>
        <w:t xml:space="preserve">администрация </w:t>
      </w:r>
      <w:r w:rsidR="00B7594C" w:rsidRPr="00EC2FAA">
        <w:rPr>
          <w:rFonts w:ascii="Arial" w:hAnsi="Arial" w:cs="Arial"/>
        </w:rPr>
        <w:t>Григоровского</w:t>
      </w:r>
      <w:r w:rsidR="00CC4C88" w:rsidRPr="00EC2FAA">
        <w:rPr>
          <w:rFonts w:ascii="Arial" w:hAnsi="Arial" w:cs="Arial"/>
        </w:rPr>
        <w:t xml:space="preserve"> сельсовета</w:t>
      </w:r>
      <w:r w:rsidR="0029686C" w:rsidRPr="00EC2FAA">
        <w:rPr>
          <w:rFonts w:ascii="Arial" w:hAnsi="Arial" w:cs="Arial"/>
        </w:rPr>
        <w:t xml:space="preserve"> </w:t>
      </w:r>
      <w:r w:rsidR="002E42DD" w:rsidRPr="00EC2FAA">
        <w:rPr>
          <w:rFonts w:ascii="Arial" w:hAnsi="Arial" w:cs="Arial"/>
        </w:rPr>
        <w:t xml:space="preserve"> </w:t>
      </w:r>
      <w:r w:rsidR="00D9773B" w:rsidRPr="00EC2FAA">
        <w:rPr>
          <w:rFonts w:ascii="Arial" w:hAnsi="Arial" w:cs="Arial"/>
          <w:b/>
        </w:rPr>
        <w:t>п о с т а н о в л я е т :</w:t>
      </w:r>
    </w:p>
    <w:p w:rsidR="00867E32" w:rsidRPr="00EC2FAA" w:rsidRDefault="00D9773B" w:rsidP="00EC2FAA">
      <w:pPr>
        <w:adjustRightInd w:val="0"/>
        <w:jc w:val="both"/>
        <w:rPr>
          <w:rFonts w:ascii="Arial" w:eastAsia="Calibri" w:hAnsi="Arial" w:cs="Arial"/>
          <w:b/>
          <w:bCs/>
          <w:lang w:eastAsia="en-US"/>
        </w:rPr>
      </w:pPr>
      <w:r w:rsidRPr="00EC2FAA">
        <w:rPr>
          <w:rFonts w:ascii="Arial" w:hAnsi="Arial" w:cs="Arial"/>
        </w:rPr>
        <w:t xml:space="preserve">1. </w:t>
      </w:r>
      <w:r w:rsidR="00103DE5" w:rsidRPr="00EC2FAA">
        <w:rPr>
          <w:rFonts w:ascii="Arial" w:hAnsi="Arial" w:cs="Arial"/>
        </w:rPr>
        <w:t xml:space="preserve">Внести </w:t>
      </w:r>
      <w:r w:rsidR="00CC4C88" w:rsidRPr="00EC2FAA">
        <w:rPr>
          <w:rFonts w:ascii="Arial" w:hAnsi="Arial" w:cs="Arial"/>
        </w:rPr>
        <w:t xml:space="preserve">в постановление </w:t>
      </w:r>
      <w:r w:rsidR="00016C39" w:rsidRPr="00EC2FAA">
        <w:rPr>
          <w:rFonts w:ascii="Arial" w:hAnsi="Arial" w:cs="Arial"/>
        </w:rPr>
        <w:t xml:space="preserve">№ </w:t>
      </w:r>
      <w:r w:rsidR="00EC2FAA" w:rsidRPr="00EC2FAA">
        <w:rPr>
          <w:rFonts w:ascii="Arial" w:hAnsi="Arial" w:cs="Arial"/>
        </w:rPr>
        <w:t>49</w:t>
      </w:r>
      <w:r w:rsidR="00016C39" w:rsidRPr="00EC2FAA">
        <w:rPr>
          <w:rFonts w:ascii="Arial" w:hAnsi="Arial" w:cs="Arial"/>
        </w:rPr>
        <w:t xml:space="preserve"> от </w:t>
      </w:r>
      <w:r w:rsidR="00EC2FAA" w:rsidRPr="00EC2FAA">
        <w:rPr>
          <w:rFonts w:ascii="Arial" w:hAnsi="Arial" w:cs="Arial"/>
        </w:rPr>
        <w:t>11</w:t>
      </w:r>
      <w:r w:rsidR="00016C39" w:rsidRPr="00EC2FAA">
        <w:rPr>
          <w:rFonts w:ascii="Arial" w:hAnsi="Arial" w:cs="Arial"/>
        </w:rPr>
        <w:t>.0</w:t>
      </w:r>
      <w:r w:rsidR="00EC2FAA" w:rsidRPr="00EC2FAA">
        <w:rPr>
          <w:rFonts w:ascii="Arial" w:hAnsi="Arial" w:cs="Arial"/>
        </w:rPr>
        <w:t>4</w:t>
      </w:r>
      <w:r w:rsidR="00016C39" w:rsidRPr="00EC2FAA">
        <w:rPr>
          <w:rFonts w:ascii="Arial" w:hAnsi="Arial" w:cs="Arial"/>
        </w:rPr>
        <w:t>.201</w:t>
      </w:r>
      <w:r w:rsidR="00EC2FAA" w:rsidRPr="00EC2FAA">
        <w:rPr>
          <w:rFonts w:ascii="Arial" w:hAnsi="Arial" w:cs="Arial"/>
        </w:rPr>
        <w:t>3</w:t>
      </w:r>
      <w:r w:rsidR="00016C39" w:rsidRPr="00EC2FAA">
        <w:rPr>
          <w:rFonts w:ascii="Arial" w:hAnsi="Arial" w:cs="Arial"/>
        </w:rPr>
        <w:t xml:space="preserve"> года </w:t>
      </w:r>
      <w:r w:rsidR="00EC2FAA" w:rsidRPr="00EC2FAA">
        <w:rPr>
          <w:rFonts w:ascii="Arial" w:hAnsi="Arial" w:cs="Arial"/>
        </w:rPr>
        <w:t>«</w:t>
      </w:r>
      <w:r w:rsidR="00EC2FAA" w:rsidRPr="00EC2FAA">
        <w:rPr>
          <w:rFonts w:ascii="Arial" w:eastAsia="Calibri" w:hAnsi="Arial" w:cs="Arial"/>
          <w:bCs/>
          <w:lang w:eastAsia="en-US"/>
        </w:rPr>
        <w:t>Об утверждении административного регламента по предоставлению муниципальной услуги: «Выдача юридическим и физическим лицам справок на основании данных похозяйственных книг населенных пунктов Григоровского сельсовета для подтверждения проживания и на реализацию сельскохозяйственной продукции» следующие изменения:</w:t>
      </w:r>
    </w:p>
    <w:p w:rsidR="00C719B5" w:rsidRPr="00EC2FAA" w:rsidRDefault="00103DE5" w:rsidP="00EC2FAA">
      <w:pPr>
        <w:pStyle w:val="ConsPlusNormal"/>
        <w:ind w:firstLine="540"/>
        <w:jc w:val="both"/>
        <w:rPr>
          <w:rFonts w:ascii="Arial" w:hAnsi="Arial" w:cs="Arial"/>
          <w:sz w:val="24"/>
          <w:szCs w:val="24"/>
        </w:rPr>
      </w:pPr>
      <w:r w:rsidRPr="00EC2FAA">
        <w:rPr>
          <w:rFonts w:ascii="Arial" w:hAnsi="Arial" w:cs="Arial"/>
          <w:sz w:val="24"/>
          <w:szCs w:val="24"/>
        </w:rPr>
        <w:t>1.</w:t>
      </w:r>
      <w:r w:rsidR="00A85DF2" w:rsidRPr="00EC2FAA">
        <w:rPr>
          <w:rFonts w:ascii="Arial" w:hAnsi="Arial" w:cs="Arial"/>
          <w:sz w:val="24"/>
          <w:szCs w:val="24"/>
        </w:rPr>
        <w:t>1</w:t>
      </w:r>
      <w:r w:rsidRPr="00EC2FAA">
        <w:rPr>
          <w:rFonts w:ascii="Arial" w:hAnsi="Arial" w:cs="Arial"/>
          <w:sz w:val="24"/>
          <w:szCs w:val="24"/>
        </w:rPr>
        <w:t>.</w:t>
      </w:r>
      <w:r w:rsidR="004E3F24" w:rsidRPr="00EC2FAA">
        <w:rPr>
          <w:rFonts w:ascii="Arial" w:hAnsi="Arial" w:cs="Arial"/>
          <w:sz w:val="24"/>
          <w:szCs w:val="24"/>
        </w:rPr>
        <w:t xml:space="preserve"> </w:t>
      </w:r>
      <w:r w:rsidR="007029F8" w:rsidRPr="00EC2FAA">
        <w:rPr>
          <w:rFonts w:ascii="Arial" w:hAnsi="Arial" w:cs="Arial"/>
          <w:sz w:val="24"/>
          <w:szCs w:val="24"/>
        </w:rPr>
        <w:t xml:space="preserve">Раздел </w:t>
      </w:r>
      <w:r w:rsidR="00EC2FAA" w:rsidRPr="00EC2FAA">
        <w:rPr>
          <w:rFonts w:ascii="Arial" w:hAnsi="Arial" w:cs="Arial"/>
          <w:sz w:val="24"/>
          <w:szCs w:val="24"/>
        </w:rPr>
        <w:t xml:space="preserve">5 </w:t>
      </w:r>
      <w:r w:rsidR="007029F8" w:rsidRPr="00EC2FAA">
        <w:rPr>
          <w:rFonts w:ascii="Arial" w:hAnsi="Arial" w:cs="Arial"/>
          <w:sz w:val="24"/>
          <w:szCs w:val="24"/>
        </w:rPr>
        <w:t xml:space="preserve">Регламента </w:t>
      </w:r>
      <w:r w:rsidR="004E3F24" w:rsidRPr="00EC2FAA">
        <w:rPr>
          <w:rFonts w:ascii="Arial" w:hAnsi="Arial" w:cs="Arial"/>
          <w:sz w:val="24"/>
          <w:szCs w:val="24"/>
        </w:rPr>
        <w:t xml:space="preserve"> </w:t>
      </w:r>
      <w:r w:rsidR="00867E32" w:rsidRPr="00EC2FAA">
        <w:rPr>
          <w:rFonts w:ascii="Arial" w:hAnsi="Arial" w:cs="Arial"/>
          <w:sz w:val="24"/>
          <w:szCs w:val="24"/>
        </w:rPr>
        <w:t>читать в новой редакции:</w:t>
      </w:r>
    </w:p>
    <w:p w:rsidR="00514A23" w:rsidRPr="00EC2FAA" w:rsidRDefault="007029F8" w:rsidP="00EC2FAA">
      <w:pPr>
        <w:autoSpaceDE w:val="0"/>
        <w:autoSpaceDN w:val="0"/>
        <w:adjustRightInd w:val="0"/>
        <w:spacing w:line="276" w:lineRule="auto"/>
        <w:ind w:right="-5" w:firstLine="540"/>
        <w:jc w:val="both"/>
        <w:rPr>
          <w:rFonts w:ascii="Arial" w:eastAsia="Calibri" w:hAnsi="Arial" w:cs="Arial"/>
          <w:b/>
          <w:shd w:val="clear" w:color="auto" w:fill="FFFFFF"/>
        </w:rPr>
      </w:pPr>
      <w:r w:rsidRPr="00EC2FAA">
        <w:rPr>
          <w:rFonts w:ascii="Arial" w:hAnsi="Arial" w:cs="Arial"/>
          <w:b/>
          <w:bCs/>
        </w:rPr>
        <w:t>«</w:t>
      </w:r>
      <w:r w:rsidR="00EC2FAA" w:rsidRPr="00EC2FAA">
        <w:rPr>
          <w:rFonts w:ascii="Arial" w:hAnsi="Arial" w:cs="Arial"/>
          <w:b/>
          <w:bCs/>
        </w:rPr>
        <w:t>5</w:t>
      </w:r>
      <w:r w:rsidR="00514A23" w:rsidRPr="00EC2FAA">
        <w:rPr>
          <w:rFonts w:ascii="Arial" w:hAnsi="Arial" w:cs="Arial"/>
          <w:b/>
          <w:bCs/>
        </w:rPr>
        <w:t xml:space="preserve">. </w:t>
      </w:r>
      <w:r w:rsidR="00514A23" w:rsidRPr="00EC2FAA">
        <w:rPr>
          <w:rFonts w:ascii="Arial" w:eastAsia="Calibri" w:hAnsi="Arial" w:cs="Arial"/>
          <w:b/>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8" w:anchor="dst100352" w:history="1">
        <w:r w:rsidR="00514A23" w:rsidRPr="00EC2FAA">
          <w:rPr>
            <w:rFonts w:ascii="Arial" w:eastAsia="Calibri" w:hAnsi="Arial" w:cs="Arial"/>
            <w:b/>
            <w:color w:val="0000FF"/>
            <w:u w:val="single"/>
            <w:shd w:val="clear" w:color="auto" w:fill="FFFFFF"/>
          </w:rPr>
          <w:t>части 1.1 статьи 16</w:t>
        </w:r>
      </w:hyperlink>
      <w:r w:rsidR="00514A23" w:rsidRPr="00EC2FAA">
        <w:rPr>
          <w:rFonts w:ascii="Arial" w:eastAsia="Calibri" w:hAnsi="Arial" w:cs="Arial"/>
          <w:b/>
          <w:shd w:val="clear" w:color="auto" w:fill="FFFFFF"/>
        </w:rPr>
        <w:t> Федерального закона от 27.07.2010 г. №210-ФЗ «Об организации и предоставления муниципальных услуг», а также их должностных лиц, государственных или муниципальных служащих, работников.</w:t>
      </w:r>
    </w:p>
    <w:p w:rsidR="00514A23" w:rsidRPr="00EC2FAA" w:rsidRDefault="00514A23" w:rsidP="00514A23">
      <w:pPr>
        <w:autoSpaceDE w:val="0"/>
        <w:autoSpaceDN w:val="0"/>
        <w:adjustRightInd w:val="0"/>
        <w:spacing w:line="276" w:lineRule="auto"/>
        <w:ind w:right="-5" w:firstLine="540"/>
        <w:jc w:val="both"/>
        <w:rPr>
          <w:rFonts w:ascii="Arial" w:hAnsi="Arial" w:cs="Arial"/>
          <w:b/>
        </w:rPr>
      </w:pPr>
      <w:r w:rsidRPr="00EC2FAA">
        <w:rPr>
          <w:rFonts w:ascii="Arial" w:hAnsi="Arial" w:cs="Arial"/>
          <w:b/>
        </w:rPr>
        <w:t>5.1. Заявитель имеет право обратиться с жалобой, в том числе в следующих случаях:</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1) нарушение срока регистрации запроса заявителя о предоставлении государственной или муниципальной услуги;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2) нарушение срока предоставления государственной или муниципальной услуги;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3) требование у заявителя документов или информации либо осуществления действия,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EC2FAA">
        <w:rPr>
          <w:rFonts w:ascii="Arial" w:hAnsi="Arial" w:cs="Arial"/>
        </w:rPr>
        <w:lastRenderedPageBreak/>
        <w:t xml:space="preserve">актами для предоставления государственной или муниципальной услуги, у заявителя;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8)</w:t>
      </w:r>
      <w:r w:rsidRPr="00EC2FAA">
        <w:rPr>
          <w:rFonts w:ascii="Arial" w:hAnsi="Arial" w:cs="Arial"/>
        </w:rPr>
        <w:tab/>
        <w:t xml:space="preserve"> нарушение срока или порядка выдачи документов по результатам предоставления государственной или муниципальной услуги;</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9)</w:t>
      </w:r>
      <w:r w:rsidRPr="00EC2FAA">
        <w:rPr>
          <w:rFonts w:ascii="Arial" w:hAnsi="Arial" w:cs="Arial"/>
        </w:rPr>
        <w:tab/>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от 27.07.2010 года;</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от 27.07.2010 года. В указанном случае досудебное (внесудебное) обжалование заявителем решений и действий (бездействия)</w:t>
      </w:r>
      <w:r w:rsidRPr="00EC2FAA">
        <w:rPr>
          <w:rFonts w:ascii="Arial" w:hAnsi="Arial" w:cs="Arial"/>
        </w:rPr>
        <w:tab/>
        <w:t>многофункционального</w:t>
      </w:r>
      <w:r w:rsidRPr="00EC2FAA">
        <w:rPr>
          <w:rFonts w:ascii="Arial" w:hAnsi="Arial" w:cs="Arial"/>
        </w:rPr>
        <w:tab/>
        <w:t>центра,</w:t>
      </w:r>
      <w:r w:rsidRPr="00EC2FAA">
        <w:rPr>
          <w:rFonts w:ascii="Arial" w:hAnsi="Arial" w:cs="Arial"/>
        </w:rPr>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от 27.07.2010 года.</w:t>
      </w:r>
    </w:p>
    <w:p w:rsidR="00514A23" w:rsidRPr="00EC2FAA" w:rsidRDefault="00514A23" w:rsidP="00514A23">
      <w:pPr>
        <w:autoSpaceDE w:val="0"/>
        <w:autoSpaceDN w:val="0"/>
        <w:adjustRightInd w:val="0"/>
        <w:spacing w:line="276" w:lineRule="auto"/>
        <w:ind w:right="-5" w:firstLine="540"/>
        <w:jc w:val="both"/>
        <w:rPr>
          <w:rFonts w:ascii="Arial" w:hAnsi="Arial" w:cs="Arial"/>
          <w:b/>
        </w:rPr>
      </w:pPr>
      <w:r w:rsidRPr="00EC2FAA">
        <w:rPr>
          <w:rFonts w:ascii="Arial" w:hAnsi="Arial" w:cs="Arial"/>
          <w:b/>
        </w:rPr>
        <w:t xml:space="preserve">5.1.1. Жалоба должна содержать: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lastRenderedPageBreak/>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Заявителем могут быть представлены документы (при наличии), подтверждающие доводы заявителя, либо их копии.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14A23" w:rsidRPr="00EC2FAA" w:rsidRDefault="00514A23" w:rsidP="00514A23">
      <w:pPr>
        <w:autoSpaceDE w:val="0"/>
        <w:autoSpaceDN w:val="0"/>
        <w:adjustRightInd w:val="0"/>
        <w:spacing w:line="276" w:lineRule="auto"/>
        <w:ind w:right="-5" w:firstLine="540"/>
        <w:jc w:val="both"/>
        <w:rPr>
          <w:rFonts w:ascii="Arial" w:hAnsi="Arial" w:cs="Arial"/>
          <w:b/>
        </w:rPr>
      </w:pPr>
      <w:r w:rsidRPr="00EC2FAA">
        <w:rPr>
          <w:rFonts w:ascii="Arial" w:hAnsi="Arial" w:cs="Arial"/>
        </w:rPr>
        <w:t xml:space="preserve"> </w:t>
      </w:r>
      <w:r w:rsidRPr="00EC2FAA">
        <w:rPr>
          <w:rFonts w:ascii="Arial" w:hAnsi="Arial" w:cs="Arial"/>
          <w:b/>
        </w:rPr>
        <w:t xml:space="preserve">5.1.2.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2) отказывает в удовлетворении жалобы.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lastRenderedPageBreak/>
        <w:t>2.2. В случае признания жалобы подлежащей удовлетворению в ответе заявителю, указанном в части 2.1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от 27.07.2010 года,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hAnsi="Arial" w:cs="Arial"/>
        </w:rPr>
        <w:t>2.3 В случае признания жалобы не подлежащей удовлетворению в ответе заявителю, указанном в части 2.1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14A23" w:rsidRPr="00EC2FAA" w:rsidRDefault="00514A23" w:rsidP="00514A23">
      <w:pPr>
        <w:autoSpaceDE w:val="0"/>
        <w:autoSpaceDN w:val="0"/>
        <w:adjustRightInd w:val="0"/>
        <w:spacing w:line="276" w:lineRule="auto"/>
        <w:ind w:right="-5" w:firstLine="540"/>
        <w:jc w:val="both"/>
        <w:rPr>
          <w:rFonts w:ascii="Arial" w:eastAsia="Calibri" w:hAnsi="Arial" w:cs="Arial"/>
        </w:rPr>
      </w:pPr>
      <w:r w:rsidRPr="00EC2FAA">
        <w:rPr>
          <w:rFonts w:ascii="Arial" w:hAnsi="Arial" w:cs="Arial"/>
        </w:rPr>
        <w:t>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EC2FAA" w:rsidRPr="00EC2FAA">
        <w:rPr>
          <w:rFonts w:ascii="Arial" w:hAnsi="Arial" w:cs="Arial"/>
        </w:rPr>
        <w:t xml:space="preserve">           </w:t>
      </w:r>
      <w:r w:rsidRPr="00EC2FAA">
        <w:rPr>
          <w:rFonts w:ascii="Arial" w:hAnsi="Arial" w:cs="Arial"/>
          <w:b/>
        </w:rPr>
        <w:t xml:space="preserve">5.2. </w:t>
      </w:r>
      <w:r w:rsidRPr="00EC2FAA">
        <w:rPr>
          <w:rFonts w:ascii="Arial" w:eastAsia="Calibri" w:hAnsi="Arial" w:cs="Arial"/>
          <w:b/>
        </w:rPr>
        <w:t xml:space="preserve">Общие требования к порядку подачи и рассмотрения жалобы </w:t>
      </w:r>
    </w:p>
    <w:p w:rsidR="00514A23" w:rsidRPr="00EC2FAA" w:rsidRDefault="00514A23" w:rsidP="00514A23">
      <w:pPr>
        <w:autoSpaceDE w:val="0"/>
        <w:autoSpaceDN w:val="0"/>
        <w:adjustRightInd w:val="0"/>
        <w:spacing w:line="276" w:lineRule="auto"/>
        <w:ind w:right="-5" w:firstLine="540"/>
        <w:jc w:val="both"/>
        <w:rPr>
          <w:rFonts w:ascii="Arial" w:eastAsia="Calibri" w:hAnsi="Arial" w:cs="Arial"/>
        </w:rPr>
      </w:pPr>
      <w:r w:rsidRPr="00EC2FAA">
        <w:rPr>
          <w:rFonts w:ascii="Arial" w:eastAsia="Calibri" w:hAnsi="Arial" w:cs="Arial"/>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514A23" w:rsidRPr="00EC2FAA" w:rsidRDefault="00514A23" w:rsidP="00514A23">
      <w:pPr>
        <w:autoSpaceDE w:val="0"/>
        <w:autoSpaceDN w:val="0"/>
        <w:adjustRightInd w:val="0"/>
        <w:spacing w:line="276" w:lineRule="auto"/>
        <w:ind w:right="-5" w:firstLine="540"/>
        <w:jc w:val="both"/>
        <w:rPr>
          <w:rFonts w:ascii="Arial" w:hAnsi="Arial" w:cs="Arial"/>
        </w:rPr>
      </w:pPr>
      <w:r w:rsidRPr="00EC2FAA">
        <w:rPr>
          <w:rFonts w:ascii="Arial" w:eastAsia="Calibri" w:hAnsi="Arial" w:cs="Arial"/>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4A23" w:rsidRPr="00EC2FAA" w:rsidRDefault="00514A23" w:rsidP="00514A23">
      <w:pPr>
        <w:shd w:val="clear" w:color="auto" w:fill="FFFFFF"/>
        <w:spacing w:line="276" w:lineRule="auto"/>
        <w:jc w:val="both"/>
        <w:rPr>
          <w:rFonts w:ascii="Arial" w:hAnsi="Arial" w:cs="Arial"/>
          <w:spacing w:val="-5"/>
        </w:rPr>
      </w:pPr>
      <w:r w:rsidRPr="00EC2FAA">
        <w:rPr>
          <w:rFonts w:ascii="Arial" w:hAnsi="Arial" w:cs="Arial"/>
          <w:spacing w:val="-5"/>
        </w:rPr>
        <w:t xml:space="preserve">      5.2.1.Жалобы   граждан   на   действия   или   бездействия   должностных   лиц </w:t>
      </w:r>
    </w:p>
    <w:p w:rsidR="00514A23" w:rsidRPr="00EC2FAA" w:rsidRDefault="00514A23" w:rsidP="00514A23">
      <w:pPr>
        <w:shd w:val="clear" w:color="auto" w:fill="FFFFFF"/>
        <w:spacing w:line="276" w:lineRule="auto"/>
        <w:jc w:val="both"/>
        <w:rPr>
          <w:rFonts w:ascii="Arial" w:hAnsi="Arial" w:cs="Arial"/>
        </w:rPr>
      </w:pPr>
      <w:r w:rsidRPr="00EC2FAA">
        <w:rPr>
          <w:rFonts w:ascii="Arial" w:hAnsi="Arial" w:cs="Arial"/>
          <w:spacing w:val="-6"/>
        </w:rPr>
        <w:t>Администрации поселения, муниципальных предприятий, учреждений, многофункционального центра, направляются в </w:t>
      </w:r>
      <w:r w:rsidRPr="00EC2FAA">
        <w:rPr>
          <w:rFonts w:ascii="Arial" w:hAnsi="Arial" w:cs="Arial"/>
          <w:spacing w:val="-5"/>
        </w:rPr>
        <w:t>вышестоящий орган (должностному лицу) в порядке подчиненности.</w:t>
      </w:r>
    </w:p>
    <w:p w:rsidR="00514A23" w:rsidRPr="00EC2FAA" w:rsidRDefault="00514A23" w:rsidP="00514A23">
      <w:pPr>
        <w:shd w:val="clear" w:color="auto" w:fill="FFFFFF"/>
        <w:spacing w:line="276" w:lineRule="auto"/>
        <w:jc w:val="both"/>
        <w:rPr>
          <w:rFonts w:ascii="Arial" w:hAnsi="Arial" w:cs="Arial"/>
        </w:rPr>
      </w:pPr>
      <w:r w:rsidRPr="00EC2FAA">
        <w:rPr>
          <w:rFonts w:ascii="Arial" w:hAnsi="Arial" w:cs="Arial"/>
          <w:spacing w:val="-4"/>
        </w:rPr>
        <w:t>Должностное   лицо,   в   компетенцию   которого   входит   рассмотрение </w:t>
      </w:r>
      <w:r w:rsidRPr="00EC2FAA">
        <w:rPr>
          <w:rFonts w:ascii="Arial" w:hAnsi="Arial" w:cs="Arial"/>
          <w:spacing w:val="-7"/>
        </w:rPr>
        <w:t>соответствующей жалобы, обязано:</w:t>
      </w:r>
    </w:p>
    <w:p w:rsidR="00514A23" w:rsidRPr="00EC2FAA" w:rsidRDefault="00514A23" w:rsidP="00514A23">
      <w:pPr>
        <w:shd w:val="clear" w:color="auto" w:fill="FFFFFF"/>
        <w:spacing w:line="276" w:lineRule="auto"/>
        <w:jc w:val="both"/>
        <w:rPr>
          <w:rFonts w:ascii="Arial" w:hAnsi="Arial" w:cs="Arial"/>
        </w:rPr>
      </w:pPr>
      <w:r w:rsidRPr="00EC2FAA">
        <w:rPr>
          <w:rFonts w:ascii="Arial" w:hAnsi="Arial" w:cs="Arial"/>
          <w:spacing w:val="-31"/>
        </w:rPr>
        <w:t xml:space="preserve">-  </w:t>
      </w:r>
      <w:r w:rsidRPr="00EC2FAA">
        <w:rPr>
          <w:rFonts w:ascii="Arial" w:hAnsi="Arial" w:cs="Arial"/>
          <w:spacing w:val="-6"/>
        </w:rPr>
        <w:t>принять жалобу;</w:t>
      </w:r>
    </w:p>
    <w:p w:rsidR="00514A23" w:rsidRPr="00EC2FAA" w:rsidRDefault="00514A23" w:rsidP="00514A23">
      <w:pPr>
        <w:shd w:val="clear" w:color="auto" w:fill="FFFFFF"/>
        <w:spacing w:line="276" w:lineRule="auto"/>
        <w:jc w:val="both"/>
        <w:rPr>
          <w:rFonts w:ascii="Arial" w:hAnsi="Arial" w:cs="Arial"/>
        </w:rPr>
      </w:pPr>
      <w:r w:rsidRPr="00EC2FAA">
        <w:rPr>
          <w:rFonts w:ascii="Arial" w:hAnsi="Arial" w:cs="Arial"/>
          <w:spacing w:val="-16"/>
        </w:rPr>
        <w:t xml:space="preserve">- </w:t>
      </w:r>
      <w:r w:rsidRPr="00EC2FAA">
        <w:rPr>
          <w:rFonts w:ascii="Arial" w:hAnsi="Arial" w:cs="Arial"/>
          <w:spacing w:val="-5"/>
        </w:rPr>
        <w:t xml:space="preserve">рассмотреть   жалобу   по   существу  и </w:t>
      </w:r>
      <w:r w:rsidRPr="00EC2FAA">
        <w:rPr>
          <w:rFonts w:ascii="Arial" w:hAnsi="Arial" w:cs="Arial"/>
          <w:spacing w:val="-7"/>
        </w:rPr>
        <w:t>объективно оценить изложенные в ней факты, проверить их достоверность;</w:t>
      </w:r>
    </w:p>
    <w:p w:rsidR="00514A23" w:rsidRPr="00EC2FAA" w:rsidRDefault="00514A23" w:rsidP="00514A23">
      <w:pPr>
        <w:shd w:val="clear" w:color="auto" w:fill="FFFFFF"/>
        <w:spacing w:line="276" w:lineRule="auto"/>
        <w:jc w:val="both"/>
        <w:rPr>
          <w:rFonts w:ascii="Arial" w:hAnsi="Arial" w:cs="Arial"/>
        </w:rPr>
      </w:pPr>
      <w:r w:rsidRPr="00EC2FAA">
        <w:rPr>
          <w:rFonts w:ascii="Arial" w:hAnsi="Arial" w:cs="Arial"/>
          <w:spacing w:val="-4"/>
        </w:rPr>
        <w:t>- незамедлительно   принять   меры   к пресечению   неправомерных решений. </w:t>
      </w:r>
      <w:r w:rsidRPr="00EC2FAA">
        <w:rPr>
          <w:rFonts w:ascii="Arial" w:hAnsi="Arial" w:cs="Arial"/>
          <w:spacing w:val="-6"/>
        </w:rPr>
        <w:t>действий (бездействия), посягающих на права и законные интересы граждан;</w:t>
      </w:r>
    </w:p>
    <w:p w:rsidR="00514A23" w:rsidRPr="00EC2FAA" w:rsidRDefault="00514A23" w:rsidP="00514A23">
      <w:pPr>
        <w:shd w:val="clear" w:color="auto" w:fill="FFFFFF"/>
        <w:spacing w:line="276" w:lineRule="auto"/>
        <w:jc w:val="both"/>
        <w:rPr>
          <w:rFonts w:ascii="Arial" w:hAnsi="Arial" w:cs="Arial"/>
        </w:rPr>
      </w:pPr>
      <w:r w:rsidRPr="00EC2FAA">
        <w:rPr>
          <w:rFonts w:ascii="Arial" w:hAnsi="Arial" w:cs="Arial"/>
          <w:spacing w:val="-2"/>
        </w:rPr>
        <w:t>- в случае необходимости выехать на место для обследования обстоятельств, </w:t>
      </w:r>
      <w:r w:rsidRPr="00EC2FAA">
        <w:rPr>
          <w:rFonts w:ascii="Arial" w:hAnsi="Arial" w:cs="Arial"/>
          <w:spacing w:val="-9"/>
        </w:rPr>
        <w:t>породивших жалобу;</w:t>
      </w:r>
    </w:p>
    <w:p w:rsidR="00514A23" w:rsidRPr="00EC2FAA" w:rsidRDefault="00514A23" w:rsidP="00514A23">
      <w:pPr>
        <w:shd w:val="clear" w:color="auto" w:fill="FFFFFF"/>
        <w:spacing w:line="276" w:lineRule="auto"/>
        <w:jc w:val="both"/>
        <w:rPr>
          <w:rFonts w:ascii="Arial" w:hAnsi="Arial" w:cs="Arial"/>
        </w:rPr>
      </w:pPr>
      <w:r w:rsidRPr="00EC2FAA">
        <w:rPr>
          <w:rFonts w:ascii="Arial" w:hAnsi="Arial" w:cs="Arial"/>
          <w:spacing w:val="-16"/>
        </w:rPr>
        <w:lastRenderedPageBreak/>
        <w:t xml:space="preserve">- </w:t>
      </w:r>
      <w:r w:rsidRPr="00EC2FAA">
        <w:rPr>
          <w:rFonts w:ascii="Arial" w:hAnsi="Arial" w:cs="Arial"/>
          <w:spacing w:val="6"/>
        </w:rPr>
        <w:t>принять мотивированное и основанное на законе решение по жалобе и </w:t>
      </w:r>
      <w:r w:rsidRPr="00EC2FAA">
        <w:rPr>
          <w:rFonts w:ascii="Arial" w:hAnsi="Arial" w:cs="Arial"/>
          <w:spacing w:val="-2"/>
        </w:rPr>
        <w:t>обеспечить его реальное исполнение;</w:t>
      </w:r>
    </w:p>
    <w:p w:rsidR="00514A23" w:rsidRPr="00EC2FAA" w:rsidRDefault="00514A23" w:rsidP="00514A23">
      <w:pPr>
        <w:shd w:val="clear" w:color="auto" w:fill="FFFFFF"/>
        <w:spacing w:line="276" w:lineRule="auto"/>
        <w:jc w:val="both"/>
        <w:rPr>
          <w:rFonts w:ascii="Arial" w:hAnsi="Arial" w:cs="Arial"/>
          <w:spacing w:val="-1"/>
        </w:rPr>
      </w:pPr>
      <w:r w:rsidRPr="00EC2FAA">
        <w:rPr>
          <w:rFonts w:ascii="Arial" w:hAnsi="Arial" w:cs="Arial"/>
          <w:spacing w:val="-16"/>
        </w:rPr>
        <w:t xml:space="preserve">- </w:t>
      </w:r>
      <w:r w:rsidRPr="00EC2FAA">
        <w:rPr>
          <w:rFonts w:ascii="Arial" w:hAnsi="Arial" w:cs="Arial"/>
          <w:spacing w:val="2"/>
        </w:rPr>
        <w:t>сообщить гражданину о результатах рассмотрения жалобы и принятом по ней </w:t>
      </w:r>
      <w:r w:rsidRPr="00EC2FAA">
        <w:rPr>
          <w:rFonts w:ascii="Arial" w:hAnsi="Arial" w:cs="Arial"/>
          <w:spacing w:val="-1"/>
        </w:rPr>
        <w:t>решении в письменной форме.</w:t>
      </w:r>
    </w:p>
    <w:p w:rsidR="00514A23" w:rsidRPr="00EC2FAA" w:rsidRDefault="00514A23" w:rsidP="00514A23">
      <w:pPr>
        <w:spacing w:line="360" w:lineRule="atLeast"/>
        <w:jc w:val="both"/>
        <w:textAlignment w:val="baseline"/>
        <w:rPr>
          <w:rFonts w:ascii="Arial" w:hAnsi="Arial" w:cs="Arial"/>
        </w:rPr>
      </w:pPr>
      <w:r w:rsidRPr="00EC2FAA">
        <w:rPr>
          <w:rFonts w:ascii="Arial" w:hAnsi="Arial" w:cs="Arial"/>
          <w:color w:val="333333"/>
        </w:rPr>
        <w:t xml:space="preserve">     </w:t>
      </w:r>
      <w:r w:rsidRPr="00EC2FAA">
        <w:rPr>
          <w:rFonts w:ascii="Arial" w:hAnsi="Arial" w:cs="Arial"/>
        </w:rPr>
        <w:t>5.2.2.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1" w:name="l42"/>
      <w:bookmarkStart w:id="2" w:name="l90"/>
      <w:bookmarkEnd w:id="1"/>
      <w:bookmarkEnd w:id="2"/>
    </w:p>
    <w:p w:rsidR="00514A23" w:rsidRPr="00EC2FAA" w:rsidRDefault="00514A23" w:rsidP="00514A23">
      <w:pPr>
        <w:spacing w:line="360" w:lineRule="atLeast"/>
        <w:jc w:val="both"/>
        <w:textAlignment w:val="baseline"/>
        <w:rPr>
          <w:rFonts w:ascii="Arial" w:hAnsi="Arial" w:cs="Arial"/>
        </w:rPr>
      </w:pPr>
      <w:r w:rsidRPr="00EC2FAA">
        <w:rPr>
          <w:rFonts w:ascii="Arial" w:eastAsia="Calibri" w:hAnsi="Arial" w:cs="Arial"/>
        </w:rPr>
        <w:t xml:space="preserve">     </w:t>
      </w:r>
      <w:r w:rsidRPr="00EC2FAA">
        <w:rPr>
          <w:rFonts w:ascii="Arial" w:hAnsi="Arial" w:cs="Arial"/>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14A23" w:rsidRPr="00EC2FAA" w:rsidRDefault="00514A23" w:rsidP="00514A23">
      <w:pPr>
        <w:spacing w:line="360" w:lineRule="atLeast"/>
        <w:jc w:val="both"/>
        <w:textAlignment w:val="baseline"/>
        <w:rPr>
          <w:rFonts w:ascii="Arial" w:hAnsi="Arial" w:cs="Arial"/>
        </w:rPr>
      </w:pPr>
      <w:r w:rsidRPr="00EC2FAA">
        <w:rPr>
          <w:rFonts w:ascii="Arial" w:hAnsi="Arial" w:cs="Arial"/>
        </w:rPr>
        <w:t xml:space="preserve">   </w:t>
      </w:r>
      <w:r w:rsidRPr="00EC2FAA">
        <w:rPr>
          <w:rFonts w:ascii="Arial" w:hAnsi="Arial" w:cs="Arial"/>
          <w:shd w:val="clear" w:color="auto" w:fill="FFFFFF"/>
        </w:rPr>
        <w:t>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привлекаются к ответственности в соответствии с действующим законодательством,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514A23" w:rsidRPr="00EC2FAA" w:rsidRDefault="00514A23" w:rsidP="00514A23">
      <w:pPr>
        <w:shd w:val="clear" w:color="auto" w:fill="FFFFFF"/>
        <w:spacing w:line="276" w:lineRule="auto"/>
        <w:jc w:val="both"/>
        <w:rPr>
          <w:rFonts w:ascii="Arial" w:eastAsia="Calibri" w:hAnsi="Arial" w:cs="Arial"/>
          <w:spacing w:val="-4"/>
        </w:rPr>
      </w:pPr>
      <w:r w:rsidRPr="00EC2FAA">
        <w:rPr>
          <w:rFonts w:ascii="Arial" w:eastAsia="Calibri" w:hAnsi="Arial" w:cs="Arial"/>
          <w:spacing w:val="-1"/>
        </w:rPr>
        <w:t xml:space="preserve">         Если жалоба признана подлежащей удовлетворению полностью или частично, </w:t>
      </w:r>
      <w:r w:rsidRPr="00EC2FAA">
        <w:rPr>
          <w:rFonts w:ascii="Arial" w:eastAsia="Calibri" w:hAnsi="Arial" w:cs="Arial"/>
          <w:spacing w:val="-2"/>
        </w:rPr>
        <w:t xml:space="preserve">Администрация  </w:t>
      </w:r>
      <w:r w:rsidR="00B7594C" w:rsidRPr="00EC2FAA">
        <w:rPr>
          <w:rFonts w:ascii="Arial" w:eastAsia="Calibri" w:hAnsi="Arial" w:cs="Arial"/>
          <w:spacing w:val="-2"/>
        </w:rPr>
        <w:t>Григоровского</w:t>
      </w:r>
      <w:r w:rsidRPr="00EC2FAA">
        <w:rPr>
          <w:rFonts w:ascii="Arial" w:eastAsia="Calibri" w:hAnsi="Arial" w:cs="Arial"/>
          <w:spacing w:val="-2"/>
        </w:rPr>
        <w:t xml:space="preserve"> сельсовета или должностное лицо, работники многофункционального центра, принявшие </w:t>
      </w:r>
      <w:r w:rsidRPr="00EC2FAA">
        <w:rPr>
          <w:rFonts w:ascii="Arial" w:eastAsia="Calibri" w:hAnsi="Arial" w:cs="Arial"/>
          <w:spacing w:val="7"/>
        </w:rPr>
        <w:t>решение по жалобе, обязаны принять необходимые меры для восстановления на</w:t>
      </w:r>
      <w:r w:rsidRPr="00EC2FAA">
        <w:rPr>
          <w:rFonts w:ascii="Arial" w:eastAsia="Calibri" w:hAnsi="Arial" w:cs="Arial"/>
          <w:spacing w:val="1"/>
        </w:rPr>
        <w:t>рушенного права гражданина, принести ему официальные извинения в письменном ви</w:t>
      </w:r>
      <w:r w:rsidRPr="00EC2FAA">
        <w:rPr>
          <w:rFonts w:ascii="Arial" w:eastAsia="Calibri" w:hAnsi="Arial" w:cs="Arial"/>
          <w:spacing w:val="-2"/>
        </w:rPr>
        <w:t>де, а также по просьбе гражданина проинформировать об этом заинтересованных в </w:t>
      </w:r>
      <w:r w:rsidRPr="00EC2FAA">
        <w:rPr>
          <w:rFonts w:ascii="Arial" w:eastAsia="Calibri" w:hAnsi="Arial" w:cs="Arial"/>
          <w:spacing w:val="-4"/>
        </w:rPr>
        <w:t>рассмотрении жалобы лиц.</w:t>
      </w:r>
    </w:p>
    <w:p w:rsidR="00514A23" w:rsidRPr="00EC2FAA" w:rsidRDefault="00514A23" w:rsidP="00514A23">
      <w:pPr>
        <w:shd w:val="clear" w:color="auto" w:fill="FFFFFF"/>
        <w:spacing w:line="276" w:lineRule="auto"/>
        <w:jc w:val="both"/>
        <w:rPr>
          <w:rFonts w:ascii="Arial" w:hAnsi="Arial" w:cs="Arial"/>
        </w:rPr>
      </w:pPr>
      <w:r w:rsidRPr="00EC2FAA">
        <w:rPr>
          <w:rFonts w:ascii="Arial" w:eastAsia="Calibri" w:hAnsi="Arial" w:cs="Arial"/>
          <w:spacing w:val="5"/>
          <w:shd w:val="clear" w:color="auto" w:fill="FFFFFF"/>
        </w:rPr>
        <w:t xml:space="preserve">         Ответ по жалобе должен быть мотивированным со ссылкой на конкретные </w:t>
      </w:r>
      <w:r w:rsidRPr="00EC2FAA">
        <w:rPr>
          <w:rFonts w:ascii="Arial" w:eastAsia="Calibri" w:hAnsi="Arial" w:cs="Arial"/>
          <w:shd w:val="clear" w:color="auto" w:fill="FFFFFF"/>
        </w:rPr>
        <w:t>нормативные правовые акты Российской Федерации, Нижегородской области и </w:t>
      </w:r>
      <w:r w:rsidRPr="00EC2FAA">
        <w:rPr>
          <w:rFonts w:ascii="Arial" w:eastAsia="Calibri" w:hAnsi="Arial" w:cs="Arial"/>
          <w:spacing w:val="1"/>
          <w:shd w:val="clear" w:color="auto" w:fill="FFFFFF"/>
        </w:rPr>
        <w:t>поселения,   содержать указание об отмене или изменении обжалуемого </w:t>
      </w:r>
      <w:r w:rsidRPr="00EC2FAA">
        <w:rPr>
          <w:rFonts w:ascii="Arial" w:eastAsia="Calibri" w:hAnsi="Arial" w:cs="Arial"/>
          <w:spacing w:val="3"/>
          <w:shd w:val="clear" w:color="auto" w:fill="FFFFFF"/>
        </w:rPr>
        <w:t>решения, принятого нижестоящим должностным лицом, необходимости привлечения до</w:t>
      </w:r>
      <w:r w:rsidRPr="00EC2FAA">
        <w:rPr>
          <w:rFonts w:ascii="Arial" w:eastAsia="Calibri" w:hAnsi="Arial" w:cs="Arial"/>
          <w:shd w:val="clear" w:color="auto" w:fill="FFFFFF"/>
        </w:rPr>
        <w:t>лжностного   лица,   принявшего   незаконное   решение,   к   установленной   законом о</w:t>
      </w:r>
      <w:r w:rsidRPr="00EC2FAA">
        <w:rPr>
          <w:rFonts w:ascii="Arial" w:eastAsia="Calibri" w:hAnsi="Arial" w:cs="Arial"/>
          <w:spacing w:val="-3"/>
          <w:shd w:val="clear" w:color="auto" w:fill="FFFFFF"/>
        </w:rPr>
        <w:t>тветственности, а также о порядке обжалования принятого решения.</w:t>
      </w:r>
    </w:p>
    <w:p w:rsidR="00514A23" w:rsidRPr="00EC2FAA" w:rsidRDefault="00514A23" w:rsidP="00514A23">
      <w:pPr>
        <w:shd w:val="clear" w:color="auto" w:fill="FFFFFF"/>
        <w:spacing w:line="276" w:lineRule="auto"/>
        <w:ind w:right="22" w:firstLine="749"/>
        <w:jc w:val="both"/>
        <w:rPr>
          <w:rFonts w:ascii="Arial" w:hAnsi="Arial" w:cs="Arial"/>
        </w:rPr>
      </w:pPr>
      <w:r w:rsidRPr="00EC2FAA">
        <w:rPr>
          <w:rFonts w:ascii="Arial" w:hAnsi="Arial" w:cs="Arial"/>
          <w:spacing w:val="-1"/>
        </w:rPr>
        <w:t>Ответ должен быть дан по каждому факту (позиции), изложенной в жалобе. Для разъяснения существа письменного ответа гражданину по его просьбе может быть дан </w:t>
      </w:r>
      <w:r w:rsidRPr="00EC2FAA">
        <w:rPr>
          <w:rFonts w:ascii="Arial" w:hAnsi="Arial" w:cs="Arial"/>
          <w:spacing w:val="-6"/>
        </w:rPr>
        <w:t>устный ответ.</w:t>
      </w:r>
    </w:p>
    <w:p w:rsidR="00514A23" w:rsidRPr="00EC2FAA" w:rsidRDefault="00514A23" w:rsidP="00514A23">
      <w:pPr>
        <w:shd w:val="clear" w:color="auto" w:fill="FFFFFF"/>
        <w:spacing w:before="7" w:line="276" w:lineRule="auto"/>
        <w:ind w:right="22" w:firstLine="677"/>
        <w:jc w:val="both"/>
        <w:rPr>
          <w:rFonts w:ascii="Arial" w:hAnsi="Arial" w:cs="Arial"/>
        </w:rPr>
      </w:pPr>
      <w:r w:rsidRPr="00EC2FAA">
        <w:rPr>
          <w:rFonts w:ascii="Arial" w:hAnsi="Arial" w:cs="Arial"/>
          <w:spacing w:val="7"/>
        </w:rPr>
        <w:t>Запрещается переадресовывать рассмотрение жалоб граждан тем органам </w:t>
      </w:r>
      <w:r w:rsidRPr="00EC2FAA">
        <w:rPr>
          <w:rFonts w:ascii="Arial" w:hAnsi="Arial" w:cs="Arial"/>
        </w:rPr>
        <w:t xml:space="preserve">местного самоуправления и должностным лицам, действия (бездействие) которых </w:t>
      </w:r>
      <w:r w:rsidRPr="00EC2FAA">
        <w:rPr>
          <w:rFonts w:ascii="Arial" w:hAnsi="Arial" w:cs="Arial"/>
          <w:spacing w:val="-6"/>
        </w:rPr>
        <w:t>обжалуются.</w:t>
      </w:r>
    </w:p>
    <w:p w:rsidR="00514A23" w:rsidRPr="00EC2FAA" w:rsidRDefault="00514A23" w:rsidP="00EC2FAA">
      <w:pPr>
        <w:autoSpaceDE w:val="0"/>
        <w:autoSpaceDN w:val="0"/>
        <w:adjustRightInd w:val="0"/>
        <w:spacing w:line="276" w:lineRule="auto"/>
        <w:ind w:right="-5" w:firstLine="540"/>
        <w:jc w:val="both"/>
        <w:rPr>
          <w:rFonts w:ascii="Arial" w:hAnsi="Arial" w:cs="Arial"/>
        </w:rPr>
      </w:pPr>
      <w:r w:rsidRPr="00EC2FAA">
        <w:rPr>
          <w:rFonts w:ascii="Arial" w:hAnsi="Arial" w:cs="Arial"/>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w:t>
      </w:r>
      <w:r w:rsidRPr="00EC2FAA">
        <w:rPr>
          <w:rFonts w:ascii="Arial" w:hAnsi="Arial" w:cs="Arial"/>
        </w:rPr>
        <w:lastRenderedPageBreak/>
        <w:t>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773B" w:rsidRPr="00EC2FAA" w:rsidRDefault="00D9773B" w:rsidP="00D9773B">
      <w:pPr>
        <w:widowControl w:val="0"/>
        <w:autoSpaceDE w:val="0"/>
        <w:autoSpaceDN w:val="0"/>
        <w:adjustRightInd w:val="0"/>
        <w:spacing w:before="120" w:line="276" w:lineRule="auto"/>
        <w:ind w:right="-136" w:firstLine="567"/>
        <w:jc w:val="both"/>
        <w:rPr>
          <w:rFonts w:ascii="Arial" w:hAnsi="Arial" w:cs="Arial"/>
        </w:rPr>
      </w:pPr>
      <w:r w:rsidRPr="00EC2FAA">
        <w:rPr>
          <w:rFonts w:ascii="Arial" w:hAnsi="Arial" w:cs="Arial"/>
        </w:rPr>
        <w:t xml:space="preserve">2. Контроль за исполнением настоящего постановления </w:t>
      </w:r>
      <w:r w:rsidR="00D0298E" w:rsidRPr="00EC2FAA">
        <w:rPr>
          <w:rFonts w:ascii="Arial" w:hAnsi="Arial" w:cs="Arial"/>
        </w:rPr>
        <w:t>оставляю за собой</w:t>
      </w:r>
      <w:r w:rsidRPr="00EC2FAA">
        <w:rPr>
          <w:rFonts w:ascii="Arial" w:hAnsi="Arial" w:cs="Arial"/>
        </w:rPr>
        <w:t>.</w:t>
      </w:r>
    </w:p>
    <w:p w:rsidR="00D9773B" w:rsidRPr="00EC2FAA" w:rsidRDefault="00D9773B" w:rsidP="00D9773B">
      <w:pPr>
        <w:pStyle w:val="ConsPlusNormal"/>
        <w:widowControl/>
        <w:jc w:val="both"/>
        <w:rPr>
          <w:rFonts w:ascii="Arial" w:hAnsi="Arial" w:cs="Arial"/>
          <w:sz w:val="24"/>
          <w:szCs w:val="24"/>
        </w:rPr>
      </w:pPr>
    </w:p>
    <w:p w:rsidR="004D4D95" w:rsidRPr="00EC2FAA" w:rsidRDefault="004D4D95" w:rsidP="00D9773B">
      <w:pPr>
        <w:pStyle w:val="ConsPlusNormal"/>
        <w:widowControl/>
        <w:rPr>
          <w:rFonts w:ascii="Arial" w:hAnsi="Arial" w:cs="Arial"/>
          <w:sz w:val="24"/>
          <w:szCs w:val="24"/>
        </w:rPr>
      </w:pPr>
    </w:p>
    <w:p w:rsidR="004D4D95" w:rsidRPr="00EC2FAA" w:rsidRDefault="006B7DF2" w:rsidP="00D9773B">
      <w:pPr>
        <w:pStyle w:val="ConsPlusNormal"/>
        <w:widowControl/>
        <w:rPr>
          <w:rFonts w:ascii="Arial" w:hAnsi="Arial" w:cs="Arial"/>
          <w:sz w:val="24"/>
          <w:szCs w:val="24"/>
        </w:rPr>
      </w:pPr>
      <w:r w:rsidRPr="00EC2FAA">
        <w:rPr>
          <w:rFonts w:ascii="Arial" w:hAnsi="Arial" w:cs="Arial"/>
          <w:sz w:val="24"/>
          <w:szCs w:val="24"/>
        </w:rPr>
        <w:t>И.о.г</w:t>
      </w:r>
      <w:r w:rsidR="004D4D95" w:rsidRPr="00EC2FAA">
        <w:rPr>
          <w:rFonts w:ascii="Arial" w:hAnsi="Arial" w:cs="Arial"/>
          <w:sz w:val="24"/>
          <w:szCs w:val="24"/>
        </w:rPr>
        <w:t>лав</w:t>
      </w:r>
      <w:r w:rsidRPr="00EC2FAA">
        <w:rPr>
          <w:rFonts w:ascii="Arial" w:hAnsi="Arial" w:cs="Arial"/>
          <w:sz w:val="24"/>
          <w:szCs w:val="24"/>
        </w:rPr>
        <w:t>ы</w:t>
      </w:r>
      <w:r w:rsidR="00D9773B" w:rsidRPr="00EC2FAA">
        <w:rPr>
          <w:rFonts w:ascii="Arial" w:hAnsi="Arial" w:cs="Arial"/>
          <w:sz w:val="24"/>
          <w:szCs w:val="24"/>
        </w:rPr>
        <w:t xml:space="preserve"> администрации </w:t>
      </w:r>
      <w:r w:rsidR="004D4D95" w:rsidRPr="00EC2FAA">
        <w:rPr>
          <w:rFonts w:ascii="Arial" w:hAnsi="Arial" w:cs="Arial"/>
          <w:sz w:val="24"/>
          <w:szCs w:val="24"/>
        </w:rPr>
        <w:t xml:space="preserve">          </w:t>
      </w:r>
    </w:p>
    <w:p w:rsidR="00D9773B" w:rsidRPr="00EC2FAA" w:rsidRDefault="00B7594C" w:rsidP="00D9773B">
      <w:pPr>
        <w:pStyle w:val="ConsPlusNormal"/>
        <w:widowControl/>
        <w:rPr>
          <w:rFonts w:ascii="Arial" w:hAnsi="Arial" w:cs="Arial"/>
          <w:sz w:val="24"/>
          <w:szCs w:val="24"/>
        </w:rPr>
      </w:pPr>
      <w:r w:rsidRPr="00EC2FAA">
        <w:rPr>
          <w:rFonts w:ascii="Arial" w:hAnsi="Arial" w:cs="Arial"/>
          <w:sz w:val="24"/>
          <w:szCs w:val="24"/>
        </w:rPr>
        <w:t>Григоровского</w:t>
      </w:r>
      <w:r w:rsidR="004D4D95" w:rsidRPr="00EC2FAA">
        <w:rPr>
          <w:rFonts w:ascii="Arial" w:hAnsi="Arial" w:cs="Arial"/>
          <w:sz w:val="24"/>
          <w:szCs w:val="24"/>
        </w:rPr>
        <w:t xml:space="preserve"> </w:t>
      </w:r>
      <w:r w:rsidR="00D0298E" w:rsidRPr="00EC2FAA">
        <w:rPr>
          <w:rFonts w:ascii="Arial" w:hAnsi="Arial" w:cs="Arial"/>
          <w:sz w:val="24"/>
          <w:szCs w:val="24"/>
        </w:rPr>
        <w:t>сельсовета</w:t>
      </w:r>
      <w:r w:rsidR="00D9773B" w:rsidRPr="00EC2FAA">
        <w:rPr>
          <w:rFonts w:ascii="Arial" w:hAnsi="Arial" w:cs="Arial"/>
          <w:sz w:val="24"/>
          <w:szCs w:val="24"/>
        </w:rPr>
        <w:t xml:space="preserve">                            </w:t>
      </w:r>
      <w:r w:rsidR="006E0119" w:rsidRPr="00EC2FAA">
        <w:rPr>
          <w:rFonts w:ascii="Arial" w:hAnsi="Arial" w:cs="Arial"/>
          <w:sz w:val="24"/>
          <w:szCs w:val="24"/>
        </w:rPr>
        <w:t xml:space="preserve">       </w:t>
      </w:r>
      <w:r w:rsidR="004D4D95" w:rsidRPr="00EC2FAA">
        <w:rPr>
          <w:rFonts w:ascii="Arial" w:hAnsi="Arial" w:cs="Arial"/>
          <w:sz w:val="24"/>
          <w:szCs w:val="24"/>
        </w:rPr>
        <w:t xml:space="preserve">              </w:t>
      </w:r>
      <w:r w:rsidR="006E0119" w:rsidRPr="00EC2FAA">
        <w:rPr>
          <w:rFonts w:ascii="Arial" w:hAnsi="Arial" w:cs="Arial"/>
          <w:sz w:val="24"/>
          <w:szCs w:val="24"/>
        </w:rPr>
        <w:t xml:space="preserve">                 </w:t>
      </w:r>
      <w:r w:rsidR="006B7DF2" w:rsidRPr="00EC2FAA">
        <w:rPr>
          <w:rFonts w:ascii="Arial" w:hAnsi="Arial" w:cs="Arial"/>
          <w:sz w:val="24"/>
          <w:szCs w:val="24"/>
        </w:rPr>
        <w:t>Е.А.Гришина</w:t>
      </w:r>
    </w:p>
    <w:p w:rsidR="00847992" w:rsidRPr="00EC2FAA" w:rsidRDefault="00847992" w:rsidP="00D9773B">
      <w:pPr>
        <w:pStyle w:val="ConsPlusNormal"/>
        <w:widowControl/>
        <w:rPr>
          <w:rFonts w:ascii="Arial" w:hAnsi="Arial" w:cs="Arial"/>
          <w:sz w:val="24"/>
          <w:szCs w:val="24"/>
        </w:rPr>
      </w:pPr>
    </w:p>
    <w:sectPr w:rsidR="00847992" w:rsidRPr="00EC2FAA" w:rsidSect="00EC2FA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4A37"/>
    <w:multiLevelType w:val="hybridMultilevel"/>
    <w:tmpl w:val="814A7D2C"/>
    <w:lvl w:ilvl="0" w:tplc="A51E1844">
      <w:start w:val="3"/>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9AB4A91"/>
    <w:multiLevelType w:val="multilevel"/>
    <w:tmpl w:val="D87A541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B2"/>
    <w:rsid w:val="00016C39"/>
    <w:rsid w:val="00036DC5"/>
    <w:rsid w:val="00037EA6"/>
    <w:rsid w:val="00061926"/>
    <w:rsid w:val="00076685"/>
    <w:rsid w:val="000E3D5A"/>
    <w:rsid w:val="00103DE5"/>
    <w:rsid w:val="00106BDE"/>
    <w:rsid w:val="00123C93"/>
    <w:rsid w:val="001634B1"/>
    <w:rsid w:val="002147E0"/>
    <w:rsid w:val="0025023F"/>
    <w:rsid w:val="00266179"/>
    <w:rsid w:val="0029686C"/>
    <w:rsid w:val="002E42DD"/>
    <w:rsid w:val="003720A6"/>
    <w:rsid w:val="003810F8"/>
    <w:rsid w:val="003B7E16"/>
    <w:rsid w:val="003D6F77"/>
    <w:rsid w:val="003F4389"/>
    <w:rsid w:val="00436871"/>
    <w:rsid w:val="00466679"/>
    <w:rsid w:val="00496261"/>
    <w:rsid w:val="004D4D95"/>
    <w:rsid w:val="004E3F24"/>
    <w:rsid w:val="004F4D19"/>
    <w:rsid w:val="00514A23"/>
    <w:rsid w:val="0052117F"/>
    <w:rsid w:val="005910D1"/>
    <w:rsid w:val="00594A22"/>
    <w:rsid w:val="005C0D5D"/>
    <w:rsid w:val="006275F2"/>
    <w:rsid w:val="00654F46"/>
    <w:rsid w:val="006704BE"/>
    <w:rsid w:val="006B7DF2"/>
    <w:rsid w:val="006D601E"/>
    <w:rsid w:val="006E0119"/>
    <w:rsid w:val="006E5282"/>
    <w:rsid w:val="007029F8"/>
    <w:rsid w:val="00711047"/>
    <w:rsid w:val="007908E3"/>
    <w:rsid w:val="0079178A"/>
    <w:rsid w:val="007A6EDB"/>
    <w:rsid w:val="007C399A"/>
    <w:rsid w:val="007C6266"/>
    <w:rsid w:val="007E16B6"/>
    <w:rsid w:val="00847992"/>
    <w:rsid w:val="00867E32"/>
    <w:rsid w:val="008B62E6"/>
    <w:rsid w:val="008D4724"/>
    <w:rsid w:val="008F0A2F"/>
    <w:rsid w:val="008F5127"/>
    <w:rsid w:val="009504BC"/>
    <w:rsid w:val="009521B2"/>
    <w:rsid w:val="009559BE"/>
    <w:rsid w:val="00964DB6"/>
    <w:rsid w:val="009750B2"/>
    <w:rsid w:val="009B3B3E"/>
    <w:rsid w:val="009B6A18"/>
    <w:rsid w:val="00A011C1"/>
    <w:rsid w:val="00A4037B"/>
    <w:rsid w:val="00A85DF2"/>
    <w:rsid w:val="00AA5D6E"/>
    <w:rsid w:val="00B07014"/>
    <w:rsid w:val="00B7594C"/>
    <w:rsid w:val="00BA381E"/>
    <w:rsid w:val="00BC1D47"/>
    <w:rsid w:val="00BE2253"/>
    <w:rsid w:val="00BF5E03"/>
    <w:rsid w:val="00C719B5"/>
    <w:rsid w:val="00CB448D"/>
    <w:rsid w:val="00CC4C88"/>
    <w:rsid w:val="00CF17CC"/>
    <w:rsid w:val="00D0298E"/>
    <w:rsid w:val="00D72C21"/>
    <w:rsid w:val="00D82CBD"/>
    <w:rsid w:val="00D87B26"/>
    <w:rsid w:val="00D90B64"/>
    <w:rsid w:val="00D973DB"/>
    <w:rsid w:val="00D9773B"/>
    <w:rsid w:val="00DA60A1"/>
    <w:rsid w:val="00DC14D6"/>
    <w:rsid w:val="00E06BAC"/>
    <w:rsid w:val="00E41555"/>
    <w:rsid w:val="00E53559"/>
    <w:rsid w:val="00E62656"/>
    <w:rsid w:val="00EB2D54"/>
    <w:rsid w:val="00EB519E"/>
    <w:rsid w:val="00EC1463"/>
    <w:rsid w:val="00EC2FAA"/>
    <w:rsid w:val="00F558F0"/>
    <w:rsid w:val="00F62A6F"/>
    <w:rsid w:val="00F730E3"/>
    <w:rsid w:val="00F75DC9"/>
    <w:rsid w:val="00F96C80"/>
    <w:rsid w:val="00FF5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3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0B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9750B2"/>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9750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D9773B"/>
    <w:pPr>
      <w:jc w:val="center"/>
    </w:pPr>
    <w:rPr>
      <w:rFonts w:ascii="Bookman Old Style" w:hAnsi="Bookman Old Style"/>
      <w:sz w:val="28"/>
    </w:rPr>
  </w:style>
  <w:style w:type="character" w:customStyle="1" w:styleId="a4">
    <w:name w:val="Название Знак"/>
    <w:basedOn w:val="a0"/>
    <w:link w:val="a3"/>
    <w:rsid w:val="00D9773B"/>
    <w:rPr>
      <w:rFonts w:ascii="Bookman Old Style" w:eastAsia="Times New Roman" w:hAnsi="Bookman Old Style" w:cs="Times New Roman"/>
      <w:szCs w:val="24"/>
      <w:lang w:eastAsia="ru-RU"/>
    </w:rPr>
  </w:style>
  <w:style w:type="paragraph" w:styleId="a5">
    <w:name w:val="List Paragraph"/>
    <w:basedOn w:val="a"/>
    <w:uiPriority w:val="34"/>
    <w:qFormat/>
    <w:rsid w:val="00BF5E03"/>
    <w:pPr>
      <w:ind w:left="720"/>
      <w:contextualSpacing/>
    </w:pPr>
  </w:style>
  <w:style w:type="paragraph" w:styleId="a6">
    <w:name w:val="Balloon Text"/>
    <w:basedOn w:val="a"/>
    <w:link w:val="a7"/>
    <w:uiPriority w:val="99"/>
    <w:semiHidden/>
    <w:unhideWhenUsed/>
    <w:rsid w:val="007029F8"/>
    <w:rPr>
      <w:rFonts w:ascii="Tahoma" w:hAnsi="Tahoma" w:cs="Tahoma"/>
      <w:sz w:val="16"/>
      <w:szCs w:val="16"/>
    </w:rPr>
  </w:style>
  <w:style w:type="character" w:customStyle="1" w:styleId="a7">
    <w:name w:val="Текст выноски Знак"/>
    <w:basedOn w:val="a0"/>
    <w:link w:val="a6"/>
    <w:uiPriority w:val="99"/>
    <w:semiHidden/>
    <w:rsid w:val="007029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3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0B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9750B2"/>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9750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D9773B"/>
    <w:pPr>
      <w:jc w:val="center"/>
    </w:pPr>
    <w:rPr>
      <w:rFonts w:ascii="Bookman Old Style" w:hAnsi="Bookman Old Style"/>
      <w:sz w:val="28"/>
    </w:rPr>
  </w:style>
  <w:style w:type="character" w:customStyle="1" w:styleId="a4">
    <w:name w:val="Название Знак"/>
    <w:basedOn w:val="a0"/>
    <w:link w:val="a3"/>
    <w:rsid w:val="00D9773B"/>
    <w:rPr>
      <w:rFonts w:ascii="Bookman Old Style" w:eastAsia="Times New Roman" w:hAnsi="Bookman Old Style" w:cs="Times New Roman"/>
      <w:szCs w:val="24"/>
      <w:lang w:eastAsia="ru-RU"/>
    </w:rPr>
  </w:style>
  <w:style w:type="paragraph" w:styleId="a5">
    <w:name w:val="List Paragraph"/>
    <w:basedOn w:val="a"/>
    <w:uiPriority w:val="34"/>
    <w:qFormat/>
    <w:rsid w:val="00BF5E03"/>
    <w:pPr>
      <w:ind w:left="720"/>
      <w:contextualSpacing/>
    </w:pPr>
  </w:style>
  <w:style w:type="paragraph" w:styleId="a6">
    <w:name w:val="Balloon Text"/>
    <w:basedOn w:val="a"/>
    <w:link w:val="a7"/>
    <w:uiPriority w:val="99"/>
    <w:semiHidden/>
    <w:unhideWhenUsed/>
    <w:rsid w:val="007029F8"/>
    <w:rPr>
      <w:rFonts w:ascii="Tahoma" w:hAnsi="Tahoma" w:cs="Tahoma"/>
      <w:sz w:val="16"/>
      <w:szCs w:val="16"/>
    </w:rPr>
  </w:style>
  <w:style w:type="character" w:customStyle="1" w:styleId="a7">
    <w:name w:val="Текст выноски Знак"/>
    <w:basedOn w:val="a0"/>
    <w:link w:val="a6"/>
    <w:uiPriority w:val="99"/>
    <w:semiHidden/>
    <w:rsid w:val="007029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8930">
      <w:bodyDiv w:val="1"/>
      <w:marLeft w:val="0"/>
      <w:marRight w:val="0"/>
      <w:marTop w:val="0"/>
      <w:marBottom w:val="0"/>
      <w:divBdr>
        <w:top w:val="none" w:sz="0" w:space="0" w:color="auto"/>
        <w:left w:val="none" w:sz="0" w:space="0" w:color="auto"/>
        <w:bottom w:val="none" w:sz="0" w:space="0" w:color="auto"/>
        <w:right w:val="none" w:sz="0" w:space="0" w:color="auto"/>
      </w:divBdr>
    </w:div>
    <w:div w:id="5485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ECED-CEFF-4B23-81BE-31D7CEDD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2272</Words>
  <Characters>12955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cp:lastModifiedBy>
  <cp:revision>9</cp:revision>
  <cp:lastPrinted>2019-06-28T12:17:00Z</cp:lastPrinted>
  <dcterms:created xsi:type="dcterms:W3CDTF">2019-06-20T06:33:00Z</dcterms:created>
  <dcterms:modified xsi:type="dcterms:W3CDTF">2019-06-28T12:17:00Z</dcterms:modified>
</cp:coreProperties>
</file>