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50" w:rsidRDefault="00EF527B" w:rsidP="0037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E99BC" wp14:editId="43FC8AF4">
                <wp:simplePos x="0" y="0"/>
                <wp:positionH relativeFrom="column">
                  <wp:posOffset>-186690</wp:posOffset>
                </wp:positionH>
                <wp:positionV relativeFrom="paragraph">
                  <wp:posOffset>83820</wp:posOffset>
                </wp:positionV>
                <wp:extent cx="2430780" cy="2331720"/>
                <wp:effectExtent l="0" t="0" r="7620" b="0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33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Большемурашкинского 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муниципального округа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5"/>
                                <w:szCs w:val="35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5"/>
                                <w:szCs w:val="35"/>
                              </w:rPr>
                              <w:t xml:space="preserve">Комитет 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5"/>
                                <w:szCs w:val="35"/>
                              </w:rPr>
                              <w:br/>
                              <w:t>по управлению экономикой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606360 Нижегородская область,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р.п</w:t>
                            </w:r>
                            <w:proofErr w:type="spellEnd"/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 Большое Мурашкино,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ул. Свободы, 86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 w:line="240" w:lineRule="exact"/>
                              <w:ind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тел. (8 831 67)  5-21-54, 5-28-60</w:t>
                            </w:r>
                          </w:p>
                          <w:p w:rsidR="00EF527B" w:rsidRPr="00EF527B" w:rsidRDefault="00EF527B" w:rsidP="00EF527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6162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.1</w:t>
                            </w:r>
                            <w:r w:rsidRPr="006162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.2022 г.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№___ ___</w:t>
                            </w:r>
                          </w:p>
                          <w:p w:rsidR="00EF527B" w:rsidRPr="00EF527B" w:rsidRDefault="00EF527B" w:rsidP="00EF527B">
                            <w:pPr>
                              <w:jc w:val="center"/>
                            </w:pPr>
                            <w:r w:rsidRPr="00EF527B">
                              <w:rPr>
                                <w:rFonts w:ascii="Times New Roman" w:eastAsia="Times New Roman" w:hAnsi="Times New Roman" w:cs="Times New Roman"/>
                              </w:rPr>
                              <w:t>на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от 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</w:rPr>
                              <w:t>__________</w:t>
                            </w:r>
                            <w:r w:rsidRPr="00EF527B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г.</w:t>
                            </w:r>
                          </w:p>
                          <w:p w:rsidR="00E54A50" w:rsidRDefault="00E54A50" w:rsidP="00E54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6" o:spid="_x0000_s1026" type="#_x0000_t202" style="position:absolute;left:0;text-align:left;margin-left:-14.7pt;margin-top:6.6pt;width:191.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" fillcolor="window" stroked="f" strokeweight=".5pt">
                <v:textbox>
                  <w:txbxContent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Администрация Большемурашкинского 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муниципального округа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5"/>
                          <w:szCs w:val="35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5"/>
                          <w:szCs w:val="35"/>
                        </w:rPr>
                        <w:t xml:space="preserve">Комитет 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5"/>
                          <w:szCs w:val="35"/>
                        </w:rPr>
                        <w:br/>
                        <w:t>по управлению экономикой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606360 Нижегородская область,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527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р.п</w:t>
                      </w:r>
                      <w:proofErr w:type="spellEnd"/>
                      <w:r w:rsidRPr="00EF527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 Большое Мурашкино,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ул. Свободы, 86</w:t>
                      </w:r>
                    </w:p>
                    <w:p w:rsidR="00EF527B" w:rsidRPr="00EF527B" w:rsidRDefault="00EF527B" w:rsidP="00EF527B">
                      <w:pPr>
                        <w:spacing w:after="0" w:line="240" w:lineRule="exact"/>
                        <w:ind w:right="3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тел. (8 831 67)  5-21-54, 5-28-60</w:t>
                      </w:r>
                    </w:p>
                    <w:p w:rsidR="00EF527B" w:rsidRPr="00EF527B" w:rsidRDefault="00EF527B" w:rsidP="00EF527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 w:rsidRPr="00616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.1</w:t>
                      </w:r>
                      <w:r w:rsidRPr="006162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.2022 г.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№___ ___</w:t>
                      </w:r>
                    </w:p>
                    <w:p w:rsidR="00EF527B" w:rsidRPr="00EF527B" w:rsidRDefault="00EF527B" w:rsidP="00EF527B">
                      <w:pPr>
                        <w:jc w:val="center"/>
                      </w:pPr>
                      <w:r w:rsidRPr="00EF527B">
                        <w:rPr>
                          <w:rFonts w:ascii="Times New Roman" w:eastAsia="Times New Roman" w:hAnsi="Times New Roman" w:cs="Times New Roman"/>
                        </w:rPr>
                        <w:t>на №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</w:rPr>
                        <w:t xml:space="preserve"> от 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 xml:space="preserve"> 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</w:rPr>
                        <w:t>__________</w:t>
                      </w:r>
                      <w:r w:rsidRPr="00EF527B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>г.</w:t>
                      </w:r>
                    </w:p>
                    <w:p w:rsidR="00E54A50" w:rsidRDefault="00E54A50" w:rsidP="00E54A50"/>
                  </w:txbxContent>
                </v:textbox>
              </v:shape>
            </w:pict>
          </mc:Fallback>
        </mc:AlternateContent>
      </w: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4668" w:rsidRDefault="00464668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665" w:rsidRDefault="00377665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Default="00EF527B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162E1" w:rsidRDefault="006162E1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162E1" w:rsidRDefault="006162E1" w:rsidP="00E54A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27B" w:rsidRPr="00EF527B" w:rsidRDefault="00EF527B" w:rsidP="00EF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EF527B" w:rsidRPr="00EF527B" w:rsidRDefault="00EF527B" w:rsidP="00EF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приватизации муниципального имущества </w:t>
      </w:r>
    </w:p>
    <w:p w:rsidR="00EF527B" w:rsidRPr="00EF527B" w:rsidRDefault="00EF527B" w:rsidP="00EF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 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Нижегородской области</w:t>
      </w:r>
      <w:r w:rsidRPr="00EF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порядке реализации преимущественного права приобретения субъектом малого предпринимательства арендуемого объекта недвижимости</w:t>
      </w:r>
    </w:p>
    <w:p w:rsidR="00EF527B" w:rsidRPr="00EF527B" w:rsidRDefault="00EF527B" w:rsidP="00EF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B" w:rsidRPr="00EF527B" w:rsidRDefault="00EF527B" w:rsidP="00EF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условиях приватизации </w:t>
      </w:r>
      <w:proofErr w:type="gramStart"/>
      <w:r w:rsidRPr="00EF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E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 собственности недвижимого имущества принято постановлением администрации  Большемурашкинского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07.10.2022</w:t>
      </w:r>
      <w:r w:rsidRPr="00E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Pr="00E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27B" w:rsidRPr="00EF527B" w:rsidRDefault="00EF527B" w:rsidP="00EF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527B" w:rsidRPr="00EF527B" w:rsidRDefault="00EF527B" w:rsidP="00EF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27B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Продавец:</w:t>
      </w:r>
      <w:r w:rsidRPr="00EF5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экономикой администрации Большемурашкинского муниципального округа</w:t>
      </w:r>
      <w:r w:rsidRPr="00EF5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Нижегородской области.</w:t>
      </w:r>
    </w:p>
    <w:p w:rsidR="00EF527B" w:rsidRPr="00EF527B" w:rsidRDefault="00EF527B" w:rsidP="00EF52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5389"/>
      </w:tblGrid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объекта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участком</w:t>
            </w:r>
          </w:p>
        </w:tc>
      </w:tr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Местонахождение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р-н Большемурашкинский, </w:t>
            </w:r>
            <w:proofErr w:type="spellStart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Мурашкино, ул. Свободы, д. 71</w:t>
            </w:r>
          </w:p>
        </w:tc>
      </w:tr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Характеристика объекта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51,2 </w:t>
            </w:r>
            <w:proofErr w:type="spellStart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№ 52:31:0080006:4859, расположенное на земельном участке</w:t>
            </w:r>
            <w:r w:rsidR="0051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14761"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114 </w:t>
            </w:r>
            <w:proofErr w:type="spellStart"/>
            <w:r w:rsidR="00514761"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14761"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52:31:0080006:827, категория земель – земли населенных пунктов, вид разрешенного использования - под административно-деловым зданием</w:t>
            </w:r>
          </w:p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Цена сделки приватизации (рублей)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E1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EF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  <w:r w:rsidR="0061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6162E1" w:rsidRDefault="006162E1" w:rsidP="0061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здания</w:t>
            </w:r>
            <w:r w:rsidR="0096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890000,00;</w:t>
            </w:r>
          </w:p>
          <w:p w:rsidR="00D123C7" w:rsidRPr="00EF527B" w:rsidRDefault="006162E1" w:rsidP="0061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земель</w:t>
            </w:r>
            <w:r w:rsidR="0096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 – 89000,00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Участник, предложивший наиболее высокую цену, за исключением предложения победителя продажи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Покупатель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Дарвезян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D123C7" w:rsidRPr="00EF527B" w:rsidTr="00D123C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F52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Дата заключения договора купли-продажи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7" w:rsidRPr="00EF527B" w:rsidRDefault="00D123C7" w:rsidP="00D1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14.10.2022</w:t>
            </w:r>
          </w:p>
        </w:tc>
      </w:tr>
    </w:tbl>
    <w:p w:rsidR="00E54A50" w:rsidRDefault="00E54A50" w:rsidP="00E54A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3775" w:rsidRDefault="001C3775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D0FD1" w:rsidRDefault="001D0FD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D0FD1" w:rsidRDefault="001D0FD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162E1" w:rsidRDefault="006162E1" w:rsidP="00E54A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sectPr w:rsidR="006162E1" w:rsidSect="00121C6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B0"/>
    <w:rsid w:val="00050DCE"/>
    <w:rsid w:val="00105669"/>
    <w:rsid w:val="00121C6F"/>
    <w:rsid w:val="00171949"/>
    <w:rsid w:val="00184826"/>
    <w:rsid w:val="00194728"/>
    <w:rsid w:val="001C3775"/>
    <w:rsid w:val="001C41B6"/>
    <w:rsid w:val="001C59D9"/>
    <w:rsid w:val="001D0FD1"/>
    <w:rsid w:val="001E609B"/>
    <w:rsid w:val="00215260"/>
    <w:rsid w:val="002603AE"/>
    <w:rsid w:val="00261A2D"/>
    <w:rsid w:val="00282717"/>
    <w:rsid w:val="002C580A"/>
    <w:rsid w:val="00315D7D"/>
    <w:rsid w:val="00354C71"/>
    <w:rsid w:val="00377665"/>
    <w:rsid w:val="00381CD3"/>
    <w:rsid w:val="00415112"/>
    <w:rsid w:val="004268F0"/>
    <w:rsid w:val="00464668"/>
    <w:rsid w:val="00480916"/>
    <w:rsid w:val="004A1ADB"/>
    <w:rsid w:val="004A201B"/>
    <w:rsid w:val="004F0571"/>
    <w:rsid w:val="00514761"/>
    <w:rsid w:val="005201C5"/>
    <w:rsid w:val="00546B35"/>
    <w:rsid w:val="00566A97"/>
    <w:rsid w:val="0057736B"/>
    <w:rsid w:val="005D31CE"/>
    <w:rsid w:val="005D68A6"/>
    <w:rsid w:val="006162E1"/>
    <w:rsid w:val="00655DFC"/>
    <w:rsid w:val="006611D9"/>
    <w:rsid w:val="006B4B55"/>
    <w:rsid w:val="006D7BB7"/>
    <w:rsid w:val="0070665D"/>
    <w:rsid w:val="00727404"/>
    <w:rsid w:val="007A55DB"/>
    <w:rsid w:val="007A59B3"/>
    <w:rsid w:val="007F0951"/>
    <w:rsid w:val="007F6AF0"/>
    <w:rsid w:val="008500BC"/>
    <w:rsid w:val="008D0C22"/>
    <w:rsid w:val="008E36EC"/>
    <w:rsid w:val="008E4C68"/>
    <w:rsid w:val="008F68C3"/>
    <w:rsid w:val="008F6F04"/>
    <w:rsid w:val="009346E4"/>
    <w:rsid w:val="00946B70"/>
    <w:rsid w:val="00950529"/>
    <w:rsid w:val="009515CC"/>
    <w:rsid w:val="00961E0C"/>
    <w:rsid w:val="009C3FED"/>
    <w:rsid w:val="00A02765"/>
    <w:rsid w:val="00A564CF"/>
    <w:rsid w:val="00AD79BF"/>
    <w:rsid w:val="00AF695D"/>
    <w:rsid w:val="00B75956"/>
    <w:rsid w:val="00B9033D"/>
    <w:rsid w:val="00C20CCC"/>
    <w:rsid w:val="00C420F9"/>
    <w:rsid w:val="00C42E0D"/>
    <w:rsid w:val="00D123C7"/>
    <w:rsid w:val="00D5052E"/>
    <w:rsid w:val="00DA1E9E"/>
    <w:rsid w:val="00DB3FC6"/>
    <w:rsid w:val="00DB4012"/>
    <w:rsid w:val="00DD5652"/>
    <w:rsid w:val="00E54A50"/>
    <w:rsid w:val="00EF0A0E"/>
    <w:rsid w:val="00EF3BE1"/>
    <w:rsid w:val="00EF527B"/>
    <w:rsid w:val="00FD17E4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4B0"/>
    <w:rPr>
      <w:color w:val="0000FF" w:themeColor="hyperlink"/>
      <w:u w:val="single"/>
    </w:rPr>
  </w:style>
  <w:style w:type="paragraph" w:customStyle="1" w:styleId="ConsPlusNonformat">
    <w:name w:val="ConsPlusNonformat"/>
    <w:rsid w:val="00FF1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4B0"/>
    <w:rPr>
      <w:color w:val="0000FF" w:themeColor="hyperlink"/>
      <w:u w:val="single"/>
    </w:rPr>
  </w:style>
  <w:style w:type="paragraph" w:customStyle="1" w:styleId="ConsPlusNonformat">
    <w:name w:val="ConsPlusNonformat"/>
    <w:rsid w:val="00FF1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5D3F-0E6B-4800-BEF3-6B4E40C4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Jukova</dc:creator>
  <cp:lastModifiedBy>Jukova</cp:lastModifiedBy>
  <cp:revision>63</cp:revision>
  <cp:lastPrinted>2022-11-01T07:43:00Z</cp:lastPrinted>
  <dcterms:created xsi:type="dcterms:W3CDTF">2022-06-16T10:59:00Z</dcterms:created>
  <dcterms:modified xsi:type="dcterms:W3CDTF">2022-11-01T07:58:00Z</dcterms:modified>
</cp:coreProperties>
</file>