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83" w:rsidRPr="00667983" w:rsidRDefault="007E0F99" w:rsidP="00667983">
      <w:pPr>
        <w:spacing w:after="0" w:line="240" w:lineRule="auto"/>
        <w:jc w:val="center"/>
        <w:rPr>
          <w:rFonts w:ascii="Bookman Old Style" w:eastAsia="Times New Roman" w:hAnsi="Bookman Old Style" w:cs="Times New Roman"/>
          <w:sz w:val="28"/>
          <w:szCs w:val="24"/>
          <w:lang w:eastAsia="ru-RU"/>
        </w:rPr>
      </w:pPr>
      <w:r w:rsidRPr="00667983">
        <w:rPr>
          <w:rFonts w:ascii="Bookman Old Style" w:eastAsia="Times New Roman" w:hAnsi="Bookman Old Style" w:cs="Times New Roman"/>
          <w:noProof/>
          <w:sz w:val="28"/>
          <w:szCs w:val="24"/>
          <w:lang w:eastAsia="ru-RU"/>
        </w:rPr>
        <w:drawing>
          <wp:inline distT="0" distB="0" distL="0" distR="0" wp14:anchorId="418C8FA3" wp14:editId="486F42BF">
            <wp:extent cx="577850" cy="7245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850" cy="724535"/>
                    </a:xfrm>
                    <a:prstGeom prst="rect">
                      <a:avLst/>
                    </a:prstGeom>
                    <a:noFill/>
                    <a:ln>
                      <a:noFill/>
                    </a:ln>
                  </pic:spPr>
                </pic:pic>
              </a:graphicData>
            </a:graphic>
          </wp:inline>
        </w:drawing>
      </w:r>
      <w:r w:rsidR="003F2254">
        <w:rPr>
          <w:rFonts w:ascii="Bookman Old Style" w:eastAsia="Times New Roman" w:hAnsi="Bookman Old Style" w:cs="Times New Roman"/>
          <w:sz w:val="28"/>
          <w:szCs w:val="24"/>
          <w:lang w:eastAsia="ru-RU"/>
        </w:rPr>
        <w:t xml:space="preserve">                                                </w:t>
      </w:r>
    </w:p>
    <w:p w:rsidR="00667983" w:rsidRPr="00667983" w:rsidRDefault="00667983" w:rsidP="00667983">
      <w:pPr>
        <w:spacing w:after="0" w:line="240" w:lineRule="auto"/>
        <w:jc w:val="center"/>
        <w:rPr>
          <w:rFonts w:ascii="Bookman Old Style" w:eastAsia="Times New Roman" w:hAnsi="Bookman Old Style" w:cs="Times New Roman"/>
          <w:sz w:val="28"/>
          <w:szCs w:val="24"/>
          <w:lang w:eastAsia="ru-RU"/>
        </w:rPr>
      </w:pPr>
      <w:r w:rsidRPr="00667983">
        <w:rPr>
          <w:rFonts w:ascii="Bookman Old Style" w:eastAsia="Times New Roman" w:hAnsi="Bookman Old Style" w:cs="Times New Roman"/>
          <w:sz w:val="28"/>
          <w:szCs w:val="24"/>
          <w:lang w:eastAsia="ru-RU"/>
        </w:rPr>
        <w:t>Земское собрание</w:t>
      </w:r>
      <w:bookmarkStart w:id="0" w:name="_GoBack"/>
      <w:bookmarkEnd w:id="0"/>
    </w:p>
    <w:p w:rsidR="00667983" w:rsidRPr="00667983" w:rsidRDefault="00667983" w:rsidP="00667983">
      <w:pPr>
        <w:spacing w:after="0" w:line="240" w:lineRule="auto"/>
        <w:jc w:val="center"/>
        <w:rPr>
          <w:rFonts w:ascii="Bookman Old Style" w:eastAsia="Times New Roman" w:hAnsi="Bookman Old Style" w:cs="Times New Roman"/>
          <w:sz w:val="28"/>
          <w:szCs w:val="24"/>
          <w:lang w:eastAsia="ru-RU"/>
        </w:rPr>
      </w:pPr>
      <w:r w:rsidRPr="00667983">
        <w:rPr>
          <w:rFonts w:ascii="Bookman Old Style" w:eastAsia="Times New Roman" w:hAnsi="Bookman Old Style" w:cs="Times New Roman"/>
          <w:sz w:val="28"/>
          <w:szCs w:val="24"/>
          <w:lang w:eastAsia="ru-RU"/>
        </w:rPr>
        <w:t xml:space="preserve">Большемурашкинского муниципального района </w:t>
      </w:r>
    </w:p>
    <w:p w:rsidR="00667983" w:rsidRPr="00667983" w:rsidRDefault="00667983" w:rsidP="00667983">
      <w:pPr>
        <w:spacing w:after="0" w:line="240" w:lineRule="auto"/>
        <w:jc w:val="center"/>
        <w:rPr>
          <w:rFonts w:ascii="Bookman Old Style" w:eastAsia="Times New Roman" w:hAnsi="Bookman Old Style" w:cs="Times New Roman"/>
          <w:sz w:val="28"/>
          <w:szCs w:val="24"/>
          <w:lang w:eastAsia="ru-RU"/>
        </w:rPr>
      </w:pPr>
      <w:r w:rsidRPr="00667983">
        <w:rPr>
          <w:rFonts w:ascii="Bookman Old Style" w:eastAsia="Times New Roman" w:hAnsi="Bookman Old Style" w:cs="Times New Roman"/>
          <w:sz w:val="28"/>
          <w:szCs w:val="24"/>
          <w:lang w:eastAsia="ru-RU"/>
        </w:rPr>
        <w:t xml:space="preserve">Нижегородской области </w:t>
      </w:r>
    </w:p>
    <w:p w:rsidR="00667983" w:rsidRPr="00667983" w:rsidRDefault="00667983" w:rsidP="00667983">
      <w:pPr>
        <w:keepNext/>
        <w:spacing w:after="0" w:line="240" w:lineRule="auto"/>
        <w:jc w:val="center"/>
        <w:outlineLvl w:val="0"/>
        <w:rPr>
          <w:rFonts w:ascii="Bookman Old Style" w:eastAsia="Times New Roman" w:hAnsi="Bookman Old Style" w:cs="Times New Roman"/>
          <w:b/>
          <w:bCs/>
          <w:sz w:val="48"/>
          <w:szCs w:val="24"/>
          <w:lang w:eastAsia="ru-RU"/>
        </w:rPr>
      </w:pPr>
      <w:proofErr w:type="gramStart"/>
      <w:r w:rsidRPr="00667983">
        <w:rPr>
          <w:rFonts w:ascii="Bookman Old Style" w:eastAsia="Times New Roman" w:hAnsi="Bookman Old Style" w:cs="Times New Roman"/>
          <w:b/>
          <w:bCs/>
          <w:sz w:val="48"/>
          <w:szCs w:val="24"/>
          <w:lang w:eastAsia="ru-RU"/>
        </w:rPr>
        <w:t>Р</w:t>
      </w:r>
      <w:proofErr w:type="gramEnd"/>
      <w:r w:rsidRPr="00667983">
        <w:rPr>
          <w:rFonts w:ascii="Bookman Old Style" w:eastAsia="Times New Roman" w:hAnsi="Bookman Old Style" w:cs="Times New Roman"/>
          <w:b/>
          <w:bCs/>
          <w:sz w:val="48"/>
          <w:szCs w:val="24"/>
          <w:lang w:eastAsia="ru-RU"/>
        </w:rPr>
        <w:t xml:space="preserve"> Е Ш Е Н И Е</w:t>
      </w:r>
    </w:p>
    <w:p w:rsidR="00667983" w:rsidRPr="00667983" w:rsidRDefault="00667983" w:rsidP="00667983">
      <w:pPr>
        <w:shd w:val="clear" w:color="auto" w:fill="FFFFFF"/>
        <w:spacing w:before="298" w:after="0" w:line="240" w:lineRule="auto"/>
        <w:ind w:left="-567"/>
        <w:rPr>
          <w:rFonts w:ascii="Times New Roman" w:eastAsia="Times New Roman" w:hAnsi="Times New Roman" w:cs="Times New Roman"/>
          <w:color w:val="000000"/>
          <w:sz w:val="28"/>
          <w:szCs w:val="24"/>
          <w:lang w:eastAsia="ru-RU"/>
        </w:rPr>
      </w:pPr>
      <w:r w:rsidRPr="00667983">
        <w:rPr>
          <w:rFonts w:ascii="Calibri" w:eastAsia="Times New Roman" w:hAnsi="Calibri" w:cs="Times New Roman"/>
          <w:noProof/>
          <w:lang w:eastAsia="ru-RU"/>
        </w:rPr>
        <mc:AlternateContent>
          <mc:Choice Requires="wps">
            <w:drawing>
              <wp:anchor distT="4294967291" distB="4294967291" distL="114300" distR="114300" simplePos="0" relativeHeight="251659264" behindDoc="0" locked="0" layoutInCell="1" allowOverlap="1" wp14:anchorId="6229796A" wp14:editId="6C23B58A">
                <wp:simplePos x="0" y="0"/>
                <wp:positionH relativeFrom="column">
                  <wp:posOffset>-342900</wp:posOffset>
                </wp:positionH>
                <wp:positionV relativeFrom="paragraph">
                  <wp:posOffset>177164</wp:posOffset>
                </wp:positionV>
                <wp:extent cx="6553200" cy="0"/>
                <wp:effectExtent l="0" t="19050" r="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W0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5Rop0&#10;INFWKI7y0JneuAICKrWzoTZ6Vs9mq+kPh5SuWqIOPDJ8uRhIy0JG8iYlbJwB/H3/VTOIIUevY5vO&#10;je0CJDQAnaMal7sa/OwRhcP5bDYFiTGigy8hxZBorPNfuO5QMEosgXMEJqet84EIKYaQcI/SGyFl&#10;FFsq1Jd4usgAOricloIFb9zYw76SFp1ImJf4xbLehVl9VCyitZyw9c32RMirDbdLFfCgFuBzs64D&#10;8fMhfVgv1ot8lE/m61Ge1vXo86bKR/NN9mlWT+uqqrNfgVqWF61gjKvAbhjOLP878W/P5DpW9/G8&#10;9yF5ix4bBmSHfyQdxQz6XSdhr9llZweRYR5j8O3thIF/vQf79Qtf/QY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lVOW0EAIA&#10;ACkEAAAOAAAAAAAAAAAAAAAAAC4CAABkcnMvZTJvRG9jLnhtbFBLAQItABQABgAIAAAAIQC0b5Br&#10;2wAAAAkBAAAPAAAAAAAAAAAAAAAAAGoEAABkcnMvZG93bnJldi54bWxQSwUGAAAAAAQABADzAAAA&#10;cgUAAAAA&#10;" strokeweight="3pt"/>
            </w:pict>
          </mc:Fallback>
        </mc:AlternateContent>
      </w:r>
      <w:r w:rsidRPr="00667983">
        <w:rPr>
          <w:rFonts w:ascii="Calibri" w:eastAsia="Times New Roman" w:hAnsi="Calibri" w:cs="Times New Roman"/>
          <w:noProof/>
          <w:lang w:eastAsia="ru-RU"/>
        </w:rPr>
        <mc:AlternateContent>
          <mc:Choice Requires="wps">
            <w:drawing>
              <wp:anchor distT="4294967291" distB="4294967291" distL="114300" distR="114300" simplePos="0" relativeHeight="251660288" behindDoc="0" locked="0" layoutInCell="1" allowOverlap="1" wp14:anchorId="30F86DC3" wp14:editId="4597AAC8">
                <wp:simplePos x="0" y="0"/>
                <wp:positionH relativeFrom="column">
                  <wp:posOffset>-342900</wp:posOffset>
                </wp:positionH>
                <wp:positionV relativeFrom="paragraph">
                  <wp:posOffset>291464</wp:posOffset>
                </wp:positionV>
                <wp:extent cx="65532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3aEQIAACg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8yeQGCM6+BJSDInGOv+J6w4Fo8QSOEdgcto6H4iQYggJ9yi9EVJG&#10;saVCfYkX+SSPCU5LwYIzhDl72FfSohMJ4xK/WBV4HsOsPioWwVpO2PpmeyLk1YbLpQp4UArQuVnX&#10;efixSBfr+Xo+HU0ns/Vomtb16OOmmo5mm+xDXj/VVVVnPwO1bFq0gjGuArthNrPp32l/eyXXqbpP&#10;570NyVv02C8gO/wj6ahlkO86CHvNLjs7aAzjGINvTyfM++Me7McHvvoFAAD//wMAUEsDBBQABgAI&#10;AAAAIQBFMxsd3gAAAAkBAAAPAAAAZHJzL2Rvd25yZXYueG1sTI9BT8JAEIXvJv6HzZh4IbAVAaF2&#10;S4zamxdB43Xojm1jd7Z0F6j+esd40OO8eXnve9l6cK06Uh8azwauJgko4tLbhisDL9tivAQVIrLF&#10;1jMZ+KQA6/z8LMPU+hM/03ETKyUhHFI0UMfYpVqHsiaHYeI7Yvm9+95hlLOvtO3xJOGu1dMkWWiH&#10;DUtDjR3d11R+bA7OQCheaV98jcpR8nZdeZruH54e0ZjLi+HuFlSkIf6Z4Qdf0CEXpp0/sA2qNTCe&#10;z2RLNDCbr0CJYXWzFGH3K+g80/8X5N8AAAD//wMAUEsBAi0AFAAGAAgAAAAhALaDOJL+AAAA4QEA&#10;ABMAAAAAAAAAAAAAAAAAAAAAAFtDb250ZW50X1R5cGVzXS54bWxQSwECLQAUAAYACAAAACEAOP0h&#10;/9YAAACUAQAACwAAAAAAAAAAAAAAAAAvAQAAX3JlbHMvLnJlbHNQSwECLQAUAAYACAAAACEA+5jt&#10;2hECAAAoBAAADgAAAAAAAAAAAAAAAAAuAgAAZHJzL2Uyb0RvYy54bWxQSwECLQAUAAYACAAAACEA&#10;RTMbHd4AAAAJAQAADwAAAAAAAAAAAAAAAABrBAAAZHJzL2Rvd25yZXYueG1sUEsFBgAAAAAEAAQA&#10;8wAAAHYFAAAAAA==&#10;"/>
            </w:pict>
          </mc:Fallback>
        </mc:AlternateContent>
      </w:r>
    </w:p>
    <w:p w:rsidR="00667983" w:rsidRDefault="00667983" w:rsidP="00D404DD">
      <w:pPr>
        <w:shd w:val="clear" w:color="auto" w:fill="FFFFFF"/>
        <w:spacing w:before="298" w:after="0" w:line="240" w:lineRule="auto"/>
        <w:ind w:left="-567"/>
        <w:rPr>
          <w:rFonts w:ascii="Times New Roman" w:eastAsia="Times New Roman" w:hAnsi="Times New Roman" w:cs="Times New Roman"/>
          <w:color w:val="000000"/>
          <w:sz w:val="28"/>
          <w:szCs w:val="28"/>
          <w:lang w:eastAsia="ru-RU"/>
        </w:rPr>
      </w:pPr>
      <w:r w:rsidRPr="00667983">
        <w:rPr>
          <w:rFonts w:ascii="Times New Roman" w:eastAsia="Times New Roman" w:hAnsi="Times New Roman" w:cs="Times New Roman"/>
          <w:color w:val="000000"/>
          <w:sz w:val="28"/>
          <w:szCs w:val="28"/>
          <w:lang w:eastAsia="ru-RU"/>
        </w:rPr>
        <w:t xml:space="preserve">          </w:t>
      </w:r>
      <w:r w:rsidR="00D404DD">
        <w:rPr>
          <w:rFonts w:ascii="Times New Roman" w:eastAsia="Times New Roman" w:hAnsi="Times New Roman" w:cs="Times New Roman"/>
          <w:color w:val="000000"/>
          <w:sz w:val="28"/>
          <w:szCs w:val="28"/>
          <w:lang w:eastAsia="ru-RU"/>
        </w:rPr>
        <w:t xml:space="preserve">19.10.2017 </w:t>
      </w:r>
      <w:r w:rsidRPr="00667983">
        <w:rPr>
          <w:rFonts w:ascii="Times New Roman" w:eastAsia="Times New Roman" w:hAnsi="Times New Roman" w:cs="Times New Roman"/>
          <w:color w:val="000000"/>
          <w:sz w:val="28"/>
          <w:szCs w:val="28"/>
          <w:lang w:eastAsia="ru-RU"/>
        </w:rPr>
        <w:t xml:space="preserve">г.                                                                               №  </w:t>
      </w:r>
      <w:r w:rsidR="00D404DD">
        <w:rPr>
          <w:rFonts w:ascii="Times New Roman" w:eastAsia="Times New Roman" w:hAnsi="Times New Roman" w:cs="Times New Roman"/>
          <w:color w:val="000000"/>
          <w:sz w:val="28"/>
          <w:szCs w:val="28"/>
          <w:lang w:eastAsia="ru-RU"/>
        </w:rPr>
        <w:t>60</w:t>
      </w:r>
    </w:p>
    <w:p w:rsidR="00D404DD" w:rsidRPr="00667983" w:rsidRDefault="00D404DD" w:rsidP="00D404DD">
      <w:pPr>
        <w:shd w:val="clear" w:color="auto" w:fill="FFFFFF"/>
        <w:spacing w:before="298" w:after="0" w:line="240" w:lineRule="auto"/>
        <w:ind w:left="-567"/>
        <w:rPr>
          <w:rFonts w:ascii="Times New Roman" w:eastAsia="Times New Roman" w:hAnsi="Times New Roman" w:cs="Times New Roman"/>
          <w:b/>
          <w:sz w:val="28"/>
          <w:szCs w:val="28"/>
          <w:lang w:eastAsia="ru-RU"/>
        </w:rPr>
      </w:pPr>
    </w:p>
    <w:p w:rsidR="00667983" w:rsidRPr="00667983" w:rsidRDefault="00667983" w:rsidP="00667983">
      <w:pPr>
        <w:spacing w:after="0" w:line="240" w:lineRule="auto"/>
        <w:ind w:firstLine="567"/>
        <w:jc w:val="center"/>
        <w:rPr>
          <w:rFonts w:ascii="Times New Roman" w:eastAsia="Times New Roman" w:hAnsi="Times New Roman" w:cs="Times New Roman"/>
          <w:b/>
          <w:sz w:val="28"/>
          <w:szCs w:val="28"/>
          <w:lang w:eastAsia="ru-RU"/>
        </w:rPr>
      </w:pPr>
      <w:r w:rsidRPr="00667983">
        <w:rPr>
          <w:rFonts w:ascii="Times New Roman" w:eastAsia="Times New Roman" w:hAnsi="Times New Roman" w:cs="Times New Roman"/>
          <w:b/>
          <w:sz w:val="28"/>
          <w:szCs w:val="28"/>
          <w:lang w:eastAsia="ru-RU"/>
        </w:rPr>
        <w:t xml:space="preserve">О внесении изменений в Порядок  формирования, ведения и опубликования перечня муниципального имущества Большемурашкинского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sidR="003D55B2">
        <w:rPr>
          <w:rFonts w:ascii="Times New Roman" w:eastAsia="Times New Roman" w:hAnsi="Times New Roman" w:cs="Times New Roman"/>
          <w:b/>
          <w:sz w:val="28"/>
          <w:szCs w:val="28"/>
          <w:lang w:eastAsia="ru-RU"/>
        </w:rPr>
        <w:t>и среднего предпринимательства</w:t>
      </w:r>
    </w:p>
    <w:p w:rsidR="00667983" w:rsidRPr="00667983" w:rsidRDefault="00667983" w:rsidP="00667983">
      <w:pPr>
        <w:spacing w:after="0" w:line="240" w:lineRule="auto"/>
        <w:ind w:firstLine="567"/>
        <w:jc w:val="both"/>
        <w:rPr>
          <w:rFonts w:ascii="Times New Roman" w:eastAsia="Times New Roman" w:hAnsi="Times New Roman" w:cs="Times New Roman"/>
          <w:sz w:val="28"/>
          <w:szCs w:val="28"/>
          <w:lang w:eastAsia="ru-RU"/>
        </w:rPr>
      </w:pPr>
    </w:p>
    <w:p w:rsidR="00667983" w:rsidRPr="00667983" w:rsidRDefault="00667983" w:rsidP="00667983">
      <w:pPr>
        <w:spacing w:after="0" w:line="240" w:lineRule="auto"/>
        <w:ind w:firstLine="567"/>
        <w:jc w:val="both"/>
        <w:rPr>
          <w:rFonts w:ascii="Times New Roman" w:eastAsia="Times New Roman" w:hAnsi="Times New Roman" w:cs="Times New Roman"/>
          <w:sz w:val="28"/>
          <w:szCs w:val="28"/>
          <w:lang w:eastAsia="ru-RU"/>
        </w:rPr>
      </w:pPr>
      <w:r w:rsidRPr="00667983">
        <w:rPr>
          <w:rFonts w:ascii="Times New Roman" w:eastAsia="Times New Roman" w:hAnsi="Times New Roman" w:cs="Times New Roman"/>
          <w:sz w:val="28"/>
          <w:szCs w:val="28"/>
          <w:lang w:eastAsia="ru-RU"/>
        </w:rPr>
        <w:t xml:space="preserve">В соответствии со статьёй 18 Федерального закона от 24.07.2007 № 209-ФЗ  «О развитии малого и среднего предпринимательства в Российской Федерации» (в редакции от 03.07.2016 № 265-ФЗ), в целях приведения в соответствие с действующим законодательством порядка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Земское собрание </w:t>
      </w:r>
      <w:r w:rsidRPr="00667983">
        <w:rPr>
          <w:rFonts w:ascii="Times New Roman" w:eastAsia="Times New Roman" w:hAnsi="Times New Roman" w:cs="Times New Roman"/>
          <w:sz w:val="32"/>
          <w:szCs w:val="28"/>
          <w:lang w:eastAsia="ru-RU"/>
        </w:rPr>
        <w:t xml:space="preserve"> </w:t>
      </w:r>
      <w:proofErr w:type="gramStart"/>
      <w:r w:rsidRPr="00667983">
        <w:rPr>
          <w:rFonts w:ascii="Times New Roman" w:eastAsia="Times New Roman" w:hAnsi="Times New Roman" w:cs="Times New Roman"/>
          <w:sz w:val="28"/>
          <w:szCs w:val="28"/>
          <w:lang w:eastAsia="ru-RU"/>
        </w:rPr>
        <w:t>р</w:t>
      </w:r>
      <w:proofErr w:type="gramEnd"/>
      <w:r w:rsidRPr="00667983">
        <w:rPr>
          <w:rFonts w:ascii="Times New Roman" w:eastAsia="Times New Roman" w:hAnsi="Times New Roman" w:cs="Times New Roman"/>
          <w:sz w:val="28"/>
          <w:szCs w:val="28"/>
          <w:lang w:eastAsia="ru-RU"/>
        </w:rPr>
        <w:t xml:space="preserve"> е ш и л о:</w:t>
      </w:r>
    </w:p>
    <w:p w:rsidR="00667983" w:rsidRDefault="00667983" w:rsidP="00667983">
      <w:pPr>
        <w:spacing w:after="0" w:line="240" w:lineRule="auto"/>
        <w:ind w:firstLine="567"/>
        <w:jc w:val="both"/>
        <w:rPr>
          <w:rFonts w:ascii="Times New Roman" w:eastAsia="Times New Roman" w:hAnsi="Times New Roman" w:cs="Times New Roman"/>
          <w:sz w:val="28"/>
          <w:szCs w:val="28"/>
          <w:lang w:eastAsia="ru-RU"/>
        </w:rPr>
      </w:pPr>
      <w:r w:rsidRPr="00667983">
        <w:rPr>
          <w:rFonts w:ascii="Times New Roman" w:eastAsia="Times New Roman" w:hAnsi="Times New Roman" w:cs="Times New Roman"/>
          <w:sz w:val="28"/>
          <w:szCs w:val="28"/>
          <w:lang w:eastAsia="ru-RU"/>
        </w:rPr>
        <w:t xml:space="preserve">1. </w:t>
      </w:r>
      <w:proofErr w:type="gramStart"/>
      <w:r w:rsidRPr="00667983">
        <w:rPr>
          <w:rFonts w:ascii="Times New Roman" w:eastAsia="Times New Roman" w:hAnsi="Times New Roman" w:cs="Times New Roman"/>
          <w:sz w:val="28"/>
          <w:szCs w:val="28"/>
          <w:lang w:eastAsia="ru-RU"/>
        </w:rPr>
        <w:t xml:space="preserve">Внести изменения в Порядок формирования, ведения и опубликования перечня муниципального имущества Большемурашкинского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решением Земского собрания Большемурашкинского муниципального района от 15.11.2010 № 78, </w:t>
      </w:r>
      <w:r w:rsidR="006E0257">
        <w:rPr>
          <w:rFonts w:ascii="Times New Roman" w:eastAsia="Times New Roman" w:hAnsi="Times New Roman" w:cs="Times New Roman"/>
          <w:sz w:val="28"/>
          <w:szCs w:val="28"/>
          <w:lang w:eastAsia="ru-RU"/>
        </w:rPr>
        <w:t>изложив</w:t>
      </w:r>
      <w:r w:rsidRPr="00667983">
        <w:rPr>
          <w:rFonts w:ascii="Times New Roman" w:eastAsia="Times New Roman" w:hAnsi="Times New Roman" w:cs="Times New Roman"/>
          <w:sz w:val="28"/>
          <w:szCs w:val="28"/>
          <w:lang w:eastAsia="ru-RU"/>
        </w:rPr>
        <w:t xml:space="preserve"> его в новой редакции согласно приложению к настоящему решению.</w:t>
      </w:r>
      <w:proofErr w:type="gramEnd"/>
    </w:p>
    <w:p w:rsidR="00EB3ABC" w:rsidRPr="00667983" w:rsidRDefault="00EB3ABC" w:rsidP="0066798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F15B4">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возложить на комиссию по местному самоуправлению и общественным связям (председатель </w:t>
      </w:r>
      <w:proofErr w:type="spellStart"/>
      <w:r>
        <w:rPr>
          <w:rFonts w:ascii="Times New Roman" w:eastAsia="Times New Roman" w:hAnsi="Times New Roman" w:cs="Times New Roman"/>
          <w:sz w:val="28"/>
          <w:szCs w:val="28"/>
          <w:lang w:eastAsia="ru-RU"/>
        </w:rPr>
        <w:t>Лесникова</w:t>
      </w:r>
      <w:proofErr w:type="spellEnd"/>
      <w:r>
        <w:rPr>
          <w:rFonts w:ascii="Times New Roman" w:eastAsia="Times New Roman" w:hAnsi="Times New Roman" w:cs="Times New Roman"/>
          <w:sz w:val="28"/>
          <w:szCs w:val="28"/>
          <w:lang w:eastAsia="ru-RU"/>
        </w:rPr>
        <w:t xml:space="preserve"> Л.Ю.).</w:t>
      </w:r>
    </w:p>
    <w:p w:rsidR="00966723" w:rsidRDefault="00EB3ABC" w:rsidP="00667983">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7983" w:rsidRPr="00667983">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667983" w:rsidRPr="00667983" w:rsidRDefault="00667983" w:rsidP="00667983">
      <w:pPr>
        <w:spacing w:after="0"/>
        <w:ind w:firstLine="567"/>
        <w:jc w:val="both"/>
        <w:rPr>
          <w:rFonts w:ascii="Times New Roman" w:eastAsia="Times New Roman" w:hAnsi="Times New Roman" w:cs="Times New Roman"/>
          <w:sz w:val="28"/>
          <w:szCs w:val="28"/>
          <w:lang w:eastAsia="ru-RU"/>
        </w:rPr>
      </w:pPr>
      <w:r w:rsidRPr="00667983">
        <w:rPr>
          <w:rFonts w:ascii="Times New Roman" w:eastAsia="Times New Roman" w:hAnsi="Times New Roman" w:cs="Times New Roman"/>
          <w:sz w:val="28"/>
          <w:szCs w:val="28"/>
          <w:lang w:eastAsia="ru-RU"/>
        </w:rPr>
        <w:t xml:space="preserve"> </w:t>
      </w:r>
    </w:p>
    <w:p w:rsidR="00E914A0" w:rsidRPr="00667983" w:rsidRDefault="00667983" w:rsidP="00667983">
      <w:pPr>
        <w:spacing w:after="0"/>
        <w:rPr>
          <w:rFonts w:ascii="Times New Roman" w:hAnsi="Times New Roman" w:cs="Times New Roman"/>
          <w:sz w:val="28"/>
          <w:szCs w:val="28"/>
        </w:rPr>
      </w:pPr>
      <w:r w:rsidRPr="00667983">
        <w:rPr>
          <w:rFonts w:ascii="Times New Roman" w:hAnsi="Times New Roman" w:cs="Times New Roman"/>
          <w:sz w:val="28"/>
          <w:szCs w:val="28"/>
        </w:rPr>
        <w:t>Глава местного самоуправления,</w:t>
      </w:r>
    </w:p>
    <w:p w:rsidR="00667983" w:rsidRDefault="00B84A2A">
      <w:pPr>
        <w:rPr>
          <w:rFonts w:ascii="Times New Roman" w:hAnsi="Times New Roman" w:cs="Times New Roman"/>
          <w:sz w:val="28"/>
          <w:szCs w:val="28"/>
        </w:rPr>
      </w:pPr>
      <w:r>
        <w:rPr>
          <w:rFonts w:ascii="Times New Roman" w:hAnsi="Times New Roman" w:cs="Times New Roman"/>
          <w:sz w:val="28"/>
          <w:szCs w:val="28"/>
        </w:rPr>
        <w:t>п</w:t>
      </w:r>
      <w:r w:rsidR="00667983" w:rsidRPr="00667983">
        <w:rPr>
          <w:rFonts w:ascii="Times New Roman" w:hAnsi="Times New Roman" w:cs="Times New Roman"/>
          <w:sz w:val="28"/>
          <w:szCs w:val="28"/>
        </w:rPr>
        <w:t xml:space="preserve">редседатель Земского собрания                      </w:t>
      </w:r>
      <w:r w:rsidR="00667983">
        <w:rPr>
          <w:rFonts w:ascii="Times New Roman" w:hAnsi="Times New Roman" w:cs="Times New Roman"/>
          <w:sz w:val="28"/>
          <w:szCs w:val="28"/>
        </w:rPr>
        <w:t xml:space="preserve">      </w:t>
      </w:r>
      <w:r w:rsidR="00667983" w:rsidRPr="00667983">
        <w:rPr>
          <w:rFonts w:ascii="Times New Roman" w:hAnsi="Times New Roman" w:cs="Times New Roman"/>
          <w:sz w:val="28"/>
          <w:szCs w:val="28"/>
        </w:rPr>
        <w:t xml:space="preserve">                   С.И.</w:t>
      </w:r>
      <w:r w:rsidR="00BF15B4">
        <w:rPr>
          <w:rFonts w:ascii="Times New Roman" w:hAnsi="Times New Roman" w:cs="Times New Roman"/>
          <w:sz w:val="28"/>
          <w:szCs w:val="28"/>
        </w:rPr>
        <w:t xml:space="preserve"> </w:t>
      </w:r>
      <w:r w:rsidR="00667983" w:rsidRPr="00667983">
        <w:rPr>
          <w:rFonts w:ascii="Times New Roman" w:hAnsi="Times New Roman" w:cs="Times New Roman"/>
          <w:sz w:val="28"/>
          <w:szCs w:val="28"/>
        </w:rPr>
        <w:t>Бобровских</w:t>
      </w:r>
    </w:p>
    <w:p w:rsidR="006E0257" w:rsidRDefault="006E0257">
      <w:pPr>
        <w:rPr>
          <w:rFonts w:ascii="Times New Roman" w:hAnsi="Times New Roman" w:cs="Times New Roman"/>
          <w:sz w:val="28"/>
          <w:szCs w:val="28"/>
        </w:rPr>
      </w:pPr>
    </w:p>
    <w:p w:rsidR="006E0257" w:rsidRPr="006E0257" w:rsidRDefault="006E0257" w:rsidP="006E0257">
      <w:pPr>
        <w:spacing w:after="0" w:line="240" w:lineRule="auto"/>
        <w:jc w:val="right"/>
        <w:rPr>
          <w:rFonts w:ascii="Times New Roman" w:eastAsia="Times New Roman" w:hAnsi="Times New Roman" w:cs="Times New Roman"/>
          <w:lang w:eastAsia="ru-RU"/>
        </w:rPr>
      </w:pPr>
      <w:r w:rsidRPr="006E0257">
        <w:rPr>
          <w:rFonts w:ascii="Times New Roman" w:eastAsia="Times New Roman" w:hAnsi="Times New Roman" w:cs="Times New Roman"/>
          <w:lang w:eastAsia="ru-RU"/>
        </w:rPr>
        <w:t>Утвержден</w:t>
      </w:r>
    </w:p>
    <w:p w:rsidR="006E0257" w:rsidRPr="006E0257" w:rsidRDefault="006E0257" w:rsidP="006E0257">
      <w:pPr>
        <w:spacing w:after="0" w:line="240" w:lineRule="auto"/>
        <w:jc w:val="right"/>
        <w:rPr>
          <w:rFonts w:ascii="Times New Roman" w:eastAsia="Times New Roman" w:hAnsi="Times New Roman" w:cs="Times New Roman"/>
          <w:lang w:eastAsia="ru-RU"/>
        </w:rPr>
      </w:pPr>
      <w:r w:rsidRPr="006E0257">
        <w:rPr>
          <w:rFonts w:ascii="Times New Roman" w:eastAsia="Times New Roman" w:hAnsi="Times New Roman" w:cs="Times New Roman"/>
          <w:lang w:eastAsia="ru-RU"/>
        </w:rPr>
        <w:t>решением Земского собрания</w:t>
      </w:r>
    </w:p>
    <w:p w:rsidR="006E0257" w:rsidRPr="006E0257" w:rsidRDefault="006E0257" w:rsidP="006E0257">
      <w:pPr>
        <w:spacing w:after="0" w:line="240" w:lineRule="auto"/>
        <w:jc w:val="right"/>
        <w:rPr>
          <w:rFonts w:ascii="Times New Roman" w:eastAsia="Times New Roman" w:hAnsi="Times New Roman" w:cs="Times New Roman"/>
          <w:lang w:eastAsia="ru-RU"/>
        </w:rPr>
      </w:pPr>
      <w:r w:rsidRPr="006E0257">
        <w:rPr>
          <w:rFonts w:ascii="Times New Roman" w:eastAsia="Times New Roman" w:hAnsi="Times New Roman" w:cs="Times New Roman"/>
          <w:lang w:eastAsia="ru-RU"/>
        </w:rPr>
        <w:t>Большемурашкинского муниципального района</w:t>
      </w:r>
    </w:p>
    <w:p w:rsidR="006E0257" w:rsidRDefault="00BF15B4" w:rsidP="006E025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006E0257">
        <w:rPr>
          <w:rFonts w:ascii="Times New Roman" w:eastAsia="Times New Roman" w:hAnsi="Times New Roman" w:cs="Times New Roman"/>
          <w:lang w:eastAsia="ru-RU"/>
        </w:rPr>
        <w:t>т</w:t>
      </w:r>
      <w:r>
        <w:rPr>
          <w:rFonts w:ascii="Times New Roman" w:eastAsia="Times New Roman" w:hAnsi="Times New Roman" w:cs="Times New Roman"/>
          <w:lang w:eastAsia="ru-RU"/>
        </w:rPr>
        <w:t xml:space="preserve"> </w:t>
      </w:r>
      <w:r w:rsidR="00D404DD">
        <w:rPr>
          <w:rFonts w:ascii="Times New Roman" w:eastAsia="Times New Roman" w:hAnsi="Times New Roman" w:cs="Times New Roman"/>
          <w:lang w:eastAsia="ru-RU"/>
        </w:rPr>
        <w:t>19.10.2017</w:t>
      </w:r>
      <w:r w:rsidR="006E0257" w:rsidRPr="006E0257">
        <w:rPr>
          <w:rFonts w:ascii="Times New Roman" w:eastAsia="Times New Roman" w:hAnsi="Times New Roman" w:cs="Times New Roman"/>
          <w:lang w:eastAsia="ru-RU"/>
        </w:rPr>
        <w:t xml:space="preserve"> г.  № </w:t>
      </w:r>
      <w:r w:rsidR="00D404DD">
        <w:rPr>
          <w:rFonts w:ascii="Times New Roman" w:eastAsia="Times New Roman" w:hAnsi="Times New Roman" w:cs="Times New Roman"/>
          <w:lang w:eastAsia="ru-RU"/>
        </w:rPr>
        <w:t xml:space="preserve"> 60</w:t>
      </w:r>
    </w:p>
    <w:p w:rsidR="003F2254" w:rsidRPr="006E0257" w:rsidRDefault="00BF15B4" w:rsidP="006E025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(с изменен от 22.11.2018 № 57,</w:t>
      </w:r>
      <w:r w:rsidRPr="00BF15B4">
        <w:t xml:space="preserve"> </w:t>
      </w:r>
      <w:r w:rsidRPr="00BF15B4">
        <w:rPr>
          <w:rFonts w:ascii="Times New Roman" w:eastAsia="Times New Roman" w:hAnsi="Times New Roman" w:cs="Times New Roman"/>
          <w:lang w:eastAsia="ru-RU"/>
        </w:rPr>
        <w:t>11.12.2020 №</w:t>
      </w:r>
      <w:r>
        <w:rPr>
          <w:rFonts w:ascii="Times New Roman" w:eastAsia="Times New Roman" w:hAnsi="Times New Roman" w:cs="Times New Roman"/>
          <w:lang w:eastAsia="ru-RU"/>
        </w:rPr>
        <w:t xml:space="preserve"> </w:t>
      </w:r>
      <w:r w:rsidRPr="00BF15B4">
        <w:rPr>
          <w:rFonts w:ascii="Times New Roman" w:eastAsia="Times New Roman" w:hAnsi="Times New Roman" w:cs="Times New Roman"/>
          <w:lang w:eastAsia="ru-RU"/>
        </w:rPr>
        <w:t>76</w:t>
      </w:r>
      <w:r w:rsidR="003F2254">
        <w:rPr>
          <w:rFonts w:ascii="Times New Roman" w:eastAsia="Times New Roman" w:hAnsi="Times New Roman" w:cs="Times New Roman"/>
          <w:lang w:eastAsia="ru-RU"/>
        </w:rPr>
        <w:t>)</w:t>
      </w:r>
    </w:p>
    <w:p w:rsidR="006E0257" w:rsidRPr="006E0257" w:rsidRDefault="006E0257" w:rsidP="006E0257">
      <w:pPr>
        <w:spacing w:after="0"/>
        <w:jc w:val="right"/>
        <w:rPr>
          <w:rFonts w:ascii="Times New Roman" w:eastAsia="Times New Roman" w:hAnsi="Times New Roman" w:cs="Times New Roman"/>
          <w:lang w:eastAsia="ru-RU"/>
        </w:rPr>
      </w:pPr>
    </w:p>
    <w:p w:rsidR="00BF15B4" w:rsidRDefault="00BF15B4" w:rsidP="006E0257">
      <w:pPr>
        <w:spacing w:after="0" w:line="240" w:lineRule="atLeast"/>
        <w:jc w:val="center"/>
        <w:rPr>
          <w:rFonts w:ascii="Times New Roman" w:eastAsia="Times New Roman" w:hAnsi="Times New Roman" w:cs="Times New Roman"/>
          <w:b/>
          <w:sz w:val="28"/>
          <w:szCs w:val="28"/>
          <w:lang w:eastAsia="ru-RU"/>
        </w:rPr>
      </w:pPr>
    </w:p>
    <w:p w:rsidR="006E0257" w:rsidRPr="006E0257" w:rsidRDefault="006E0257" w:rsidP="006E0257">
      <w:pPr>
        <w:spacing w:after="0" w:line="240" w:lineRule="atLeast"/>
        <w:jc w:val="center"/>
        <w:rPr>
          <w:rFonts w:ascii="Times New Roman" w:eastAsia="Times New Roman" w:hAnsi="Times New Roman" w:cs="Times New Roman"/>
          <w:b/>
          <w:sz w:val="28"/>
          <w:szCs w:val="28"/>
          <w:lang w:eastAsia="ru-RU"/>
        </w:rPr>
      </w:pPr>
      <w:r w:rsidRPr="006E0257">
        <w:rPr>
          <w:rFonts w:ascii="Times New Roman" w:eastAsia="Times New Roman" w:hAnsi="Times New Roman" w:cs="Times New Roman"/>
          <w:b/>
          <w:sz w:val="28"/>
          <w:szCs w:val="28"/>
          <w:lang w:eastAsia="ru-RU"/>
        </w:rPr>
        <w:t>ПОРЯДОК</w:t>
      </w:r>
    </w:p>
    <w:p w:rsidR="006E0257" w:rsidRPr="006E0257" w:rsidRDefault="006E0257" w:rsidP="006E0257">
      <w:pPr>
        <w:spacing w:after="0" w:line="240" w:lineRule="atLeast"/>
        <w:jc w:val="center"/>
        <w:rPr>
          <w:rFonts w:ascii="Times New Roman" w:eastAsia="Times New Roman" w:hAnsi="Times New Roman" w:cs="Times New Roman"/>
          <w:b/>
          <w:sz w:val="28"/>
          <w:szCs w:val="28"/>
          <w:lang w:eastAsia="ru-RU"/>
        </w:rPr>
      </w:pPr>
      <w:r w:rsidRPr="006E0257">
        <w:rPr>
          <w:rFonts w:ascii="Times New Roman" w:eastAsia="Times New Roman" w:hAnsi="Times New Roman" w:cs="Times New Roman"/>
          <w:b/>
          <w:sz w:val="28"/>
          <w:szCs w:val="28"/>
          <w:lang w:eastAsia="ru-RU"/>
        </w:rPr>
        <w:t>формирования,  ведения  и опубликования перечня муниципального имущества Большемурашкинского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0257" w:rsidRPr="006E0257" w:rsidRDefault="006E0257" w:rsidP="006E0257">
      <w:pPr>
        <w:spacing w:after="0" w:line="240" w:lineRule="atLeast"/>
        <w:jc w:val="both"/>
        <w:rPr>
          <w:rFonts w:ascii="Times New Roman" w:eastAsia="Times New Roman" w:hAnsi="Times New Roman" w:cs="Times New Roman"/>
          <w:sz w:val="28"/>
          <w:szCs w:val="28"/>
          <w:lang w:eastAsia="ru-RU"/>
        </w:rPr>
      </w:pPr>
    </w:p>
    <w:p w:rsidR="006E0257" w:rsidRPr="006E0257" w:rsidRDefault="006E0257" w:rsidP="006E0257">
      <w:pPr>
        <w:autoSpaceDE w:val="0"/>
        <w:autoSpaceDN w:val="0"/>
        <w:adjustRightInd w:val="0"/>
        <w:spacing w:line="240" w:lineRule="auto"/>
        <w:jc w:val="center"/>
        <w:outlineLvl w:val="1"/>
        <w:rPr>
          <w:rFonts w:ascii="Times New Roman" w:eastAsia="Times New Roman" w:hAnsi="Times New Roman" w:cs="Times New Roman"/>
          <w:sz w:val="28"/>
          <w:szCs w:val="28"/>
          <w:lang w:eastAsia="ru-RU"/>
        </w:rPr>
      </w:pPr>
      <w:bookmarkStart w:id="1" w:name="Par32"/>
      <w:bookmarkEnd w:id="1"/>
      <w:r w:rsidRPr="006E0257">
        <w:rPr>
          <w:rFonts w:ascii="Times New Roman" w:eastAsia="Times New Roman" w:hAnsi="Times New Roman" w:cs="Times New Roman"/>
          <w:sz w:val="28"/>
          <w:szCs w:val="28"/>
          <w:lang w:eastAsia="ru-RU"/>
        </w:rPr>
        <w:t>1. Общие положения</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1.1. </w:t>
      </w:r>
      <w:proofErr w:type="gramStart"/>
      <w:r w:rsidRPr="006E0257">
        <w:rPr>
          <w:rFonts w:ascii="Times New Roman" w:eastAsia="Times New Roman" w:hAnsi="Times New Roman" w:cs="Times New Roman"/>
          <w:sz w:val="28"/>
          <w:szCs w:val="28"/>
          <w:lang w:eastAsia="ru-RU"/>
        </w:rPr>
        <w:t xml:space="preserve">Настоящий Порядок формирования,  ведения  и опубликования перечня муниципального имущества Большемурашкинского муниципального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со статьёй 18 Федерального закона от 24 июля 2007 года </w:t>
      </w:r>
      <w:r w:rsidRPr="006E0257">
        <w:rPr>
          <w:rFonts w:ascii="Times New Roman" w:eastAsia="Times New Roman" w:hAnsi="Times New Roman" w:cs="Times New Roman"/>
          <w:sz w:val="28"/>
          <w:szCs w:val="28"/>
          <w:lang w:eastAsia="ru-RU"/>
        </w:rPr>
        <w:br/>
        <w:t>№ 209-ФЗ "О развитии малого и среднего предпринимательства в Российской Федерации</w:t>
      </w:r>
      <w:proofErr w:type="gramEnd"/>
      <w:r w:rsidRPr="006E0257">
        <w:rPr>
          <w:rFonts w:ascii="Times New Roman" w:eastAsia="Times New Roman" w:hAnsi="Times New Roman" w:cs="Times New Roman"/>
          <w:sz w:val="28"/>
          <w:szCs w:val="28"/>
          <w:lang w:eastAsia="ru-RU"/>
        </w:rPr>
        <w:t xml:space="preserve">" </w:t>
      </w:r>
      <w:r w:rsidR="00BF15B4" w:rsidRPr="00BF15B4">
        <w:rPr>
          <w:rFonts w:ascii="Times New Roman" w:eastAsia="Times New Roman" w:hAnsi="Times New Roman" w:cs="Times New Roman"/>
          <w:i/>
          <w:sz w:val="28"/>
          <w:szCs w:val="28"/>
          <w:lang w:eastAsia="ru-RU"/>
        </w:rPr>
        <w:t>(далее-Закон № 209-ФЗ)</w:t>
      </w:r>
      <w:r w:rsidR="00BF15B4">
        <w:rPr>
          <w:rFonts w:ascii="Times New Roman" w:eastAsia="Times New Roman" w:hAnsi="Times New Roman" w:cs="Times New Roman"/>
          <w:sz w:val="28"/>
          <w:szCs w:val="28"/>
          <w:lang w:eastAsia="ru-RU"/>
        </w:rPr>
        <w:t xml:space="preserve"> </w:t>
      </w:r>
      <w:r w:rsidRPr="006E0257">
        <w:rPr>
          <w:rFonts w:ascii="Times New Roman" w:eastAsia="Times New Roman" w:hAnsi="Times New Roman" w:cs="Times New Roman"/>
          <w:sz w:val="28"/>
          <w:szCs w:val="28"/>
          <w:lang w:eastAsia="ru-RU"/>
        </w:rPr>
        <w:t xml:space="preserve">и устанавливает правила формирования, ведения (в том числе ежегодного дополнения) и обязательного опубликования перечня муниципального имущества Большемурашкинского муниципального района Нижегородской области, свободного от прав третьих лиц (за исключением </w:t>
      </w:r>
      <w:r w:rsidR="00E1797D" w:rsidRPr="00E1797D">
        <w:rPr>
          <w:rFonts w:ascii="Times New Roman" w:eastAsia="Times New Roman" w:hAnsi="Times New Roman" w:cs="Times New Roman"/>
          <w:b/>
          <w:sz w:val="28"/>
          <w:szCs w:val="28"/>
          <w:lang w:eastAsia="ru-RU"/>
        </w:rPr>
        <w:t>права хозяйственного ведения, права оперативного управлений, а также</w:t>
      </w:r>
      <w:r w:rsidR="00E1797D">
        <w:rPr>
          <w:rFonts w:ascii="Times New Roman" w:eastAsia="Times New Roman" w:hAnsi="Times New Roman" w:cs="Times New Roman"/>
          <w:b/>
          <w:sz w:val="28"/>
          <w:szCs w:val="28"/>
          <w:lang w:eastAsia="ru-RU"/>
        </w:rPr>
        <w:t xml:space="preserve"> ( </w:t>
      </w:r>
      <w:proofErr w:type="spellStart"/>
      <w:r w:rsidR="00E1797D">
        <w:rPr>
          <w:rFonts w:ascii="Times New Roman" w:eastAsia="Times New Roman" w:hAnsi="Times New Roman" w:cs="Times New Roman"/>
          <w:b/>
          <w:sz w:val="28"/>
          <w:szCs w:val="28"/>
          <w:lang w:eastAsia="ru-RU"/>
        </w:rPr>
        <w:t>реше</w:t>
      </w:r>
      <w:proofErr w:type="spellEnd"/>
      <w:proofErr w:type="gramStart"/>
      <w:r w:rsidR="00E1797D">
        <w:rPr>
          <w:rFonts w:ascii="Times New Roman" w:eastAsia="Times New Roman" w:hAnsi="Times New Roman" w:cs="Times New Roman"/>
          <w:b/>
          <w:sz w:val="28"/>
          <w:szCs w:val="28"/>
          <w:lang w:eastAsia="ru-RU"/>
        </w:rPr>
        <w:t>.(</w:t>
      </w:r>
      <w:proofErr w:type="gramEnd"/>
      <w:r w:rsidR="00E1797D">
        <w:rPr>
          <w:rFonts w:ascii="Times New Roman" w:eastAsia="Times New Roman" w:hAnsi="Times New Roman" w:cs="Times New Roman"/>
          <w:b/>
          <w:sz w:val="28"/>
          <w:szCs w:val="28"/>
          <w:lang w:eastAsia="ru-RU"/>
        </w:rPr>
        <w:t xml:space="preserve"> от 22.11.2018 № 57)</w:t>
      </w:r>
      <w:r w:rsidR="00E1797D">
        <w:rPr>
          <w:rFonts w:ascii="Times New Roman" w:eastAsia="Times New Roman" w:hAnsi="Times New Roman" w:cs="Times New Roman"/>
          <w:sz w:val="28"/>
          <w:szCs w:val="28"/>
          <w:lang w:eastAsia="ru-RU"/>
        </w:rPr>
        <w:t xml:space="preserve"> </w:t>
      </w:r>
      <w:r w:rsidRPr="006E0257">
        <w:rPr>
          <w:rFonts w:ascii="Times New Roman" w:eastAsia="Times New Roman" w:hAnsi="Times New Roman" w:cs="Times New Roman"/>
          <w:sz w:val="28"/>
          <w:szCs w:val="28"/>
          <w:lang w:eastAsia="ru-RU"/>
        </w:rPr>
        <w:t>имущественных прав субъектов малого и среднего предпринимательства) (далее - Перечень).</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1.2. Перечень формируется в целях оказания имущественной поддержки субъектам малого и среднего предпринимательства (далее - субъекты МСП) для ведения предпринимательской деятельности и организациям, образующим инфраструктуру поддержки субъектов МСП. </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1.3. Перечень формируется из имущества, находящегося в муниципальной собственности Большемурашкинского муниципального района Нижегородской области, (далее – муниципальное имущество) для предоставления 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1.4. Перечень утверждается решением Земского собрания Большемурашкинского  муниципального района Нижегородской области. </w:t>
      </w:r>
    </w:p>
    <w:p w:rsidR="006E0257" w:rsidRPr="006E0257" w:rsidRDefault="006E0257" w:rsidP="006E0257">
      <w:pPr>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1.5. Внесение сведений в Перечень, в том числе ежегодное дополнение (до 1 ноября текущего года), а также исключение сведений об имуществе из Перечня </w:t>
      </w:r>
      <w:r w:rsidRPr="006E0257">
        <w:rPr>
          <w:rFonts w:ascii="Times New Roman" w:eastAsia="Times New Roman" w:hAnsi="Times New Roman" w:cs="Times New Roman"/>
          <w:sz w:val="28"/>
          <w:szCs w:val="28"/>
          <w:lang w:eastAsia="ru-RU"/>
        </w:rPr>
        <w:lastRenderedPageBreak/>
        <w:t xml:space="preserve">осуществляются решением Земского собрания Большемурашкинского муниципального района Нижегородской области о внесении изменений в утверждённый Перечень. </w:t>
      </w:r>
    </w:p>
    <w:p w:rsidR="006E0257" w:rsidRPr="006E0257" w:rsidRDefault="006E0257" w:rsidP="006E0257">
      <w:pPr>
        <w:autoSpaceDE w:val="0"/>
        <w:autoSpaceDN w:val="0"/>
        <w:adjustRightInd w:val="0"/>
        <w:spacing w:line="240" w:lineRule="auto"/>
        <w:jc w:val="center"/>
        <w:outlineLvl w:val="1"/>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 Формирование и ведение Перечня</w:t>
      </w:r>
    </w:p>
    <w:p w:rsid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2.1. Уполномоченным органом, отвечающим за формирование и ведение Перечня, является администрация Большемурашкинского муниципального района Нижегородской области (далее – Администрация района).</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Формирование и ведение Перечня осуществляет комитет по управлению экономикой Администрации района (далее – Комитет).</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2.2. Структурные подразделения Администрации района, субъекты МСП, иные заинтересованные организации могут представить в Администрацию района предложения о включении сведений о муниципальном имуществе в Перечень либо их исключении из Перечня.</w:t>
      </w:r>
    </w:p>
    <w:p w:rsidR="00E1797D" w:rsidRPr="00E1797D" w:rsidRDefault="006E0257" w:rsidP="00E179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2.3.</w:t>
      </w:r>
      <w:r w:rsidR="00E1797D" w:rsidRPr="00E1797D">
        <w:rPr>
          <w:rFonts w:ascii="Times New Roman" w:eastAsia="Times New Roman" w:hAnsi="Times New Roman" w:cs="Times New Roman"/>
          <w:sz w:val="28"/>
          <w:szCs w:val="28"/>
          <w:lang w:eastAsia="ru-RU"/>
        </w:rPr>
        <w:t xml:space="preserve"> Перечень формируется из состава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МСП).</w:t>
      </w:r>
    </w:p>
    <w:p w:rsidR="00E1797D" w:rsidRPr="00E1797D" w:rsidRDefault="00E1797D" w:rsidP="00E179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797D">
        <w:rPr>
          <w:rFonts w:ascii="Times New Roman" w:eastAsia="Times New Roman" w:hAnsi="Times New Roman" w:cs="Times New Roman"/>
          <w:sz w:val="28"/>
          <w:szCs w:val="28"/>
          <w:lang w:eastAsia="ru-RU"/>
        </w:rPr>
        <w:t xml:space="preserve"> </w:t>
      </w:r>
      <w:proofErr w:type="gramStart"/>
      <w:r w:rsidRPr="00E1797D">
        <w:rPr>
          <w:rFonts w:ascii="Times New Roman" w:eastAsia="Times New Roman" w:hAnsi="Times New Roman" w:cs="Times New Roman"/>
          <w:sz w:val="28"/>
          <w:szCs w:val="28"/>
          <w:lang w:eastAsia="ru-RU"/>
        </w:rPr>
        <w:t>В Перечень могут быть включены земельные участки, в том числе из состава земель сельскохозяйственного назначения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 в соответствии с критериями, указанными в пункте 2.4 настоящего Порядка.</w:t>
      </w:r>
      <w:proofErr w:type="gramEnd"/>
    </w:p>
    <w:p w:rsidR="00E1797D" w:rsidRPr="00E1797D" w:rsidRDefault="00E1797D" w:rsidP="00E179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797D">
        <w:rPr>
          <w:rFonts w:ascii="Times New Roman" w:eastAsia="Times New Roman" w:hAnsi="Times New Roman" w:cs="Times New Roman"/>
          <w:sz w:val="28"/>
          <w:szCs w:val="28"/>
          <w:lang w:eastAsia="ru-RU"/>
        </w:rPr>
        <w:t>В Перечень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2" w:name="Par53"/>
      <w:bookmarkEnd w:id="2"/>
      <w:r w:rsidRPr="006E0257">
        <w:rPr>
          <w:rFonts w:ascii="Times New Roman" w:eastAsia="Times New Roman" w:hAnsi="Times New Roman" w:cs="Times New Roman"/>
          <w:sz w:val="28"/>
          <w:szCs w:val="28"/>
          <w:lang w:eastAsia="ru-RU"/>
        </w:rPr>
        <w:t>2.4. В Перечень включаются сведения о муниципальном имуществе, соответствующем следующим критериям:</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а) имущество учтено в реестре муниципальной собственности Большемурашкинского муниципального района Нижегородской области;</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б) имущество свободно от прав третьих лиц (за исключением </w:t>
      </w:r>
      <w:r w:rsidR="00E1797D" w:rsidRPr="00E1797D">
        <w:rPr>
          <w:rFonts w:ascii="Times New Roman" w:eastAsia="Times New Roman" w:hAnsi="Times New Roman" w:cs="Times New Roman"/>
          <w:b/>
          <w:sz w:val="28"/>
          <w:szCs w:val="28"/>
          <w:lang w:eastAsia="ru-RU"/>
        </w:rPr>
        <w:t>права хозяйственного ведения, права оперативного управления, а также</w:t>
      </w:r>
      <w:r w:rsidR="00E1797D">
        <w:rPr>
          <w:rFonts w:ascii="Times New Roman" w:eastAsia="Times New Roman" w:hAnsi="Times New Roman" w:cs="Times New Roman"/>
          <w:sz w:val="28"/>
          <w:szCs w:val="28"/>
          <w:lang w:eastAsia="ru-RU"/>
        </w:rPr>
        <w:t xml:space="preserve"> (измен от 22.11.2018 № 57)</w:t>
      </w:r>
      <w:r w:rsidRPr="006E0257">
        <w:rPr>
          <w:rFonts w:ascii="Times New Roman" w:eastAsia="Times New Roman" w:hAnsi="Times New Roman" w:cs="Times New Roman"/>
          <w:sz w:val="28"/>
          <w:szCs w:val="28"/>
          <w:lang w:eastAsia="ru-RU"/>
        </w:rPr>
        <w:t>имущественных прав субъектов МСП);</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в) имущество не ограничено в обороте;</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г) имущество не является объектом религиозного значения;</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д) имущество не является объектом незавершенного строительства;</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е) имущество не включено в прогнозный план приватизации имущества, находящегося в собственности Большемурашкинского  муниципального района Нижегородской области;</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ж) имущество не имеет свойств, препятствующих его использованию по целевому назначению для ведения предпринимательской деятельности, а также заключению договора аренды;</w:t>
      </w:r>
    </w:p>
    <w:p w:rsid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lastRenderedPageBreak/>
        <w:t>з) имущество является пригодным к использованию, в том числе не находится в аварийном состоянии.</w:t>
      </w:r>
    </w:p>
    <w:p w:rsidR="00E1797D" w:rsidRPr="00E1797D" w:rsidRDefault="00E1797D" w:rsidP="00E1797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1797D">
        <w:rPr>
          <w:rFonts w:ascii="Times New Roman" w:eastAsia="Times New Roman" w:hAnsi="Times New Roman" w:cs="Times New Roman"/>
          <w:b/>
          <w:sz w:val="28"/>
          <w:szCs w:val="28"/>
          <w:lang w:eastAsia="ru-RU"/>
        </w:rPr>
        <w:t>и) в отношении земельных участков отсутствуют основания,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МСП;</w:t>
      </w:r>
    </w:p>
    <w:p w:rsidR="00E1797D" w:rsidRPr="00E1797D" w:rsidRDefault="00E1797D" w:rsidP="00E1797D">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1797D">
        <w:rPr>
          <w:rFonts w:ascii="Times New Roman" w:eastAsia="Times New Roman" w:hAnsi="Times New Roman" w:cs="Times New Roman"/>
          <w:b/>
          <w:sz w:val="28"/>
          <w:szCs w:val="28"/>
          <w:lang w:eastAsia="ru-RU"/>
        </w:rPr>
        <w:t>к) имущество, закрепленное на праве хозяйственного ведения за муниципальным унитарным предприятием или на праве оперативного управления за муниципальными учреждениями  (далее - балансодержатель), должно пройти процедуру согласования на включение его в Перечень со стороны балансодержателя, уполномоченного органа и структурного подразделения Администрации района, осуществляющего функции учредителя балансодержателя;</w:t>
      </w:r>
    </w:p>
    <w:p w:rsidR="00E1797D" w:rsidRPr="00E1797D" w:rsidRDefault="00E1797D" w:rsidP="00E1797D">
      <w:pPr>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r w:rsidRPr="00E1797D">
        <w:rPr>
          <w:rFonts w:ascii="Times New Roman" w:eastAsia="Times New Roman" w:hAnsi="Times New Roman" w:cs="Times New Roman"/>
          <w:b/>
          <w:sz w:val="28"/>
          <w:szCs w:val="28"/>
          <w:lang w:eastAsia="ru-RU"/>
        </w:rPr>
        <w:t>л) 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roofErr w:type="gramStart"/>
      <w:r w:rsidRPr="00E1797D">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 </w:t>
      </w:r>
      <w:proofErr w:type="gramStart"/>
      <w:r>
        <w:rPr>
          <w:rFonts w:ascii="Times New Roman" w:eastAsia="Times New Roman" w:hAnsi="Times New Roman" w:cs="Times New Roman"/>
          <w:b/>
          <w:sz w:val="28"/>
          <w:szCs w:val="28"/>
          <w:lang w:eastAsia="ru-RU"/>
        </w:rPr>
        <w:t>и</w:t>
      </w:r>
      <w:proofErr w:type="gramEnd"/>
      <w:r>
        <w:rPr>
          <w:rFonts w:ascii="Times New Roman" w:eastAsia="Times New Roman" w:hAnsi="Times New Roman" w:cs="Times New Roman"/>
          <w:b/>
          <w:sz w:val="28"/>
          <w:szCs w:val="28"/>
          <w:lang w:eastAsia="ru-RU"/>
        </w:rPr>
        <w:t>змен от 22.11.2018 № 57)</w:t>
      </w:r>
    </w:p>
    <w:p w:rsidR="006E0257" w:rsidRPr="006E0257" w:rsidRDefault="006E0257" w:rsidP="006E0257">
      <w:pPr>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2.5. Перечень содержит следующие сведения о муниципальном  имуществе, позволяющие его идентифицировать:</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наименование;</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адрес (местонахождение);</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индивидуализирующие характеристики (площадь, технические параметры, показатели, характеристики и т.п.);</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целевое использование (назначение, вид деятельности).</w:t>
      </w:r>
    </w:p>
    <w:p w:rsidR="006E0257" w:rsidRPr="006E0257" w:rsidRDefault="006E0257" w:rsidP="00966723">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2.6.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критериям пункта 2.4 Порядка. </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2.7. Сформированный проект Перечня или проект обновлений (изменений) в Перечень направляется для согласования в совещательный орган – Совет по развитию предпринимательства Большемурашкинского муниципального района Нижегородской области.</w:t>
      </w:r>
    </w:p>
    <w:p w:rsidR="006E0257" w:rsidRPr="006E0257" w:rsidRDefault="006E0257" w:rsidP="006E0257">
      <w:pPr>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При поступлении в течение 30 (тридцати) дней предложений совещательного органа и наличии разногласий (возражений) Администрация района проводит согласительное совещание, информация о результатах которого размещается на информационном ресурсе в соответствии с пунктом 5.2 настоящего Порядка.</w:t>
      </w:r>
    </w:p>
    <w:p w:rsidR="006E0257" w:rsidRPr="006E0257" w:rsidRDefault="006E0257" w:rsidP="006E0257">
      <w:pPr>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2.8. После проведения процедуры согласования, но не ранее 30 (тридцати) дней со дня направления в совещательный орган, проект Перечня или проект обновлений (изменений) в Перечень предоставляются в Земское собрание Большемурашкинского  муниципального района Нижегородской области для утверждения.</w:t>
      </w:r>
    </w:p>
    <w:p w:rsidR="006E0257" w:rsidRPr="006E0257" w:rsidRDefault="006E0257" w:rsidP="006E0257">
      <w:pPr>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bookmarkStart w:id="3" w:name="Par69"/>
      <w:bookmarkStart w:id="4" w:name="Par73"/>
      <w:bookmarkEnd w:id="3"/>
      <w:bookmarkEnd w:id="4"/>
      <w:r w:rsidRPr="006E0257">
        <w:rPr>
          <w:rFonts w:ascii="Times New Roman" w:eastAsia="Times New Roman" w:hAnsi="Times New Roman" w:cs="Times New Roman"/>
          <w:sz w:val="28"/>
          <w:szCs w:val="28"/>
          <w:lang w:eastAsia="ru-RU"/>
        </w:rPr>
        <w:t>2.9. Муниципальное имущество, включенное в Перечень, может быть исключено из его состава по следующим основаниям:</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а) выкуп муниципального имущества субъектом МСП, арендующим данное имущество;</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lastRenderedPageBreak/>
        <w:t>б) 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 или ином установленном законодательстве порядке;</w:t>
      </w:r>
    </w:p>
    <w:p w:rsidR="006E0257" w:rsidRPr="006E0257" w:rsidRDefault="006E0257" w:rsidP="006E0257">
      <w:pPr>
        <w:spacing w:after="0" w:line="240" w:lineRule="auto"/>
        <w:ind w:firstLine="708"/>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в) при необходимости его использования Администрацией района, в том числе для передачи муниципальным унитарным предприятиям и муниципальным учреждениям, для целей, установленных статьей 50 Федерального закона от 06.10.2003 года № 131-ФЗ «Об общих принципах организации местного самоуправления в Российской Федерации», в том числе обеспечения исполнения уставной деятельности;</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г) истечение 2 (двух) лет со дня включения сведений о муниципальном  имуществе в Перечень в отношении такого имущества от субъектов МСП или организаций, образующих инфраструктуру поддержки субъектов МСП, если не поступило:</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ни одной заявки на участие в аукционе на право заключения договора, предусматривающего переход прав владения и (или) пользования в отношении муниципального имущества;</w:t>
      </w:r>
    </w:p>
    <w:p w:rsidR="006E0257" w:rsidRPr="006E0257" w:rsidRDefault="006E0257" w:rsidP="006E025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в случаях, предусмотренных Федеральным законом от 26 июля 2006 года № 135-ФЗ "О защите конкуренции".</w:t>
      </w:r>
    </w:p>
    <w:p w:rsidR="006E0257" w:rsidRPr="006E0257" w:rsidRDefault="006E0257" w:rsidP="006E0257">
      <w:pPr>
        <w:autoSpaceDE w:val="0"/>
        <w:autoSpaceDN w:val="0"/>
        <w:adjustRightInd w:val="0"/>
        <w:spacing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2.10. Комитет проводит анализ информации, указанной в пунктах 2.4 и 2.9 настоящего Порядка, по мере ее поступления и осуществляет подготовку проекта решения Земского собрания Большемурашкинского муниципального района Нижегородской области о внесении изменений в Перечень.</w:t>
      </w:r>
    </w:p>
    <w:p w:rsidR="006E0257" w:rsidRPr="006E0257" w:rsidRDefault="006E0257" w:rsidP="0096672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3. Ведение Перечня</w:t>
      </w:r>
    </w:p>
    <w:p w:rsidR="006E0257" w:rsidRPr="006E0257" w:rsidRDefault="006E0257" w:rsidP="006E0257">
      <w:pPr>
        <w:autoSpaceDE w:val="0"/>
        <w:autoSpaceDN w:val="0"/>
        <w:adjustRightInd w:val="0"/>
        <w:spacing w:after="0" w:line="240" w:lineRule="auto"/>
        <w:ind w:firstLine="426"/>
        <w:jc w:val="both"/>
        <w:outlineLvl w:val="1"/>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3.1. Ведение Перечня представляет собой обновляемый (изменяемый) по мере необходимости в соответствии с настоящим  Порядком банк данных муниципального имущества. </w:t>
      </w:r>
    </w:p>
    <w:p w:rsidR="006E0257" w:rsidRPr="006E0257" w:rsidRDefault="006E0257" w:rsidP="006E0257">
      <w:pPr>
        <w:autoSpaceDE w:val="0"/>
        <w:autoSpaceDN w:val="0"/>
        <w:adjustRightInd w:val="0"/>
        <w:spacing w:line="240" w:lineRule="auto"/>
        <w:ind w:firstLine="426"/>
        <w:jc w:val="both"/>
        <w:outlineLvl w:val="1"/>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3.2. Комитет осуществляет ведение Перечня в объёме сведений, установленных в соответствии частью 4.4 статьи 18 Федерального закона от 24 июля 2007 года № 209-ФЗ "О развитии малого и среднего предпринимательства в Российской Федерации".</w:t>
      </w:r>
    </w:p>
    <w:p w:rsidR="006E0257" w:rsidRPr="006E0257" w:rsidRDefault="006E0257" w:rsidP="006E0257">
      <w:pPr>
        <w:spacing w:after="0" w:line="240" w:lineRule="auto"/>
        <w:jc w:val="center"/>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4. Распоряжение муниципальным имуществом, </w:t>
      </w:r>
    </w:p>
    <w:p w:rsidR="00966723" w:rsidRDefault="006E0257" w:rsidP="00966723">
      <w:pPr>
        <w:spacing w:after="0" w:line="240" w:lineRule="auto"/>
        <w:jc w:val="center"/>
        <w:rPr>
          <w:rFonts w:ascii="Times New Roman" w:eastAsia="Times New Roman" w:hAnsi="Times New Roman" w:cs="Times New Roman"/>
          <w:sz w:val="28"/>
          <w:szCs w:val="28"/>
          <w:lang w:eastAsia="ru-RU"/>
        </w:rPr>
      </w:pPr>
      <w:proofErr w:type="gramStart"/>
      <w:r w:rsidRPr="006E0257">
        <w:rPr>
          <w:rFonts w:ascii="Times New Roman" w:eastAsia="Times New Roman" w:hAnsi="Times New Roman" w:cs="Times New Roman"/>
          <w:sz w:val="28"/>
          <w:szCs w:val="28"/>
          <w:lang w:eastAsia="ru-RU"/>
        </w:rPr>
        <w:t>включенным</w:t>
      </w:r>
      <w:proofErr w:type="gramEnd"/>
      <w:r w:rsidRPr="006E0257">
        <w:rPr>
          <w:rFonts w:ascii="Times New Roman" w:eastAsia="Times New Roman" w:hAnsi="Times New Roman" w:cs="Times New Roman"/>
          <w:sz w:val="28"/>
          <w:szCs w:val="28"/>
          <w:lang w:eastAsia="ru-RU"/>
        </w:rPr>
        <w:t xml:space="preserve"> в Перечень</w:t>
      </w:r>
    </w:p>
    <w:p w:rsidR="006E0257" w:rsidRPr="006E0257" w:rsidRDefault="00966723" w:rsidP="009667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E0257" w:rsidRPr="006E0257">
        <w:rPr>
          <w:rFonts w:ascii="Times New Roman" w:eastAsia="Times New Roman" w:hAnsi="Times New Roman" w:cs="Times New Roman"/>
          <w:sz w:val="28"/>
          <w:szCs w:val="28"/>
          <w:lang w:eastAsia="ru-RU"/>
        </w:rPr>
        <w:t xml:space="preserve">4.1. </w:t>
      </w:r>
      <w:proofErr w:type="gramStart"/>
      <w:r w:rsidR="006E0257" w:rsidRPr="006E0257">
        <w:rPr>
          <w:rFonts w:ascii="Times New Roman" w:eastAsia="Times New Roman" w:hAnsi="Times New Roman" w:cs="Times New Roman"/>
          <w:sz w:val="28"/>
          <w:szCs w:val="28"/>
          <w:lang w:eastAsia="ru-RU"/>
        </w:rPr>
        <w:t>Муниципальное имущество, включенное в Перечень, может быть передано субъектам МСП и организациям, образующим инфраструктуру поддержки субъектов МСП  на возмездной основе, безвозмездной основе или на льготных условиях по итогам специализированного аукциона (конкурса), в соответствии с муниципальными программами (подпрограммами) Администрации района или после предварительного согласия антимонопольного органа, в порядке, установленном законодательством о защите конкуренции.</w:t>
      </w:r>
      <w:proofErr w:type="gramEnd"/>
    </w:p>
    <w:p w:rsidR="006E0257" w:rsidRPr="006E0257" w:rsidRDefault="006E0257" w:rsidP="006E0257">
      <w:pPr>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lastRenderedPageBreak/>
        <w:t xml:space="preserve">4.2. Срок, на который заключаются договоры в отношении муниципального имущества, включенного в Перечень, должен составлять не менее чем 5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имуществом. Максимальный срок предоставления </w:t>
      </w:r>
      <w:proofErr w:type="gramStart"/>
      <w:r w:rsidRPr="006E0257">
        <w:rPr>
          <w:rFonts w:ascii="Times New Roman" w:eastAsia="Times New Roman" w:hAnsi="Times New Roman" w:cs="Times New Roman"/>
          <w:sz w:val="28"/>
          <w:szCs w:val="28"/>
          <w:lang w:eastAsia="ru-RU"/>
        </w:rPr>
        <w:t>бизнес-инкубаторами</w:t>
      </w:r>
      <w:proofErr w:type="gramEnd"/>
      <w:r w:rsidRPr="006E0257">
        <w:rPr>
          <w:rFonts w:ascii="Times New Roman" w:eastAsia="Times New Roman" w:hAnsi="Times New Roman" w:cs="Times New Roman"/>
          <w:sz w:val="28"/>
          <w:szCs w:val="28"/>
          <w:lang w:eastAsia="ru-RU"/>
        </w:rPr>
        <w:t xml:space="preserve"> муниципального имущества в аренду (субаренду) субъектам МСП не должен превышать 3 (три) года.</w:t>
      </w:r>
    </w:p>
    <w:p w:rsidR="006E0257" w:rsidRPr="006E0257" w:rsidRDefault="006E0257" w:rsidP="006E025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4.3. Муниципальное имущество, включенное в Перечень, должно использоваться по целевому назначению.</w:t>
      </w:r>
    </w:p>
    <w:p w:rsidR="00E1797D" w:rsidRPr="00E1797D" w:rsidRDefault="00E1797D" w:rsidP="00E1797D">
      <w:pPr>
        <w:autoSpaceDE w:val="0"/>
        <w:autoSpaceDN w:val="0"/>
        <w:adjustRightInd w:val="0"/>
        <w:spacing w:after="0" w:line="240" w:lineRule="auto"/>
        <w:ind w:firstLine="426"/>
        <w:jc w:val="both"/>
        <w:rPr>
          <w:rFonts w:ascii="Times New Roman" w:eastAsia="Times New Roman" w:hAnsi="Times New Roman" w:cs="Times New Roman"/>
          <w:b/>
          <w:sz w:val="28"/>
          <w:szCs w:val="28"/>
          <w:lang w:eastAsia="ru-RU"/>
        </w:rPr>
      </w:pPr>
      <w:r w:rsidRPr="00E1797D">
        <w:rPr>
          <w:rFonts w:ascii="Times New Roman" w:eastAsia="Times New Roman" w:hAnsi="Times New Roman" w:cs="Times New Roman"/>
          <w:sz w:val="28"/>
          <w:szCs w:val="28"/>
          <w:lang w:eastAsia="ru-RU"/>
        </w:rPr>
        <w:t xml:space="preserve">4.4. </w:t>
      </w:r>
      <w:proofErr w:type="gramStart"/>
      <w:r w:rsidRPr="00E1797D">
        <w:rPr>
          <w:rFonts w:ascii="Times New Roman" w:eastAsia="Times New Roman" w:hAnsi="Times New Roman" w:cs="Times New Roman"/>
          <w:b/>
          <w:sz w:val="28"/>
          <w:szCs w:val="28"/>
          <w:lang w:eastAsia="ru-RU"/>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Pr="00E1797D">
        <w:rPr>
          <w:rFonts w:ascii="Times New Roman" w:eastAsia="Times New Roman" w:hAnsi="Times New Roman" w:cs="Times New Roman"/>
          <w:b/>
          <w:sz w:val="28"/>
          <w:szCs w:val="28"/>
          <w:lang w:eastAsia="ru-RU"/>
        </w:rPr>
        <w:t xml:space="preserve">, указанных в </w:t>
      </w:r>
      <w:proofErr w:type="gramStart"/>
      <w:r w:rsidRPr="00E1797D">
        <w:rPr>
          <w:rFonts w:ascii="Times New Roman" w:eastAsia="Times New Roman" w:hAnsi="Times New Roman" w:cs="Times New Roman"/>
          <w:b/>
          <w:sz w:val="28"/>
          <w:szCs w:val="28"/>
          <w:lang w:eastAsia="ru-RU"/>
        </w:rPr>
        <w:t>подпунктах</w:t>
      </w:r>
      <w:proofErr w:type="gramEnd"/>
      <w:r w:rsidRPr="00E1797D">
        <w:rPr>
          <w:rFonts w:ascii="Times New Roman" w:eastAsia="Times New Roman" w:hAnsi="Times New Roman" w:cs="Times New Roman"/>
          <w:b/>
          <w:sz w:val="28"/>
          <w:szCs w:val="28"/>
          <w:lang w:eastAsia="ru-RU"/>
        </w:rPr>
        <w:t xml:space="preserve"> 6, 8 и 9 пункта 2 статьи 39.3 Земельного кодекса Российской Федерации.». </w:t>
      </w:r>
    </w:p>
    <w:p w:rsidR="00E1797D" w:rsidRPr="00E1797D" w:rsidRDefault="00E1797D" w:rsidP="00E179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1797D">
        <w:rPr>
          <w:rFonts w:ascii="Times New Roman" w:eastAsia="Times New Roman" w:hAnsi="Times New Roman" w:cs="Times New Roman"/>
          <w:b/>
          <w:sz w:val="28"/>
          <w:szCs w:val="28"/>
          <w:lang w:eastAsia="ru-RU"/>
        </w:rPr>
        <w:t xml:space="preserve">4.5. </w:t>
      </w:r>
      <w:proofErr w:type="gramStart"/>
      <w:r w:rsidRPr="00E1797D">
        <w:rPr>
          <w:rFonts w:ascii="Times New Roman" w:eastAsia="Times New Roman" w:hAnsi="Times New Roman" w:cs="Times New Roman"/>
          <w:b/>
          <w:sz w:val="28"/>
          <w:szCs w:val="28"/>
          <w:lang w:eastAsia="ru-RU"/>
        </w:rPr>
        <w:t>В отношении муниципального имущества, включенного в Перечень,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w:t>
      </w:r>
      <w:proofErr w:type="gramEnd"/>
      <w:r w:rsidRPr="00E1797D">
        <w:rPr>
          <w:rFonts w:ascii="Times New Roman" w:eastAsia="Times New Roman" w:hAnsi="Times New Roman" w:cs="Times New Roman"/>
          <w:b/>
          <w:sz w:val="28"/>
          <w:szCs w:val="28"/>
          <w:lang w:eastAsia="ru-RU"/>
        </w:rPr>
        <w:t>,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r w:rsidRPr="00E1797D">
        <w:rPr>
          <w:rFonts w:ascii="Times New Roman" w:eastAsia="Times New Roman" w:hAnsi="Times New Roman" w:cs="Times New Roman"/>
          <w:sz w:val="28"/>
          <w:szCs w:val="28"/>
          <w:lang w:eastAsia="ru-RU"/>
        </w:rPr>
        <w:t>"</w:t>
      </w:r>
      <w:proofErr w:type="gramStart"/>
      <w:r w:rsidRPr="00E1797D">
        <w:rPr>
          <w:rFonts w:ascii="Times New Roman" w:eastAsia="Times New Roman" w:hAnsi="Times New Roman" w:cs="Times New Roman"/>
          <w:sz w:val="28"/>
          <w:szCs w:val="28"/>
          <w:lang w:eastAsia="ru-RU"/>
        </w:rPr>
        <w:t>.</w:t>
      </w:r>
      <w:r w:rsidR="00E610D5">
        <w:rPr>
          <w:rFonts w:ascii="Times New Roman" w:eastAsia="Times New Roman" w:hAnsi="Times New Roman" w:cs="Times New Roman"/>
          <w:sz w:val="28"/>
          <w:szCs w:val="28"/>
          <w:lang w:eastAsia="ru-RU"/>
        </w:rPr>
        <w:t>(</w:t>
      </w:r>
      <w:proofErr w:type="gramEnd"/>
      <w:r w:rsidR="00E610D5">
        <w:rPr>
          <w:rFonts w:ascii="Times New Roman" w:eastAsia="Times New Roman" w:hAnsi="Times New Roman" w:cs="Times New Roman"/>
          <w:sz w:val="28"/>
          <w:szCs w:val="28"/>
          <w:lang w:eastAsia="ru-RU"/>
        </w:rPr>
        <w:t>измен от 22.11.2018 №57)</w:t>
      </w:r>
    </w:p>
    <w:p w:rsidR="006E0257" w:rsidRDefault="00E1797D" w:rsidP="00E610D5">
      <w:pPr>
        <w:spacing w:after="0"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 xml:space="preserve"> </w:t>
      </w:r>
      <w:r w:rsidR="006E0257" w:rsidRPr="006E0257">
        <w:rPr>
          <w:rFonts w:ascii="Times New Roman" w:eastAsia="Times New Roman" w:hAnsi="Times New Roman" w:cs="Times New Roman"/>
          <w:sz w:val="28"/>
          <w:szCs w:val="28"/>
          <w:lang w:eastAsia="ru-RU"/>
        </w:rPr>
        <w:t>4.6. Муниципальное имущество, включенное в Перечень, может быть включено в Прогнозный план приватизации муниципального имущества только после исключения его из Перечня.</w:t>
      </w:r>
    </w:p>
    <w:p w:rsidR="00BF15B4" w:rsidRPr="00BF15B4" w:rsidRDefault="00BF15B4" w:rsidP="00BF15B4">
      <w:pPr>
        <w:spacing w:after="0" w:line="240" w:lineRule="auto"/>
        <w:ind w:firstLine="426"/>
        <w:jc w:val="both"/>
        <w:rPr>
          <w:rFonts w:ascii="Times New Roman" w:eastAsia="Times New Roman" w:hAnsi="Times New Roman" w:cs="Times New Roman"/>
          <w:b/>
          <w:sz w:val="28"/>
          <w:szCs w:val="28"/>
          <w:lang w:eastAsia="ru-RU"/>
        </w:rPr>
      </w:pPr>
      <w:r w:rsidRPr="00BF15B4">
        <w:rPr>
          <w:rFonts w:ascii="Times New Roman" w:eastAsia="Times New Roman" w:hAnsi="Times New Roman" w:cs="Times New Roman"/>
          <w:b/>
          <w:sz w:val="28"/>
          <w:szCs w:val="28"/>
          <w:lang w:eastAsia="ru-RU"/>
        </w:rPr>
        <w:t xml:space="preserve">4.7. Физические лица, не являющиеся индивидуальными предпринимателями и применяющие специальный налоговый  </w:t>
      </w:r>
      <w:hyperlink r:id="rId6" w:history="1">
        <w:r w:rsidRPr="00BF15B4">
          <w:rPr>
            <w:rStyle w:val="a6"/>
            <w:rFonts w:ascii="Times New Roman" w:eastAsia="Times New Roman" w:hAnsi="Times New Roman" w:cs="Times New Roman"/>
            <w:b/>
            <w:sz w:val="28"/>
            <w:szCs w:val="28"/>
            <w:lang w:eastAsia="ru-RU"/>
          </w:rPr>
          <w:t>режим</w:t>
        </w:r>
      </w:hyperlink>
      <w:r w:rsidRPr="00BF15B4">
        <w:rPr>
          <w:rFonts w:ascii="Times New Roman" w:eastAsia="Times New Roman" w:hAnsi="Times New Roman" w:cs="Times New Roman"/>
          <w:b/>
          <w:sz w:val="28"/>
          <w:szCs w:val="28"/>
          <w:lang w:eastAsia="ru-RU"/>
        </w:rPr>
        <w:t xml:space="preserve">  "Налог на профессиональный доход" (далее – </w:t>
      </w:r>
      <w:proofErr w:type="spellStart"/>
      <w:r w:rsidRPr="00BF15B4">
        <w:rPr>
          <w:rFonts w:ascii="Times New Roman" w:eastAsia="Times New Roman" w:hAnsi="Times New Roman" w:cs="Times New Roman"/>
          <w:b/>
          <w:sz w:val="28"/>
          <w:szCs w:val="28"/>
          <w:lang w:eastAsia="ru-RU"/>
        </w:rPr>
        <w:t>самозанятые</w:t>
      </w:r>
      <w:proofErr w:type="spellEnd"/>
      <w:r w:rsidRPr="00BF15B4">
        <w:rPr>
          <w:rFonts w:ascii="Times New Roman" w:eastAsia="Times New Roman" w:hAnsi="Times New Roman" w:cs="Times New Roman"/>
          <w:b/>
          <w:sz w:val="28"/>
          <w:szCs w:val="28"/>
          <w:lang w:eastAsia="ru-RU"/>
        </w:rPr>
        <w:t xml:space="preserve"> граждане), вправе обратиться  за оказанием имущественной поддержки, предусмотренной статьей 18 Закона №209-ФЗ в соответствии с положениями настоящего Порядка.</w:t>
      </w:r>
    </w:p>
    <w:p w:rsidR="00BF15B4" w:rsidRPr="00BF15B4" w:rsidRDefault="00BF15B4" w:rsidP="00BF15B4">
      <w:pPr>
        <w:spacing w:after="0" w:line="240" w:lineRule="auto"/>
        <w:ind w:firstLine="426"/>
        <w:jc w:val="both"/>
        <w:rPr>
          <w:rFonts w:ascii="Times New Roman" w:eastAsia="Times New Roman" w:hAnsi="Times New Roman" w:cs="Times New Roman"/>
          <w:b/>
          <w:sz w:val="28"/>
          <w:szCs w:val="28"/>
          <w:lang w:eastAsia="ru-RU"/>
        </w:rPr>
      </w:pPr>
      <w:r w:rsidRPr="00BF15B4">
        <w:rPr>
          <w:rFonts w:ascii="Times New Roman" w:eastAsia="Times New Roman" w:hAnsi="Times New Roman" w:cs="Times New Roman"/>
          <w:b/>
          <w:sz w:val="28"/>
          <w:szCs w:val="28"/>
          <w:lang w:eastAsia="ru-RU"/>
        </w:rPr>
        <w:t xml:space="preserve">4.8. Положения настоящего Порядка, касающиеся оказания имущественной поддержки оказываемой </w:t>
      </w:r>
      <w:proofErr w:type="spellStart"/>
      <w:r w:rsidRPr="00BF15B4">
        <w:rPr>
          <w:rFonts w:ascii="Times New Roman" w:eastAsia="Times New Roman" w:hAnsi="Times New Roman" w:cs="Times New Roman"/>
          <w:b/>
          <w:sz w:val="28"/>
          <w:szCs w:val="28"/>
          <w:lang w:eastAsia="ru-RU"/>
        </w:rPr>
        <w:t>самозанятым</w:t>
      </w:r>
      <w:proofErr w:type="spellEnd"/>
      <w:r w:rsidRPr="00BF15B4">
        <w:rPr>
          <w:rFonts w:ascii="Times New Roman" w:eastAsia="Times New Roman" w:hAnsi="Times New Roman" w:cs="Times New Roman"/>
          <w:b/>
          <w:sz w:val="28"/>
          <w:szCs w:val="28"/>
          <w:lang w:eastAsia="ru-RU"/>
        </w:rPr>
        <w:t xml:space="preserve"> гражданам применяются в течение срока проведения эксперимента, установленного Федеральным законом от 27 ноября 2018 года №422-ФЗ «О проведении эксперимента по установлению специального налогового режима «Налог </w:t>
      </w:r>
      <w:r w:rsidRPr="00BF15B4">
        <w:rPr>
          <w:rFonts w:ascii="Times New Roman" w:eastAsia="Times New Roman" w:hAnsi="Times New Roman" w:cs="Times New Roman"/>
          <w:b/>
          <w:sz w:val="28"/>
          <w:szCs w:val="28"/>
          <w:lang w:eastAsia="ru-RU"/>
        </w:rPr>
        <w:lastRenderedPageBreak/>
        <w:t>на профессиональный доход</w:t>
      </w:r>
      <w:proofErr w:type="gramStart"/>
      <w:r w:rsidRPr="00BF15B4">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в</w:t>
      </w:r>
      <w:proofErr w:type="gramEnd"/>
      <w:r>
        <w:rPr>
          <w:rFonts w:ascii="Times New Roman" w:eastAsia="Times New Roman" w:hAnsi="Times New Roman" w:cs="Times New Roman"/>
          <w:b/>
          <w:sz w:val="28"/>
          <w:szCs w:val="28"/>
          <w:lang w:eastAsia="ru-RU"/>
        </w:rPr>
        <w:t xml:space="preserve">ступает в силу с 18.12.2020г. изменения от 11.12.2020г. №76). </w:t>
      </w:r>
    </w:p>
    <w:p w:rsidR="00BF15B4" w:rsidRDefault="00BF15B4" w:rsidP="00E610D5">
      <w:pPr>
        <w:spacing w:after="0" w:line="240" w:lineRule="auto"/>
        <w:ind w:firstLine="426"/>
        <w:jc w:val="both"/>
        <w:rPr>
          <w:rFonts w:ascii="Times New Roman" w:eastAsia="Times New Roman" w:hAnsi="Times New Roman" w:cs="Times New Roman"/>
          <w:sz w:val="28"/>
          <w:szCs w:val="28"/>
          <w:lang w:eastAsia="ru-RU"/>
        </w:rPr>
      </w:pPr>
    </w:p>
    <w:p w:rsidR="00966723" w:rsidRDefault="006E0257" w:rsidP="00966723">
      <w:pPr>
        <w:autoSpaceDE w:val="0"/>
        <w:autoSpaceDN w:val="0"/>
        <w:adjustRightInd w:val="0"/>
        <w:spacing w:line="240" w:lineRule="auto"/>
        <w:jc w:val="center"/>
        <w:outlineLvl w:val="1"/>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5. Опубликование (размещение) Перечня</w:t>
      </w:r>
    </w:p>
    <w:p w:rsidR="006E0257" w:rsidRPr="006E0257" w:rsidRDefault="006E0257" w:rsidP="0096672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5.1. Решения Земского собрания Большемурашкинского  муниципального района Нижегородской области об утверждении Перечня, а также о внесении изменений в Перечень подлежат обязательному опубликованию в районной газете «Знамя», а также размещению на официальном сайте Администрации района в информационно-телекоммуникационной сети "Интернет" в порядке, установленном для опубликования муниципальных правовых актов района.</w:t>
      </w:r>
    </w:p>
    <w:p w:rsidR="006E0257" w:rsidRPr="006E0257" w:rsidRDefault="006E0257" w:rsidP="006E0257">
      <w:pPr>
        <w:spacing w:line="240" w:lineRule="auto"/>
        <w:ind w:firstLine="426"/>
        <w:jc w:val="both"/>
        <w:rPr>
          <w:rFonts w:ascii="Times New Roman" w:eastAsia="Times New Roman" w:hAnsi="Times New Roman" w:cs="Times New Roman"/>
          <w:sz w:val="28"/>
          <w:szCs w:val="28"/>
          <w:lang w:eastAsia="ru-RU"/>
        </w:rPr>
      </w:pPr>
      <w:r w:rsidRPr="006E0257">
        <w:rPr>
          <w:rFonts w:ascii="Times New Roman" w:eastAsia="Times New Roman" w:hAnsi="Times New Roman" w:cs="Times New Roman"/>
          <w:sz w:val="28"/>
          <w:szCs w:val="28"/>
          <w:lang w:eastAsia="ru-RU"/>
        </w:rPr>
        <w:t>5.2. Перечень, а также актуализированная версия Перечня, в случае внесения изменений в него, размещаются на официальном сайте Администрации района в информационно-телекоммуникационной сети "Интернет" в течение 10 рабочих дней со дня опубликования  сведений, указанных в пункте 5.1 Порядка, но не позднее 5 ноября текущего года.</w:t>
      </w:r>
    </w:p>
    <w:p w:rsidR="006E0257" w:rsidRPr="006E0257" w:rsidRDefault="006E0257">
      <w:pPr>
        <w:rPr>
          <w:rFonts w:ascii="Times New Roman" w:hAnsi="Times New Roman" w:cs="Times New Roman"/>
          <w:sz w:val="28"/>
          <w:szCs w:val="28"/>
        </w:rPr>
      </w:pPr>
    </w:p>
    <w:sectPr w:rsidR="006E0257" w:rsidRPr="006E0257" w:rsidSect="00966723">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83"/>
    <w:rsid w:val="00070EBD"/>
    <w:rsid w:val="00092219"/>
    <w:rsid w:val="003D55B2"/>
    <w:rsid w:val="003F2254"/>
    <w:rsid w:val="0049581F"/>
    <w:rsid w:val="00667983"/>
    <w:rsid w:val="006E0257"/>
    <w:rsid w:val="007E0F99"/>
    <w:rsid w:val="00966723"/>
    <w:rsid w:val="00B84A2A"/>
    <w:rsid w:val="00BF15B4"/>
    <w:rsid w:val="00D404DD"/>
    <w:rsid w:val="00E1797D"/>
    <w:rsid w:val="00E610D5"/>
    <w:rsid w:val="00EB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983"/>
    <w:rPr>
      <w:rFonts w:ascii="Tahoma" w:hAnsi="Tahoma" w:cs="Tahoma"/>
      <w:sz w:val="16"/>
      <w:szCs w:val="16"/>
    </w:rPr>
  </w:style>
  <w:style w:type="paragraph" w:styleId="a5">
    <w:name w:val="List Paragraph"/>
    <w:basedOn w:val="a"/>
    <w:uiPriority w:val="34"/>
    <w:qFormat/>
    <w:rsid w:val="00EB3ABC"/>
    <w:pPr>
      <w:ind w:left="720"/>
      <w:contextualSpacing/>
    </w:pPr>
  </w:style>
  <w:style w:type="character" w:styleId="a6">
    <w:name w:val="Hyperlink"/>
    <w:basedOn w:val="a0"/>
    <w:uiPriority w:val="99"/>
    <w:unhideWhenUsed/>
    <w:rsid w:val="00BF1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983"/>
    <w:rPr>
      <w:rFonts w:ascii="Tahoma" w:hAnsi="Tahoma" w:cs="Tahoma"/>
      <w:sz w:val="16"/>
      <w:szCs w:val="16"/>
    </w:rPr>
  </w:style>
  <w:style w:type="paragraph" w:styleId="a5">
    <w:name w:val="List Paragraph"/>
    <w:basedOn w:val="a"/>
    <w:uiPriority w:val="34"/>
    <w:qFormat/>
    <w:rsid w:val="00EB3ABC"/>
    <w:pPr>
      <w:ind w:left="720"/>
      <w:contextualSpacing/>
    </w:pPr>
  </w:style>
  <w:style w:type="character" w:styleId="a6">
    <w:name w:val="Hyperlink"/>
    <w:basedOn w:val="a0"/>
    <w:uiPriority w:val="99"/>
    <w:unhideWhenUsed/>
    <w:rsid w:val="00BF1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54940">
      <w:bodyDiv w:val="1"/>
      <w:marLeft w:val="0"/>
      <w:marRight w:val="0"/>
      <w:marTop w:val="0"/>
      <w:marBottom w:val="0"/>
      <w:divBdr>
        <w:top w:val="none" w:sz="0" w:space="0" w:color="auto"/>
        <w:left w:val="none" w:sz="0" w:space="0" w:color="auto"/>
        <w:bottom w:val="none" w:sz="0" w:space="0" w:color="auto"/>
        <w:right w:val="none" w:sz="0" w:space="0" w:color="auto"/>
      </w:divBdr>
    </w:div>
    <w:div w:id="866680036">
      <w:bodyDiv w:val="1"/>
      <w:marLeft w:val="0"/>
      <w:marRight w:val="0"/>
      <w:marTop w:val="0"/>
      <w:marBottom w:val="0"/>
      <w:divBdr>
        <w:top w:val="none" w:sz="0" w:space="0" w:color="auto"/>
        <w:left w:val="none" w:sz="0" w:space="0" w:color="auto"/>
        <w:bottom w:val="none" w:sz="0" w:space="0" w:color="auto"/>
        <w:right w:val="none" w:sz="0" w:space="0" w:color="auto"/>
      </w:divBdr>
    </w:div>
    <w:div w:id="20147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EBE50D35C8E7B6BD46BA52F5DFE2254D029BB2D30979621F82DBE3EF788C95B073EF052C30B5ED63966A76D0Ci4MF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2383</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Jukova</cp:lastModifiedBy>
  <cp:revision>17</cp:revision>
  <cp:lastPrinted>2017-10-10T07:29:00Z</cp:lastPrinted>
  <dcterms:created xsi:type="dcterms:W3CDTF">2017-09-18T07:15:00Z</dcterms:created>
  <dcterms:modified xsi:type="dcterms:W3CDTF">2021-03-15T08:17:00Z</dcterms:modified>
</cp:coreProperties>
</file>