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11" w:rsidRDefault="00F01911" w:rsidP="00F01911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-413385</wp:posOffset>
            </wp:positionV>
            <wp:extent cx="561975" cy="6953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1911" w:rsidRPr="00EF6AFA" w:rsidRDefault="00F01911" w:rsidP="00F01911">
      <w:pPr>
        <w:jc w:val="both"/>
        <w:rPr>
          <w:sz w:val="28"/>
        </w:rPr>
      </w:pPr>
    </w:p>
    <w:p w:rsidR="00F01911" w:rsidRDefault="00F01911" w:rsidP="00F01911">
      <w:pPr>
        <w:pStyle w:val="a9"/>
        <w:rPr>
          <w:b w:val="0"/>
          <w:i w:val="0"/>
        </w:rPr>
      </w:pPr>
      <w:r>
        <w:rPr>
          <w:b w:val="0"/>
          <w:i w:val="0"/>
        </w:rPr>
        <w:t>Администрация</w:t>
      </w:r>
    </w:p>
    <w:p w:rsidR="00F01911" w:rsidRDefault="00F01911" w:rsidP="00F0191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F01911" w:rsidRDefault="00F01911" w:rsidP="00F0191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01911" w:rsidRDefault="00F01911" w:rsidP="00F0191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01911" w:rsidRDefault="00F01911" w:rsidP="00F01911"/>
    <w:p w:rsidR="00F01911" w:rsidRDefault="00063D3B" w:rsidP="00F01911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063D3B">
        <w:rPr>
          <w:lang w:eastAsia="ar-SA"/>
        </w:rPr>
        <w:pict>
          <v:line id="_x0000_s1026" style="position:absolute;left:0;text-align:left;z-index:251657728" from="-27pt,4.95pt" to="489pt,4.95pt" strokeweight="3pt"/>
        </w:pict>
      </w:r>
      <w:r w:rsidRPr="00063D3B">
        <w:rPr>
          <w:lang w:eastAsia="ar-SA"/>
        </w:rPr>
        <w:pict>
          <v:line id="_x0000_s1027" style="position:absolute;left:0;text-align:left;z-index:251658752" from="-27pt,13.95pt" to="489pt,13.95pt"/>
        </w:pict>
      </w:r>
    </w:p>
    <w:p w:rsidR="00F01911" w:rsidRDefault="00A815D0" w:rsidP="00A815D0">
      <w:pPr>
        <w:shd w:val="clear" w:color="auto" w:fill="FFFFFF"/>
        <w:spacing w:before="298"/>
      </w:pPr>
      <w:r>
        <w:rPr>
          <w:color w:val="000000"/>
          <w:sz w:val="28"/>
        </w:rPr>
        <w:t>21.04.2020г.</w:t>
      </w:r>
      <w:r w:rsidR="008A6E28">
        <w:rPr>
          <w:color w:val="000000"/>
          <w:sz w:val="28"/>
        </w:rPr>
        <w:t xml:space="preserve">                                              </w:t>
      </w:r>
      <w:r>
        <w:rPr>
          <w:color w:val="000000"/>
          <w:sz w:val="28"/>
        </w:rPr>
        <w:t xml:space="preserve">                              №158</w:t>
      </w:r>
    </w:p>
    <w:p w:rsidR="00F01911" w:rsidRDefault="00F01911" w:rsidP="00F01911"/>
    <w:p w:rsidR="00C346ED" w:rsidRPr="00714BE1" w:rsidRDefault="00714BE1" w:rsidP="00C34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О</w:t>
      </w:r>
      <w:r w:rsidR="00C346ED" w:rsidRPr="00714BE1">
        <w:rPr>
          <w:b/>
          <w:sz w:val="28"/>
          <w:szCs w:val="28"/>
        </w:rPr>
        <w:t xml:space="preserve">бщественного совета по проведению независимой оценки качества работы муниципальных бюджетных учреждений культуры </w:t>
      </w:r>
    </w:p>
    <w:p w:rsidR="00C346ED" w:rsidRPr="00714BE1" w:rsidRDefault="00C346ED" w:rsidP="00C346ED">
      <w:pPr>
        <w:jc w:val="center"/>
        <w:rPr>
          <w:b/>
          <w:sz w:val="28"/>
          <w:szCs w:val="28"/>
        </w:rPr>
      </w:pPr>
      <w:r w:rsidRPr="00714BE1">
        <w:rPr>
          <w:b/>
          <w:sz w:val="28"/>
          <w:szCs w:val="28"/>
        </w:rPr>
        <w:t>Большемурашкинского муниципального района</w:t>
      </w:r>
    </w:p>
    <w:p w:rsidR="00C346ED" w:rsidRDefault="00C346ED" w:rsidP="00C346ED">
      <w:pPr>
        <w:jc w:val="center"/>
        <w:rPr>
          <w:rFonts w:ascii="Arial" w:hAnsi="Arial" w:cs="Arial"/>
          <w:b/>
        </w:rPr>
      </w:pPr>
    </w:p>
    <w:p w:rsidR="00C346ED" w:rsidRDefault="00C346ED" w:rsidP="002519F2">
      <w:pPr>
        <w:ind w:left="-567"/>
        <w:jc w:val="center"/>
        <w:rPr>
          <w:rFonts w:ascii="Arial" w:hAnsi="Arial" w:cs="Arial"/>
          <w:b/>
        </w:rPr>
      </w:pPr>
    </w:p>
    <w:p w:rsidR="00A86FBD" w:rsidRDefault="00C346ED" w:rsidP="00A86FBD">
      <w:pPr>
        <w:ind w:left="-284" w:firstLine="540"/>
        <w:jc w:val="both"/>
        <w:rPr>
          <w:sz w:val="28"/>
          <w:szCs w:val="28"/>
        </w:rPr>
      </w:pPr>
      <w:r w:rsidRPr="00714BE1">
        <w:rPr>
          <w:sz w:val="28"/>
          <w:szCs w:val="28"/>
        </w:rPr>
        <w:t>В соответстствии со статьей 36.1. Закона Российской Федерации от 09.10.1992 №3612-1 «Основы законодательства Российской Федерации о культуре», в целях предо</w:t>
      </w:r>
      <w:r w:rsidR="00714BE1">
        <w:rPr>
          <w:sz w:val="28"/>
          <w:szCs w:val="28"/>
        </w:rPr>
        <w:t>с</w:t>
      </w:r>
      <w:r w:rsidRPr="00714BE1">
        <w:rPr>
          <w:sz w:val="28"/>
          <w:szCs w:val="28"/>
        </w:rPr>
        <w:t>тавления гра</w:t>
      </w:r>
      <w:r w:rsidR="002519F2">
        <w:rPr>
          <w:sz w:val="28"/>
          <w:szCs w:val="28"/>
        </w:rPr>
        <w:t>жданам и</w:t>
      </w:r>
      <w:r w:rsidRPr="00714BE1">
        <w:rPr>
          <w:sz w:val="28"/>
          <w:szCs w:val="28"/>
        </w:rPr>
        <w:t>нформации о качестве условий оказания услуг организациями культуры, а также в целях повышения качества их деятельности</w:t>
      </w:r>
      <w:r w:rsidR="00714BE1" w:rsidRPr="00714BE1">
        <w:rPr>
          <w:sz w:val="28"/>
          <w:szCs w:val="28"/>
        </w:rPr>
        <w:t>,</w:t>
      </w:r>
      <w:r w:rsidR="002519F2">
        <w:rPr>
          <w:sz w:val="28"/>
          <w:szCs w:val="28"/>
        </w:rPr>
        <w:t xml:space="preserve">администрация Большемурашкинского </w:t>
      </w:r>
      <w:r w:rsidR="00A86FBD">
        <w:rPr>
          <w:sz w:val="28"/>
          <w:szCs w:val="28"/>
        </w:rPr>
        <w:t xml:space="preserve"> </w:t>
      </w:r>
      <w:r w:rsidR="002519F2">
        <w:rPr>
          <w:sz w:val="28"/>
          <w:szCs w:val="28"/>
        </w:rPr>
        <w:t>муниципального</w:t>
      </w:r>
      <w:r w:rsidR="00A86FBD">
        <w:rPr>
          <w:sz w:val="28"/>
          <w:szCs w:val="28"/>
        </w:rPr>
        <w:t xml:space="preserve"> </w:t>
      </w:r>
      <w:r w:rsidR="002519F2">
        <w:rPr>
          <w:sz w:val="28"/>
          <w:szCs w:val="28"/>
        </w:rPr>
        <w:t xml:space="preserve"> района</w:t>
      </w:r>
    </w:p>
    <w:p w:rsidR="00C346ED" w:rsidRPr="00714BE1" w:rsidRDefault="002519F2" w:rsidP="00A86FBD">
      <w:pPr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9F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519F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519F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519F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519F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519F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519F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519F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519F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519F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519F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519F2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C346ED" w:rsidRPr="00714BE1" w:rsidRDefault="00C346ED" w:rsidP="002519F2">
      <w:pPr>
        <w:ind w:left="-284"/>
        <w:jc w:val="both"/>
        <w:rPr>
          <w:sz w:val="28"/>
          <w:szCs w:val="28"/>
        </w:rPr>
      </w:pPr>
      <w:r w:rsidRPr="00714BE1">
        <w:rPr>
          <w:sz w:val="28"/>
          <w:szCs w:val="28"/>
        </w:rPr>
        <w:t>1. Создат</w:t>
      </w:r>
      <w:r w:rsidR="00714BE1" w:rsidRPr="00714BE1">
        <w:rPr>
          <w:sz w:val="28"/>
          <w:szCs w:val="28"/>
        </w:rPr>
        <w:t>ь Общественный совет  по проведению независимой оценки качества оказания услуг муниципальными бюджетными учреждениями культуры Большемурашкинского муниципального района.</w:t>
      </w:r>
    </w:p>
    <w:p w:rsidR="00C346ED" w:rsidRPr="00714BE1" w:rsidRDefault="00C346ED" w:rsidP="002519F2">
      <w:pPr>
        <w:ind w:left="-284"/>
        <w:jc w:val="both"/>
        <w:rPr>
          <w:sz w:val="28"/>
          <w:szCs w:val="28"/>
        </w:rPr>
      </w:pPr>
      <w:r w:rsidRPr="00714BE1">
        <w:rPr>
          <w:sz w:val="28"/>
          <w:szCs w:val="28"/>
        </w:rPr>
        <w:t xml:space="preserve">2. Утвердить состав </w:t>
      </w:r>
      <w:r w:rsidR="00714BE1" w:rsidRPr="00714BE1">
        <w:rPr>
          <w:sz w:val="28"/>
          <w:szCs w:val="28"/>
        </w:rPr>
        <w:t xml:space="preserve">Общественного совета  по проведению независимой оценки качества оказания услуг муниципальными бюджетными учреждениями культуры Большемурашкинского муниципального района </w:t>
      </w:r>
      <w:r w:rsidRPr="00714BE1">
        <w:rPr>
          <w:sz w:val="28"/>
          <w:szCs w:val="28"/>
        </w:rPr>
        <w:t>(Приложение 1).</w:t>
      </w:r>
    </w:p>
    <w:p w:rsidR="00C346ED" w:rsidRPr="00714BE1" w:rsidRDefault="00C346ED" w:rsidP="002519F2">
      <w:pPr>
        <w:ind w:left="-284"/>
        <w:jc w:val="both"/>
        <w:rPr>
          <w:sz w:val="28"/>
          <w:szCs w:val="28"/>
        </w:rPr>
      </w:pPr>
      <w:r w:rsidRPr="00714BE1">
        <w:rPr>
          <w:sz w:val="28"/>
          <w:szCs w:val="28"/>
        </w:rPr>
        <w:t>3. Утвердить п</w:t>
      </w:r>
      <w:r w:rsidRPr="00714BE1">
        <w:rPr>
          <w:rStyle w:val="a6"/>
          <w:color w:val="000000"/>
          <w:sz w:val="28"/>
          <w:szCs w:val="28"/>
        </w:rPr>
        <w:t xml:space="preserve">оложение об </w:t>
      </w:r>
      <w:r w:rsidR="00714BE1" w:rsidRPr="00714BE1">
        <w:rPr>
          <w:sz w:val="28"/>
          <w:szCs w:val="28"/>
        </w:rPr>
        <w:t>Общественном совете  по проведению независимой оценки качества оказания услуг муниципальными бюджетными учреждениями культуры Большемурашкинского муниципального района</w:t>
      </w:r>
      <w:r w:rsidRPr="00714BE1">
        <w:rPr>
          <w:sz w:val="28"/>
          <w:szCs w:val="28"/>
        </w:rPr>
        <w:t xml:space="preserve"> (Приложение 2).</w:t>
      </w:r>
    </w:p>
    <w:p w:rsidR="002519F2" w:rsidRPr="006A1C17" w:rsidRDefault="002519F2" w:rsidP="002519F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4.Данное постановление разместить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2519F2" w:rsidRDefault="002519F2" w:rsidP="002519F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46ED" w:rsidRPr="00714BE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8A6E28">
        <w:rPr>
          <w:sz w:val="28"/>
          <w:szCs w:val="28"/>
        </w:rPr>
        <w:t xml:space="preserve">администрации Большемурашкинского </w:t>
      </w:r>
      <w:r w:rsidR="00714BE1" w:rsidRPr="00714BE1">
        <w:rPr>
          <w:sz w:val="28"/>
          <w:szCs w:val="28"/>
        </w:rPr>
        <w:t>района Даранова Р.Е.</w:t>
      </w:r>
    </w:p>
    <w:p w:rsidR="002519F2" w:rsidRDefault="002519F2" w:rsidP="002519F2">
      <w:pPr>
        <w:ind w:left="-284"/>
        <w:jc w:val="both"/>
        <w:rPr>
          <w:sz w:val="28"/>
          <w:szCs w:val="28"/>
        </w:rPr>
      </w:pPr>
    </w:p>
    <w:p w:rsidR="002519F2" w:rsidRDefault="002519F2" w:rsidP="00F01911">
      <w:pPr>
        <w:ind w:left="-284" w:firstLine="567"/>
        <w:jc w:val="both"/>
        <w:rPr>
          <w:sz w:val="28"/>
          <w:szCs w:val="28"/>
        </w:rPr>
      </w:pPr>
    </w:p>
    <w:p w:rsidR="002519F2" w:rsidRDefault="002519F2" w:rsidP="002519F2">
      <w:pPr>
        <w:ind w:left="-284"/>
        <w:jc w:val="both"/>
        <w:rPr>
          <w:sz w:val="28"/>
          <w:szCs w:val="28"/>
        </w:rPr>
      </w:pPr>
    </w:p>
    <w:p w:rsidR="002519F2" w:rsidRDefault="002519F2" w:rsidP="002519F2">
      <w:pPr>
        <w:ind w:left="-284"/>
        <w:jc w:val="both"/>
        <w:rPr>
          <w:sz w:val="28"/>
          <w:szCs w:val="28"/>
        </w:rPr>
      </w:pPr>
    </w:p>
    <w:p w:rsidR="00C346ED" w:rsidRPr="00714BE1" w:rsidRDefault="00C346ED" w:rsidP="002519F2">
      <w:pPr>
        <w:ind w:left="-284"/>
        <w:jc w:val="both"/>
        <w:rPr>
          <w:sz w:val="28"/>
          <w:szCs w:val="28"/>
        </w:rPr>
      </w:pPr>
      <w:r w:rsidRPr="00714BE1">
        <w:rPr>
          <w:sz w:val="28"/>
          <w:szCs w:val="28"/>
        </w:rPr>
        <w:t xml:space="preserve">Глава </w:t>
      </w:r>
      <w:r w:rsidR="00714BE1">
        <w:rPr>
          <w:sz w:val="28"/>
          <w:szCs w:val="28"/>
        </w:rPr>
        <w:t>местного самоуправления района                       Н.А.Беляков</w:t>
      </w:r>
      <w:r w:rsidRPr="00714BE1">
        <w:rPr>
          <w:sz w:val="28"/>
          <w:szCs w:val="28"/>
        </w:rPr>
        <w:t xml:space="preserve">                    </w:t>
      </w:r>
      <w:r w:rsidR="00714BE1">
        <w:rPr>
          <w:sz w:val="28"/>
          <w:szCs w:val="28"/>
        </w:rPr>
        <w:t xml:space="preserve"> </w:t>
      </w:r>
      <w:r w:rsidR="00714BE1">
        <w:rPr>
          <w:sz w:val="28"/>
          <w:szCs w:val="28"/>
        </w:rPr>
        <w:tab/>
      </w:r>
      <w:r w:rsidR="00714BE1">
        <w:rPr>
          <w:sz w:val="28"/>
          <w:szCs w:val="28"/>
        </w:rPr>
        <w:tab/>
      </w:r>
      <w:r w:rsidR="00714BE1">
        <w:rPr>
          <w:sz w:val="28"/>
          <w:szCs w:val="28"/>
        </w:rPr>
        <w:tab/>
        <w:t xml:space="preserve">                     </w:t>
      </w:r>
    </w:p>
    <w:p w:rsidR="00F01911" w:rsidRDefault="00F01911" w:rsidP="00F01911"/>
    <w:p w:rsidR="00A815D0" w:rsidRDefault="00A815D0" w:rsidP="00F01911"/>
    <w:p w:rsidR="00F01911" w:rsidRPr="00D37EDD" w:rsidRDefault="00F01911" w:rsidP="00F01911">
      <w:r w:rsidRPr="00D37EDD">
        <w:lastRenderedPageBreak/>
        <w:t xml:space="preserve">СОГЛАСОВАНО:                                 </w:t>
      </w:r>
    </w:p>
    <w:p w:rsidR="00F01911" w:rsidRPr="00D37EDD" w:rsidRDefault="00F01911" w:rsidP="00F01911">
      <w:pPr>
        <w:jc w:val="both"/>
      </w:pPr>
    </w:p>
    <w:p w:rsidR="00F01911" w:rsidRDefault="00F01911" w:rsidP="00F01911">
      <w:r>
        <w:t>Зам.главы местного самоуправления района                           Даранов Р.Е.</w:t>
      </w:r>
    </w:p>
    <w:p w:rsidR="00F01911" w:rsidRPr="00D37EDD" w:rsidRDefault="00F01911" w:rsidP="00F01911"/>
    <w:p w:rsidR="00F01911" w:rsidRPr="00D37EDD" w:rsidRDefault="00F01911" w:rsidP="00F01911"/>
    <w:p w:rsidR="00F01911" w:rsidRPr="00D37EDD" w:rsidRDefault="00F01911" w:rsidP="00F01911">
      <w:pPr>
        <w:rPr>
          <w:color w:val="000000"/>
          <w:shd w:val="clear" w:color="auto" w:fill="FFFFFF"/>
        </w:rPr>
      </w:pPr>
      <w:r w:rsidRPr="00D37EDD">
        <w:rPr>
          <w:color w:val="000000"/>
          <w:shd w:val="clear" w:color="auto" w:fill="FFFFFF"/>
        </w:rPr>
        <w:t xml:space="preserve">Начальник сектора правовой, </w:t>
      </w:r>
    </w:p>
    <w:p w:rsidR="00F01911" w:rsidRPr="00D37EDD" w:rsidRDefault="00F01911" w:rsidP="00F01911">
      <w:pPr>
        <w:rPr>
          <w:color w:val="000000"/>
          <w:shd w:val="clear" w:color="auto" w:fill="FFFFFF"/>
        </w:rPr>
      </w:pPr>
      <w:r w:rsidRPr="00D37EDD">
        <w:rPr>
          <w:color w:val="000000"/>
          <w:shd w:val="clear" w:color="auto" w:fill="FFFFFF"/>
        </w:rPr>
        <w:t>организационной, кадровой работы</w:t>
      </w:r>
    </w:p>
    <w:p w:rsidR="00F01911" w:rsidRPr="00D37EDD" w:rsidRDefault="00F01911" w:rsidP="00F01911">
      <w:r w:rsidRPr="00D37EDD">
        <w:rPr>
          <w:color w:val="000000"/>
          <w:shd w:val="clear" w:color="auto" w:fill="FFFFFF"/>
        </w:rPr>
        <w:t xml:space="preserve"> и информационного обеспечения                                             Лазарева Г.М.</w:t>
      </w:r>
    </w:p>
    <w:p w:rsidR="00F01911" w:rsidRPr="00D37EDD" w:rsidRDefault="00F01911" w:rsidP="00F01911"/>
    <w:p w:rsidR="00F01911" w:rsidRPr="00D37EDD" w:rsidRDefault="00F01911" w:rsidP="00F01911">
      <w:r w:rsidRPr="00D37EDD">
        <w:t xml:space="preserve">                              </w:t>
      </w:r>
    </w:p>
    <w:p w:rsidR="00F01911" w:rsidRDefault="00F01911" w:rsidP="00F01911">
      <w:pPr>
        <w:ind w:left="-567"/>
        <w:rPr>
          <w:sz w:val="28"/>
          <w:szCs w:val="28"/>
        </w:rPr>
      </w:pPr>
    </w:p>
    <w:p w:rsidR="0075089D" w:rsidRDefault="0075089D" w:rsidP="0075089D">
      <w:pPr>
        <w:autoSpaceDE w:val="0"/>
        <w:autoSpaceDN w:val="0"/>
        <w:adjustRightInd w:val="0"/>
      </w:pPr>
      <w:r w:rsidRPr="0075089D">
        <w:t xml:space="preserve">Директор МБУК </w:t>
      </w:r>
    </w:p>
    <w:p w:rsidR="00185F5F" w:rsidRPr="0075089D" w:rsidRDefault="0075089D" w:rsidP="0075089D">
      <w:pPr>
        <w:autoSpaceDE w:val="0"/>
        <w:autoSpaceDN w:val="0"/>
        <w:adjustRightInd w:val="0"/>
        <w:rPr>
          <w:rFonts w:ascii="Arial" w:hAnsi="Arial" w:cs="Arial"/>
        </w:rPr>
      </w:pPr>
      <w:r w:rsidRPr="0075089D">
        <w:t>«Районный центр культуры и досуга»</w:t>
      </w:r>
      <w:r>
        <w:t xml:space="preserve">                                        Рыжова И.А.</w:t>
      </w:r>
      <w:r w:rsidR="00C346ED" w:rsidRPr="0075089D">
        <w:br w:type="page"/>
      </w:r>
    </w:p>
    <w:p w:rsidR="00F01911" w:rsidRPr="00DD5C15" w:rsidRDefault="00F01911" w:rsidP="00F01911">
      <w:pPr>
        <w:ind w:left="968" w:firstLine="4432"/>
        <w:jc w:val="right"/>
      </w:pPr>
      <w:r>
        <w:lastRenderedPageBreak/>
        <w:t>Приложение 1</w:t>
      </w:r>
    </w:p>
    <w:p w:rsidR="00F01911" w:rsidRPr="00DD5C15" w:rsidRDefault="00F01911" w:rsidP="00F01911">
      <w:pPr>
        <w:widowControl w:val="0"/>
        <w:ind w:firstLine="5400"/>
        <w:jc w:val="right"/>
      </w:pPr>
      <w:r w:rsidRPr="00DD5C15">
        <w:t>к постановлению администрации</w:t>
      </w:r>
    </w:p>
    <w:p w:rsidR="00F01911" w:rsidRPr="00DD5C15" w:rsidRDefault="00F01911" w:rsidP="00F01911">
      <w:pPr>
        <w:widowControl w:val="0"/>
        <w:ind w:firstLine="5400"/>
        <w:jc w:val="right"/>
      </w:pPr>
      <w:r w:rsidRPr="00DD5C15">
        <w:t>Большемурашкинского муниципального района</w:t>
      </w:r>
    </w:p>
    <w:p w:rsidR="00F01911" w:rsidRPr="00DD5C15" w:rsidRDefault="00F01911" w:rsidP="00F01911">
      <w:pPr>
        <w:widowControl w:val="0"/>
        <w:ind w:firstLine="5400"/>
        <w:jc w:val="right"/>
      </w:pPr>
      <w:r w:rsidRPr="00DD5C15">
        <w:t>Нижегородской области</w:t>
      </w:r>
    </w:p>
    <w:p w:rsidR="00F01911" w:rsidRDefault="00443AF5" w:rsidP="00F01911">
      <w:pPr>
        <w:autoSpaceDE w:val="0"/>
        <w:autoSpaceDN w:val="0"/>
        <w:adjustRightInd w:val="0"/>
        <w:ind w:left="5400"/>
        <w:jc w:val="center"/>
      </w:pPr>
      <w:r>
        <w:t xml:space="preserve">                             от 21апреля 2020г. </w:t>
      </w:r>
      <w:r w:rsidR="00F01911" w:rsidRPr="00DD5C15">
        <w:t xml:space="preserve">№ </w:t>
      </w:r>
      <w:r>
        <w:t>158</w:t>
      </w:r>
    </w:p>
    <w:p w:rsidR="00F01911" w:rsidRDefault="00F01911" w:rsidP="00F01911">
      <w:pPr>
        <w:autoSpaceDE w:val="0"/>
        <w:autoSpaceDN w:val="0"/>
        <w:adjustRightInd w:val="0"/>
        <w:ind w:left="5400"/>
        <w:jc w:val="center"/>
      </w:pPr>
    </w:p>
    <w:p w:rsidR="00F01911" w:rsidRDefault="00F01911" w:rsidP="00F01911">
      <w:pPr>
        <w:autoSpaceDE w:val="0"/>
        <w:autoSpaceDN w:val="0"/>
        <w:adjustRightInd w:val="0"/>
        <w:ind w:left="5400"/>
        <w:jc w:val="center"/>
      </w:pPr>
    </w:p>
    <w:p w:rsidR="00F01911" w:rsidRPr="00DD5C15" w:rsidRDefault="00F01911" w:rsidP="00F01911">
      <w:pPr>
        <w:autoSpaceDE w:val="0"/>
        <w:autoSpaceDN w:val="0"/>
        <w:adjustRightInd w:val="0"/>
        <w:ind w:left="5400"/>
        <w:jc w:val="center"/>
      </w:pPr>
      <w:r w:rsidRPr="00DD5C15">
        <w:t xml:space="preserve">      </w:t>
      </w:r>
    </w:p>
    <w:p w:rsidR="00F01911" w:rsidRDefault="00F01911" w:rsidP="00C346ED">
      <w:pPr>
        <w:ind w:left="968" w:firstLine="4432"/>
        <w:jc w:val="right"/>
      </w:pPr>
    </w:p>
    <w:p w:rsidR="00F01911" w:rsidRDefault="00F01911" w:rsidP="00F0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Общественного совета</w:t>
      </w:r>
    </w:p>
    <w:p w:rsidR="00F01911" w:rsidRPr="00F01911" w:rsidRDefault="00F01911" w:rsidP="00F01911">
      <w:pPr>
        <w:jc w:val="center"/>
        <w:rPr>
          <w:rFonts w:ascii="Arial" w:hAnsi="Arial" w:cs="Arial"/>
          <w:b/>
        </w:rPr>
      </w:pPr>
      <w:r w:rsidRPr="00B61D77">
        <w:rPr>
          <w:b/>
          <w:sz w:val="28"/>
          <w:szCs w:val="28"/>
        </w:rPr>
        <w:t xml:space="preserve">  по проведению независимой оценки качества </w:t>
      </w:r>
      <w:r>
        <w:rPr>
          <w:b/>
          <w:sz w:val="28"/>
          <w:szCs w:val="28"/>
        </w:rPr>
        <w:t xml:space="preserve">условий </w:t>
      </w:r>
      <w:r w:rsidRPr="00B61D77">
        <w:rPr>
          <w:b/>
          <w:sz w:val="28"/>
          <w:szCs w:val="28"/>
        </w:rPr>
        <w:t>оказания услуг муниципальными бюджетными учреждениями культуры Большемурашкинского муниципального района</w:t>
      </w:r>
    </w:p>
    <w:p w:rsidR="00F01911" w:rsidRDefault="00F01911" w:rsidP="00C346ED">
      <w:pPr>
        <w:ind w:left="968" w:firstLine="4432"/>
        <w:jc w:val="right"/>
      </w:pPr>
    </w:p>
    <w:p w:rsidR="00F01911" w:rsidRDefault="00F01911" w:rsidP="00C346ED">
      <w:pPr>
        <w:ind w:left="968" w:firstLine="4432"/>
        <w:jc w:val="right"/>
      </w:pPr>
    </w:p>
    <w:p w:rsidR="00F01911" w:rsidRDefault="00F01911" w:rsidP="00F01911">
      <w:pPr>
        <w:rPr>
          <w:sz w:val="28"/>
          <w:szCs w:val="28"/>
        </w:rPr>
      </w:pPr>
      <w:r w:rsidRPr="00F01911">
        <w:rPr>
          <w:sz w:val="28"/>
          <w:szCs w:val="28"/>
        </w:rPr>
        <w:t>Шальнова Нина Александровна –</w:t>
      </w:r>
    </w:p>
    <w:p w:rsidR="00F01911" w:rsidRDefault="00F01911" w:rsidP="00F01911">
      <w:pPr>
        <w:rPr>
          <w:sz w:val="28"/>
          <w:szCs w:val="28"/>
        </w:rPr>
      </w:pPr>
      <w:r w:rsidRPr="00F01911">
        <w:rPr>
          <w:sz w:val="28"/>
          <w:szCs w:val="28"/>
        </w:rPr>
        <w:t>депутат Зем</w:t>
      </w:r>
      <w:r w:rsidR="006C319E">
        <w:rPr>
          <w:sz w:val="28"/>
          <w:szCs w:val="28"/>
        </w:rPr>
        <w:t>ского Собрания Большемурашкинск</w:t>
      </w:r>
      <w:r w:rsidRPr="00F01911">
        <w:rPr>
          <w:sz w:val="28"/>
          <w:szCs w:val="28"/>
        </w:rPr>
        <w:t>ого района, пенсионер</w:t>
      </w:r>
    </w:p>
    <w:p w:rsidR="00F01911" w:rsidRDefault="00F01911" w:rsidP="00F01911">
      <w:pPr>
        <w:jc w:val="both"/>
        <w:rPr>
          <w:sz w:val="28"/>
          <w:szCs w:val="28"/>
        </w:rPr>
      </w:pPr>
    </w:p>
    <w:p w:rsidR="00F01911" w:rsidRDefault="00F01911" w:rsidP="00F01911">
      <w:pPr>
        <w:rPr>
          <w:sz w:val="28"/>
          <w:szCs w:val="28"/>
        </w:rPr>
      </w:pPr>
      <w:r>
        <w:rPr>
          <w:sz w:val="28"/>
          <w:szCs w:val="28"/>
        </w:rPr>
        <w:t>Андреянова Валентина Степановна-</w:t>
      </w:r>
    </w:p>
    <w:p w:rsidR="00F01911" w:rsidRPr="00F01911" w:rsidRDefault="00F01911" w:rsidP="00F01911">
      <w:pPr>
        <w:rPr>
          <w:sz w:val="28"/>
          <w:szCs w:val="28"/>
        </w:rPr>
      </w:pPr>
      <w:r w:rsidRPr="00F01911">
        <w:rPr>
          <w:sz w:val="28"/>
          <w:szCs w:val="28"/>
        </w:rPr>
        <w:t>председатель Большемурашкинской районной организации Нижегородской областной общественной организации ветеранов (пенсионеров) войны, труда,вооруженных сил и правоохранительных органов, пенсионер.</w:t>
      </w:r>
    </w:p>
    <w:p w:rsidR="00F01911" w:rsidRDefault="00F01911" w:rsidP="00F01911">
      <w:pPr>
        <w:rPr>
          <w:sz w:val="28"/>
          <w:szCs w:val="28"/>
        </w:rPr>
      </w:pPr>
    </w:p>
    <w:p w:rsidR="00F01911" w:rsidRDefault="00F01911" w:rsidP="00F01911">
      <w:pPr>
        <w:rPr>
          <w:sz w:val="28"/>
          <w:szCs w:val="28"/>
        </w:rPr>
      </w:pPr>
      <w:r w:rsidRPr="00F01911">
        <w:rPr>
          <w:sz w:val="28"/>
          <w:szCs w:val="28"/>
        </w:rPr>
        <w:t>Бизяева Св</w:t>
      </w:r>
      <w:r>
        <w:rPr>
          <w:sz w:val="28"/>
          <w:szCs w:val="28"/>
        </w:rPr>
        <w:t>е</w:t>
      </w:r>
      <w:r w:rsidRPr="00F01911">
        <w:rPr>
          <w:sz w:val="28"/>
          <w:szCs w:val="28"/>
        </w:rPr>
        <w:t>тлана Александровна-</w:t>
      </w:r>
    </w:p>
    <w:p w:rsidR="00F01911" w:rsidRDefault="00F01911" w:rsidP="00F01911">
      <w:pPr>
        <w:rPr>
          <w:sz w:val="28"/>
          <w:szCs w:val="28"/>
        </w:rPr>
      </w:pPr>
      <w:r w:rsidRPr="00F01911">
        <w:rPr>
          <w:sz w:val="28"/>
          <w:szCs w:val="28"/>
        </w:rPr>
        <w:t>член</w:t>
      </w:r>
      <w:r>
        <w:t xml:space="preserve"> </w:t>
      </w:r>
      <w:r w:rsidRPr="00F01911">
        <w:rPr>
          <w:sz w:val="28"/>
          <w:szCs w:val="28"/>
        </w:rPr>
        <w:t>Большемурашкинской районной организации Нижегородской областной общественной организации ветеранов (пенсионеров) войны, труда,вооруженных сил и правоохранительных органов, пенсионер</w:t>
      </w:r>
      <w:r>
        <w:rPr>
          <w:sz w:val="28"/>
          <w:szCs w:val="28"/>
        </w:rPr>
        <w:t>.</w:t>
      </w:r>
    </w:p>
    <w:p w:rsidR="00F01911" w:rsidRDefault="00F01911" w:rsidP="00F01911">
      <w:pPr>
        <w:rPr>
          <w:sz w:val="28"/>
          <w:szCs w:val="28"/>
        </w:rPr>
      </w:pPr>
    </w:p>
    <w:p w:rsidR="00F01911" w:rsidRDefault="00F01911" w:rsidP="00F01911">
      <w:pPr>
        <w:rPr>
          <w:sz w:val="28"/>
          <w:szCs w:val="28"/>
        </w:rPr>
      </w:pPr>
      <w:r>
        <w:rPr>
          <w:sz w:val="28"/>
          <w:szCs w:val="28"/>
        </w:rPr>
        <w:t>Коткова Юлия Викторовна-</w:t>
      </w:r>
    </w:p>
    <w:p w:rsidR="00F01911" w:rsidRDefault="00F01911" w:rsidP="00F01911">
      <w:pPr>
        <w:rPr>
          <w:sz w:val="28"/>
          <w:szCs w:val="28"/>
        </w:rPr>
      </w:pPr>
      <w:r>
        <w:rPr>
          <w:sz w:val="28"/>
          <w:szCs w:val="28"/>
        </w:rPr>
        <w:t>депутат Земского Собрания Большемурашкинского района,</w:t>
      </w:r>
    </w:p>
    <w:p w:rsidR="00F01911" w:rsidRDefault="00F01911" w:rsidP="00F01911">
      <w:pPr>
        <w:rPr>
          <w:sz w:val="28"/>
          <w:szCs w:val="28"/>
        </w:rPr>
      </w:pPr>
      <w:r>
        <w:rPr>
          <w:sz w:val="28"/>
          <w:szCs w:val="28"/>
        </w:rPr>
        <w:t xml:space="preserve"> главный бухгалтер МУП ЖКХ Григоровского сельсовета</w:t>
      </w:r>
    </w:p>
    <w:p w:rsidR="00F01911" w:rsidRDefault="00F01911" w:rsidP="00F01911">
      <w:pPr>
        <w:rPr>
          <w:sz w:val="28"/>
          <w:szCs w:val="28"/>
        </w:rPr>
      </w:pPr>
    </w:p>
    <w:p w:rsidR="00F01911" w:rsidRDefault="00F01911" w:rsidP="00F01911">
      <w:pPr>
        <w:rPr>
          <w:sz w:val="28"/>
          <w:szCs w:val="28"/>
        </w:rPr>
      </w:pPr>
      <w:r>
        <w:rPr>
          <w:sz w:val="28"/>
          <w:szCs w:val="28"/>
        </w:rPr>
        <w:t>Лялина Анна Олеговна-</w:t>
      </w:r>
    </w:p>
    <w:p w:rsidR="00F01911" w:rsidRDefault="00F01911" w:rsidP="00F01911">
      <w:pPr>
        <w:rPr>
          <w:sz w:val="28"/>
          <w:szCs w:val="28"/>
        </w:rPr>
      </w:pPr>
      <w:r>
        <w:rPr>
          <w:sz w:val="28"/>
          <w:szCs w:val="28"/>
        </w:rPr>
        <w:t>член Молодежной палаты Большемурашкинского района,</w:t>
      </w:r>
    </w:p>
    <w:p w:rsidR="00F01911" w:rsidRDefault="00F01911" w:rsidP="00F01911">
      <w:r>
        <w:rPr>
          <w:sz w:val="28"/>
          <w:szCs w:val="28"/>
        </w:rPr>
        <w:t xml:space="preserve"> швея  ООО «Большемурашкинская швейная фабрика»</w:t>
      </w:r>
    </w:p>
    <w:p w:rsidR="00F01911" w:rsidRDefault="00F01911" w:rsidP="00F01911">
      <w:pPr>
        <w:jc w:val="right"/>
      </w:pPr>
    </w:p>
    <w:p w:rsidR="00F01911" w:rsidRDefault="00F01911" w:rsidP="00C346ED">
      <w:pPr>
        <w:ind w:left="968" w:firstLine="4432"/>
        <w:jc w:val="right"/>
      </w:pPr>
    </w:p>
    <w:p w:rsidR="00F01911" w:rsidRDefault="00F01911" w:rsidP="00C346ED">
      <w:pPr>
        <w:ind w:left="968" w:firstLine="4432"/>
        <w:jc w:val="right"/>
      </w:pPr>
    </w:p>
    <w:p w:rsidR="00F01911" w:rsidRDefault="00F01911" w:rsidP="00C346ED">
      <w:pPr>
        <w:ind w:left="968" w:firstLine="4432"/>
        <w:jc w:val="right"/>
      </w:pPr>
    </w:p>
    <w:p w:rsidR="00F01911" w:rsidRDefault="00F01911" w:rsidP="00C346ED">
      <w:pPr>
        <w:ind w:left="968" w:firstLine="4432"/>
        <w:jc w:val="right"/>
      </w:pPr>
    </w:p>
    <w:p w:rsidR="00F01911" w:rsidRDefault="00F01911" w:rsidP="00C346ED">
      <w:pPr>
        <w:ind w:left="968" w:firstLine="4432"/>
        <w:jc w:val="right"/>
      </w:pPr>
    </w:p>
    <w:p w:rsidR="00F01911" w:rsidRDefault="00F01911" w:rsidP="00C346ED">
      <w:pPr>
        <w:ind w:left="968" w:firstLine="4432"/>
        <w:jc w:val="right"/>
      </w:pPr>
    </w:p>
    <w:p w:rsidR="00F01911" w:rsidRDefault="00F01911" w:rsidP="00C346ED">
      <w:pPr>
        <w:ind w:left="968" w:firstLine="4432"/>
        <w:jc w:val="right"/>
      </w:pPr>
    </w:p>
    <w:p w:rsidR="00F01911" w:rsidRDefault="00F01911" w:rsidP="00C346ED">
      <w:pPr>
        <w:ind w:left="968" w:firstLine="4432"/>
        <w:jc w:val="right"/>
      </w:pPr>
    </w:p>
    <w:p w:rsidR="00F01911" w:rsidRDefault="00F01911" w:rsidP="00C346ED">
      <w:pPr>
        <w:ind w:left="968" w:firstLine="4432"/>
        <w:jc w:val="right"/>
      </w:pPr>
    </w:p>
    <w:p w:rsidR="00F01911" w:rsidRDefault="00F01911" w:rsidP="00C346ED">
      <w:pPr>
        <w:ind w:left="968" w:firstLine="4432"/>
        <w:jc w:val="right"/>
      </w:pPr>
    </w:p>
    <w:p w:rsidR="00F01911" w:rsidRDefault="00F01911" w:rsidP="00C346ED">
      <w:pPr>
        <w:ind w:left="968" w:firstLine="4432"/>
        <w:jc w:val="right"/>
      </w:pPr>
    </w:p>
    <w:p w:rsidR="00C346ED" w:rsidRPr="00DD5C15" w:rsidRDefault="00F01911" w:rsidP="00C346ED">
      <w:pPr>
        <w:ind w:left="968" w:firstLine="4432"/>
        <w:jc w:val="right"/>
      </w:pPr>
      <w:r>
        <w:lastRenderedPageBreak/>
        <w:t>Приложение 2</w:t>
      </w:r>
    </w:p>
    <w:p w:rsidR="00C346ED" w:rsidRPr="00DD5C15" w:rsidRDefault="00C346ED" w:rsidP="00C346ED">
      <w:pPr>
        <w:widowControl w:val="0"/>
        <w:ind w:firstLine="5400"/>
        <w:jc w:val="right"/>
      </w:pPr>
      <w:r w:rsidRPr="00DD5C15">
        <w:t>к постановлению администрации</w:t>
      </w:r>
    </w:p>
    <w:p w:rsidR="00C346ED" w:rsidRPr="00DD5C15" w:rsidRDefault="00714BE1" w:rsidP="00C346ED">
      <w:pPr>
        <w:widowControl w:val="0"/>
        <w:ind w:firstLine="5400"/>
        <w:jc w:val="right"/>
      </w:pPr>
      <w:r w:rsidRPr="00DD5C15">
        <w:t xml:space="preserve">Большемурашкинского </w:t>
      </w:r>
      <w:r w:rsidR="00C346ED" w:rsidRPr="00DD5C15">
        <w:t>муниципального района</w:t>
      </w:r>
    </w:p>
    <w:p w:rsidR="00C346ED" w:rsidRPr="00DD5C15" w:rsidRDefault="00C346ED" w:rsidP="00C346ED">
      <w:pPr>
        <w:widowControl w:val="0"/>
        <w:ind w:firstLine="5400"/>
        <w:jc w:val="right"/>
      </w:pPr>
      <w:r w:rsidRPr="00DD5C15">
        <w:t>Нижегородской области</w:t>
      </w:r>
    </w:p>
    <w:p w:rsidR="00C346ED" w:rsidRPr="00DD5C15" w:rsidRDefault="00714BE1" w:rsidP="00714BE1">
      <w:pPr>
        <w:autoSpaceDE w:val="0"/>
        <w:autoSpaceDN w:val="0"/>
        <w:adjustRightInd w:val="0"/>
        <w:ind w:left="5400"/>
        <w:jc w:val="center"/>
      </w:pPr>
      <w:r w:rsidRPr="00DD5C15">
        <w:t xml:space="preserve">   </w:t>
      </w:r>
      <w:r w:rsidR="00443AF5">
        <w:t xml:space="preserve">                        от 21 апреля 2020г.</w:t>
      </w:r>
      <w:r w:rsidRPr="00DD5C15">
        <w:t xml:space="preserve">  № </w:t>
      </w:r>
      <w:r w:rsidR="00443AF5">
        <w:t>158</w:t>
      </w:r>
      <w:r w:rsidRPr="00DD5C15">
        <w:t xml:space="preserve">      </w:t>
      </w:r>
    </w:p>
    <w:p w:rsidR="00C346ED" w:rsidRDefault="00714BE1" w:rsidP="00C346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B61D77" w:rsidRPr="00B61D77" w:rsidRDefault="00B61D77" w:rsidP="00B61D77">
      <w:pPr>
        <w:jc w:val="center"/>
        <w:rPr>
          <w:rStyle w:val="a6"/>
          <w:b/>
          <w:color w:val="000000"/>
          <w:sz w:val="28"/>
          <w:szCs w:val="28"/>
        </w:rPr>
      </w:pPr>
      <w:r w:rsidRPr="00B61D77">
        <w:rPr>
          <w:b/>
          <w:sz w:val="28"/>
          <w:szCs w:val="28"/>
        </w:rPr>
        <w:t>П</w:t>
      </w:r>
      <w:r w:rsidRPr="00B61D77">
        <w:rPr>
          <w:rStyle w:val="a6"/>
          <w:b/>
          <w:color w:val="000000"/>
          <w:sz w:val="28"/>
          <w:szCs w:val="28"/>
        </w:rPr>
        <w:t>оложение</w:t>
      </w:r>
    </w:p>
    <w:p w:rsidR="00C346ED" w:rsidRPr="00F01911" w:rsidRDefault="00B61D77" w:rsidP="00F01911">
      <w:pPr>
        <w:jc w:val="center"/>
        <w:rPr>
          <w:rFonts w:ascii="Arial" w:hAnsi="Arial" w:cs="Arial"/>
          <w:b/>
        </w:rPr>
      </w:pPr>
      <w:r w:rsidRPr="00B61D77">
        <w:rPr>
          <w:rStyle w:val="a6"/>
          <w:b/>
          <w:color w:val="000000"/>
          <w:sz w:val="28"/>
          <w:szCs w:val="28"/>
        </w:rPr>
        <w:t xml:space="preserve">об </w:t>
      </w:r>
      <w:r w:rsidRPr="00B61D77">
        <w:rPr>
          <w:b/>
          <w:sz w:val="28"/>
          <w:szCs w:val="28"/>
        </w:rPr>
        <w:t xml:space="preserve">Общественном совете  по проведению независимой оценки качества </w:t>
      </w:r>
      <w:r>
        <w:rPr>
          <w:b/>
          <w:sz w:val="28"/>
          <w:szCs w:val="28"/>
        </w:rPr>
        <w:t xml:space="preserve">условий </w:t>
      </w:r>
      <w:r w:rsidRPr="00B61D77">
        <w:rPr>
          <w:b/>
          <w:sz w:val="28"/>
          <w:szCs w:val="28"/>
        </w:rPr>
        <w:t>оказания услуг муниципальными бюджетными учреждениями культуры Большемурашкинского муниципального района</w:t>
      </w:r>
    </w:p>
    <w:p w:rsidR="00C346ED" w:rsidRPr="00F01911" w:rsidRDefault="00B61D77" w:rsidP="00C346ED">
      <w:pPr>
        <w:ind w:firstLine="720"/>
        <w:jc w:val="center"/>
        <w:rPr>
          <w:b/>
          <w:sz w:val="28"/>
          <w:szCs w:val="28"/>
        </w:rPr>
      </w:pPr>
      <w:r w:rsidRPr="00F01911">
        <w:rPr>
          <w:b/>
          <w:sz w:val="28"/>
          <w:szCs w:val="28"/>
        </w:rPr>
        <w:t xml:space="preserve"> </w:t>
      </w:r>
    </w:p>
    <w:p w:rsidR="00714BE1" w:rsidRPr="00313DF7" w:rsidRDefault="00714BE1" w:rsidP="00F0191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3DF7">
        <w:rPr>
          <w:b/>
          <w:bCs/>
          <w:sz w:val="28"/>
          <w:szCs w:val="28"/>
        </w:rPr>
        <w:t>I. Общие положения</w:t>
      </w:r>
    </w:p>
    <w:p w:rsidR="00B61D77" w:rsidRDefault="00714BE1" w:rsidP="00B61D77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13DF7">
        <w:rPr>
          <w:sz w:val="28"/>
          <w:szCs w:val="28"/>
        </w:rPr>
        <w:t xml:space="preserve">1.1. Настоящее Положение об Общественном совете по проведению независимой оценки качества </w:t>
      </w:r>
      <w:r>
        <w:rPr>
          <w:sz w:val="28"/>
          <w:szCs w:val="28"/>
        </w:rPr>
        <w:t xml:space="preserve">оказания </w:t>
      </w:r>
      <w:r w:rsidR="00B61D77" w:rsidRPr="00B61D77">
        <w:rPr>
          <w:sz w:val="28"/>
          <w:szCs w:val="28"/>
        </w:rPr>
        <w:t xml:space="preserve">услуг муниципальными бюджетными учреждениями культуры Большемурашкинского муниципального района </w:t>
      </w:r>
      <w:r w:rsidRPr="00B61D77">
        <w:rPr>
          <w:sz w:val="28"/>
          <w:szCs w:val="28"/>
        </w:rPr>
        <w:t>(далее – Положение)</w:t>
      </w:r>
      <w:r w:rsidRPr="00313DF7">
        <w:rPr>
          <w:sz w:val="28"/>
          <w:szCs w:val="28"/>
        </w:rPr>
        <w:t xml:space="preserve"> определяет компетенцию, порядок формирования и деятельности Общественного совета по проведению независимой оценки качества </w:t>
      </w:r>
      <w:r>
        <w:rPr>
          <w:sz w:val="28"/>
          <w:szCs w:val="28"/>
        </w:rPr>
        <w:t xml:space="preserve">оказания услуг </w:t>
      </w:r>
      <w:r w:rsidR="00B61D77" w:rsidRPr="00B61D77">
        <w:rPr>
          <w:sz w:val="28"/>
          <w:szCs w:val="28"/>
        </w:rPr>
        <w:t>муниципальными бюджетными учреждениями культуры Большемурашкинского муниципального района</w:t>
      </w:r>
      <w:r w:rsidR="00B61D77" w:rsidRPr="00313DF7">
        <w:rPr>
          <w:sz w:val="28"/>
          <w:szCs w:val="28"/>
        </w:rPr>
        <w:t xml:space="preserve"> </w:t>
      </w:r>
      <w:r w:rsidRPr="00313DF7">
        <w:rPr>
          <w:sz w:val="28"/>
          <w:szCs w:val="28"/>
        </w:rPr>
        <w:t>(далее – Общественный совет</w:t>
      </w:r>
      <w:r w:rsidR="00B61D77">
        <w:rPr>
          <w:sz w:val="28"/>
          <w:szCs w:val="28"/>
        </w:rPr>
        <w:t xml:space="preserve"> </w:t>
      </w:r>
      <w:r w:rsidRPr="00313DF7">
        <w:rPr>
          <w:sz w:val="28"/>
          <w:szCs w:val="28"/>
        </w:rPr>
        <w:t>).</w:t>
      </w:r>
    </w:p>
    <w:p w:rsidR="00714BE1" w:rsidRPr="00313DF7" w:rsidRDefault="00714BE1" w:rsidP="00B61D77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13DF7">
        <w:rPr>
          <w:sz w:val="28"/>
          <w:szCs w:val="28"/>
        </w:rPr>
        <w:t>1.3. В своей деятельности Общественный совет руководствуется Конституцией Российской Федерации, федеральными законами, актами правительства Российской Федерации, актами Губернатора и Правительства Нижегородской области , ведомственными нормативными правовыми актами, нормативно-правовыми актами</w:t>
      </w:r>
      <w:r w:rsidR="00B61D77">
        <w:rPr>
          <w:sz w:val="28"/>
          <w:szCs w:val="28"/>
        </w:rPr>
        <w:t xml:space="preserve"> Большемурашкинского </w:t>
      </w:r>
      <w:r w:rsidRPr="00313DF7">
        <w:rPr>
          <w:sz w:val="28"/>
          <w:szCs w:val="28"/>
        </w:rPr>
        <w:t xml:space="preserve">  муниципального района, настоящим Положением, а также решениями Общественного совета и документами, им утвержденными.</w:t>
      </w:r>
    </w:p>
    <w:p w:rsidR="00714BE1" w:rsidRPr="00313DF7" w:rsidRDefault="00714BE1" w:rsidP="00714BE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13DF7">
        <w:rPr>
          <w:sz w:val="28"/>
          <w:szCs w:val="28"/>
        </w:rPr>
        <w:t>1.4. Решения Общественного совета носят рекомендательный характер.</w:t>
      </w:r>
    </w:p>
    <w:p w:rsidR="00714BE1" w:rsidRPr="00313DF7" w:rsidRDefault="00714BE1" w:rsidP="00714BE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13DF7">
        <w:rPr>
          <w:sz w:val="28"/>
          <w:szCs w:val="28"/>
        </w:rPr>
        <w:t>1.5. Члены Общественного совета осуществляют свою деятельность на общественных началах.</w:t>
      </w:r>
    </w:p>
    <w:p w:rsidR="00C346ED" w:rsidRPr="00F01911" w:rsidRDefault="00714BE1" w:rsidP="00F0191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13DF7">
        <w:rPr>
          <w:sz w:val="28"/>
          <w:szCs w:val="28"/>
        </w:rPr>
        <w:t xml:space="preserve">1.6. Положение об Общественном совете и вносимые в него изменения, а также персональный состав утверждаются </w:t>
      </w:r>
      <w:r w:rsidR="00B61D77">
        <w:rPr>
          <w:sz w:val="28"/>
          <w:szCs w:val="28"/>
        </w:rPr>
        <w:t>постановлени</w:t>
      </w:r>
      <w:r w:rsidRPr="00313DF7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  <w:r w:rsidRPr="00313DF7">
        <w:rPr>
          <w:sz w:val="28"/>
          <w:szCs w:val="28"/>
        </w:rPr>
        <w:t xml:space="preserve"> </w:t>
      </w:r>
      <w:r w:rsidR="00B61D77">
        <w:rPr>
          <w:sz w:val="28"/>
          <w:szCs w:val="28"/>
        </w:rPr>
        <w:t xml:space="preserve">Большемурашкинского </w:t>
      </w:r>
      <w:r w:rsidRPr="00313DF7">
        <w:rPr>
          <w:sz w:val="28"/>
          <w:szCs w:val="28"/>
        </w:rPr>
        <w:t>муниципального района.</w:t>
      </w:r>
    </w:p>
    <w:p w:rsidR="00C346ED" w:rsidRPr="00F01911" w:rsidRDefault="00C346ED" w:rsidP="00F01911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1911">
        <w:rPr>
          <w:rFonts w:ascii="Times New Roman" w:hAnsi="Times New Roman" w:cs="Times New Roman"/>
          <w:b/>
          <w:sz w:val="28"/>
          <w:szCs w:val="28"/>
        </w:rPr>
        <w:t>. Задачи Общественного совета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Основными задачами Общественного совета являются:</w:t>
      </w:r>
    </w:p>
    <w:p w:rsidR="00B61D77" w:rsidRPr="00F01911" w:rsidRDefault="00B61D77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2.1. Определение пер</w:t>
      </w:r>
      <w:r w:rsidR="00412DB1" w:rsidRPr="00F01911">
        <w:rPr>
          <w:rFonts w:ascii="Times New Roman" w:hAnsi="Times New Roman" w:cs="Times New Roman"/>
          <w:sz w:val="28"/>
          <w:szCs w:val="28"/>
        </w:rPr>
        <w:t>е</w:t>
      </w:r>
      <w:r w:rsidRPr="00F01911">
        <w:rPr>
          <w:rFonts w:ascii="Times New Roman" w:hAnsi="Times New Roman" w:cs="Times New Roman"/>
          <w:sz w:val="28"/>
          <w:szCs w:val="28"/>
        </w:rPr>
        <w:t>чня муниципальных бюджетных уреждений культуры, в отношении которых проводится независимая оценка</w:t>
      </w:r>
      <w:r w:rsidR="00412DB1" w:rsidRPr="00F01911">
        <w:rPr>
          <w:rFonts w:ascii="Times New Roman" w:hAnsi="Times New Roman" w:cs="Times New Roman"/>
          <w:sz w:val="28"/>
          <w:szCs w:val="28"/>
        </w:rPr>
        <w:t>.</w:t>
      </w:r>
    </w:p>
    <w:p w:rsidR="00C346ED" w:rsidRPr="00F01911" w:rsidRDefault="00B61D77" w:rsidP="00F019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2.2.</w:t>
      </w:r>
      <w:r w:rsidR="00C346ED" w:rsidRPr="00F01911">
        <w:rPr>
          <w:rFonts w:ascii="Times New Roman" w:hAnsi="Times New Roman" w:cs="Times New Roman"/>
          <w:sz w:val="28"/>
          <w:szCs w:val="28"/>
        </w:rPr>
        <w:t>Организация работы по выявлению, обобщению и анализу общественного мнения и рейтингов о качестве работы учреждений, оказывающих услуги в сфере культуры, в том числе сформированных общественными организациями, профессиональными сообществами и иными экспертами.</w:t>
      </w:r>
    </w:p>
    <w:p w:rsidR="0075089D" w:rsidRDefault="0075089D" w:rsidP="00C346E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ED" w:rsidRPr="00F01911" w:rsidRDefault="00C346ED" w:rsidP="00C346ED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01911">
        <w:rPr>
          <w:rFonts w:ascii="Times New Roman" w:hAnsi="Times New Roman" w:cs="Times New Roman"/>
          <w:b/>
          <w:sz w:val="28"/>
          <w:szCs w:val="28"/>
        </w:rPr>
        <w:t>. Права Общественного совета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Общественный совет имеет право: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 xml:space="preserve">3.1. Направлять в </w:t>
      </w:r>
      <w:r w:rsidR="00412DB1" w:rsidRPr="00F01911">
        <w:rPr>
          <w:rFonts w:ascii="Times New Roman" w:hAnsi="Times New Roman" w:cs="Times New Roman"/>
          <w:sz w:val="28"/>
          <w:szCs w:val="28"/>
        </w:rPr>
        <w:t>администрацию Большемурашкин</w:t>
      </w:r>
      <w:r w:rsidRPr="00F01911">
        <w:rPr>
          <w:rFonts w:ascii="Times New Roman" w:hAnsi="Times New Roman" w:cs="Times New Roman"/>
          <w:sz w:val="28"/>
          <w:szCs w:val="28"/>
        </w:rPr>
        <w:t>ского муниципального района: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информацию о результатах оценки качества работы учреждений, оказывающих услуги в сфере культуры;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предложения по организации оценки качества работы учреждений, оказывающих услуги в сфере культуры, а также об улучшении качества их работы и доступа к информации, необходимой для лиц, обратившихся за предоставлением услуг.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 xml:space="preserve">3.2. Запрашивать в установленном </w:t>
      </w:r>
      <w:r w:rsidR="00412DB1" w:rsidRPr="00F0191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F01911">
        <w:rPr>
          <w:rFonts w:ascii="Times New Roman" w:hAnsi="Times New Roman" w:cs="Times New Roman"/>
          <w:sz w:val="28"/>
          <w:szCs w:val="28"/>
        </w:rPr>
        <w:t>необходимую</w:t>
      </w:r>
      <w:r w:rsidR="00412DB1" w:rsidRPr="00F01911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F01911">
        <w:rPr>
          <w:rFonts w:ascii="Times New Roman" w:hAnsi="Times New Roman" w:cs="Times New Roman"/>
          <w:sz w:val="28"/>
          <w:szCs w:val="28"/>
        </w:rPr>
        <w:t xml:space="preserve"> для работы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3.3. Осуществлять иные полномочия, определенные адм</w:t>
      </w:r>
      <w:r w:rsidR="00412DB1" w:rsidRPr="00F01911">
        <w:rPr>
          <w:rFonts w:ascii="Times New Roman" w:hAnsi="Times New Roman" w:cs="Times New Roman"/>
          <w:sz w:val="28"/>
          <w:szCs w:val="28"/>
        </w:rPr>
        <w:t>инистрацией</w:t>
      </w:r>
      <w:r w:rsidRPr="00F01911">
        <w:rPr>
          <w:rFonts w:ascii="Times New Roman" w:hAnsi="Times New Roman" w:cs="Times New Roman"/>
          <w:sz w:val="28"/>
          <w:szCs w:val="28"/>
        </w:rPr>
        <w:t xml:space="preserve"> </w:t>
      </w:r>
      <w:r w:rsidR="00412DB1" w:rsidRPr="00F01911">
        <w:rPr>
          <w:rFonts w:ascii="Times New Roman" w:hAnsi="Times New Roman" w:cs="Times New Roman"/>
          <w:sz w:val="28"/>
          <w:szCs w:val="28"/>
        </w:rPr>
        <w:t>Большемурашкин</w:t>
      </w:r>
      <w:r w:rsidRPr="00F01911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412DB1" w:rsidRPr="00F01911">
        <w:rPr>
          <w:rFonts w:ascii="Times New Roman" w:hAnsi="Times New Roman" w:cs="Times New Roman"/>
          <w:sz w:val="28"/>
          <w:szCs w:val="28"/>
        </w:rPr>
        <w:t xml:space="preserve">в </w:t>
      </w:r>
      <w:r w:rsidRPr="00F01911">
        <w:rPr>
          <w:rFonts w:ascii="Times New Roman" w:hAnsi="Times New Roman" w:cs="Times New Roman"/>
          <w:sz w:val="28"/>
          <w:szCs w:val="28"/>
        </w:rPr>
        <w:t>рамках мероприятий по оценке качества работы учреждений, оказывающих услуги в сфере культуры.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46ED" w:rsidRPr="00F01911" w:rsidRDefault="00C346ED" w:rsidP="00C346E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01911">
        <w:rPr>
          <w:rFonts w:ascii="Times New Roman" w:hAnsi="Times New Roman" w:cs="Times New Roman"/>
          <w:b/>
          <w:sz w:val="28"/>
          <w:szCs w:val="28"/>
        </w:rPr>
        <w:t>. Порядок формирования Общественного совета</w:t>
      </w:r>
    </w:p>
    <w:p w:rsidR="00C346ED" w:rsidRPr="00F01911" w:rsidRDefault="00C346ED" w:rsidP="00C346E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4.1. Общественный совет формируется на основе добровольного участия граждан в его деятельности.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4.2. Количественный состав Общественного совета составляет не менее 5 (пяти) человек.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 xml:space="preserve">4.3. Персональный состав Общественного совета формируется  </w:t>
      </w:r>
      <w:r w:rsidR="00412DB1" w:rsidRPr="00F01911">
        <w:rPr>
          <w:rFonts w:ascii="Times New Roman" w:hAnsi="Times New Roman" w:cs="Times New Roman"/>
          <w:sz w:val="28"/>
          <w:szCs w:val="28"/>
        </w:rPr>
        <w:t>администрацией</w:t>
      </w:r>
      <w:r w:rsidR="00DD5C15" w:rsidRPr="00F01911">
        <w:rPr>
          <w:rFonts w:ascii="Times New Roman" w:hAnsi="Times New Roman" w:cs="Times New Roman"/>
          <w:sz w:val="28"/>
          <w:szCs w:val="28"/>
        </w:rPr>
        <w:t xml:space="preserve"> </w:t>
      </w:r>
      <w:r w:rsidR="00412DB1" w:rsidRPr="00F01911">
        <w:rPr>
          <w:rFonts w:ascii="Times New Roman" w:hAnsi="Times New Roman" w:cs="Times New Roman"/>
          <w:sz w:val="28"/>
          <w:szCs w:val="28"/>
        </w:rPr>
        <w:t>Большемурашкин</w:t>
      </w:r>
      <w:r w:rsidRPr="00F01911">
        <w:rPr>
          <w:rFonts w:ascii="Times New Roman" w:hAnsi="Times New Roman" w:cs="Times New Roman"/>
          <w:sz w:val="28"/>
          <w:szCs w:val="28"/>
        </w:rPr>
        <w:t>ского муниципального района из числа представителей общественных организаций, профессиональных сообществ, средств массовой информации и иных экспертов.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При формировании персонального состава Общественного совета должно быть обеспечено отсутствие конфликта интересов.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4.4. Члены Общественного совета исполняют свои обязанности на общественных началах.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4.5. Член Общественного совета может выйти из состава Общественного совета на основании письменного заявления.</w:t>
      </w:r>
    </w:p>
    <w:p w:rsidR="00F01911" w:rsidRPr="00F01911" w:rsidRDefault="00C346ED" w:rsidP="00F01911">
      <w:pPr>
        <w:pStyle w:val="ConsPlusNormal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4.6. 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 месяцев непрерывно.</w:t>
      </w:r>
      <w:bookmarkStart w:id="0" w:name="_GoBack"/>
      <w:bookmarkEnd w:id="0"/>
    </w:p>
    <w:p w:rsidR="00F01911" w:rsidRDefault="00F01911" w:rsidP="00C346E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ED" w:rsidRPr="00F01911" w:rsidRDefault="00C346ED" w:rsidP="00C346E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01911">
        <w:rPr>
          <w:rFonts w:ascii="Times New Roman" w:hAnsi="Times New Roman" w:cs="Times New Roman"/>
          <w:b/>
          <w:sz w:val="28"/>
          <w:szCs w:val="28"/>
        </w:rPr>
        <w:t>. Порядок работы Общественного совета</w:t>
      </w:r>
    </w:p>
    <w:p w:rsidR="00C346ED" w:rsidRPr="00F01911" w:rsidRDefault="00C346ED" w:rsidP="00C346E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5.1. 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5.2. Председатель Общественного совета: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утверждает план работы, повестку заседания и список лиц, приглашенных на заседание Общественного совета;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lastRenderedPageBreak/>
        <w:t>- организует работу Общественного совета и председательствует на его заседаниях;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подписывает протоколы заседаний и другие документы, исходящие от Общественного совета;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 xml:space="preserve">- вносит предложения </w:t>
      </w:r>
      <w:r w:rsidR="00412DB1" w:rsidRPr="00F01911">
        <w:rPr>
          <w:rFonts w:ascii="Times New Roman" w:hAnsi="Times New Roman" w:cs="Times New Roman"/>
          <w:sz w:val="28"/>
          <w:szCs w:val="28"/>
        </w:rPr>
        <w:t>в администрацию Большемурашкин</w:t>
      </w:r>
      <w:r w:rsidRPr="00F01911">
        <w:rPr>
          <w:rFonts w:ascii="Times New Roman" w:hAnsi="Times New Roman" w:cs="Times New Roman"/>
          <w:sz w:val="28"/>
          <w:szCs w:val="28"/>
        </w:rPr>
        <w:t>ского муниципального района Нижегородской области по вопросу внесения изменений в настоящее Положение;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 xml:space="preserve">- взаимодействует с </w:t>
      </w:r>
      <w:r w:rsidR="00412DB1" w:rsidRPr="00F01911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культуры </w:t>
      </w:r>
      <w:r w:rsidRPr="00F01911">
        <w:rPr>
          <w:rFonts w:ascii="Times New Roman" w:hAnsi="Times New Roman" w:cs="Times New Roman"/>
          <w:sz w:val="28"/>
          <w:szCs w:val="28"/>
        </w:rPr>
        <w:t>по вопросам реализации решений Общественного совета;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осуществляет иные полномочия по обеспечению деятельности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5.3. Заместитель председателя Общественного совета: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председательствует на заседаниях Общественного совета в случае отсутствия председателя Общественного совета;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участвует в организации работы Общественного совета и подготовке планов работы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5.4. Члены Общественного совета имеют право: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вносить предложения по формированию повестки заседаний Общественного совета;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вносить предложения в план работы Общественного совета;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предлагать кандидатуры представителей иных заинтересованных общественных организаций для участия в заседаниях Общественного совета;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участвовать в подготовке материалов к заседаниям Общественного совета;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F01911">
        <w:rPr>
          <w:rFonts w:ascii="Times New Roman" w:hAnsi="Times New Roman" w:cs="Times New Roman"/>
          <w:sz w:val="28"/>
          <w:szCs w:val="28"/>
        </w:rPr>
        <w:t>- высказывать особое мнение по вопросам, рассматриваемым на заседаниях Общественного совета;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вносить предложения по вопросу формирования экспертных и рабочих групп, создаваемых Общественным советом;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осуществлять иные полномочия в рамках деятельности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5.5. Для обеспечения деятельности Общественного совета назначается секретарь Общественного совета. Секретарь Общественного совета является членом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5.6. Секретарь Общественного совета: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ведет протокол заседания Общественного совета;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уведомляет членов Общественного совета о дате и времени предстоящего заседания;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- готовит проекты решений Общественного совета и иных документов, исходящих из деятельности Общественного совета;</w:t>
      </w:r>
    </w:p>
    <w:p w:rsidR="00F01911" w:rsidRDefault="00C346ED" w:rsidP="00F019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 xml:space="preserve">- взаимодействует со структурными подразделениями администрации </w:t>
      </w:r>
      <w:r w:rsidR="00412DB1" w:rsidRPr="00F01911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F01911">
        <w:rPr>
          <w:rFonts w:ascii="Times New Roman" w:hAnsi="Times New Roman" w:cs="Times New Roman"/>
          <w:sz w:val="28"/>
          <w:szCs w:val="28"/>
        </w:rPr>
        <w:t>муниципального района по вопросам организационно-технического и информационного сопровождения деятельности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 xml:space="preserve">5.7. Общественный совет осуществляет свою деятельность в соответствии с планом своей работы на очередной календарный год, утвержденным </w:t>
      </w:r>
      <w:r w:rsidRPr="00F01911">
        <w:rPr>
          <w:rFonts w:ascii="Times New Roman" w:hAnsi="Times New Roman" w:cs="Times New Roman"/>
          <w:sz w:val="28"/>
          <w:szCs w:val="28"/>
        </w:rPr>
        <w:lastRenderedPageBreak/>
        <w:t>председателем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5.8. Основной формой деятельности Общественного совета являются заседания.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5.9. 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5.10. Внеочередное заседание Общественного совета проводится по решению председателя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5.11. Члены Общественного совета лично участвуют в заседаниях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5.12. Заседание Общественного совета считается правомочным, если в нем участвуют не менее половины членов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5.13. 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5.14.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5.15. Решения, принятые на заседаниях Общественного совета, оформляются протоколом заседания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5.16. 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5.17. 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>5.18. Общественный совет вправе создавать экспертные и рабочие группы по различным вопросам в установленной сфере деятельности.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46ED" w:rsidRPr="00F01911" w:rsidRDefault="00C346ED" w:rsidP="00C346E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1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191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346ED" w:rsidRPr="00F01911" w:rsidRDefault="00C346ED" w:rsidP="00C346E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 xml:space="preserve">6.1. Информация о решениях, принятых Общественным советом, экспертными и рабочими группами Общественного совета, размещается на официальном сайте администрации </w:t>
      </w:r>
      <w:r w:rsidR="00412DB1" w:rsidRPr="00F01911"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F0191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в сети Интернет не позднее чем через 10 дней после принятия указанных решений.</w:t>
      </w:r>
    </w:p>
    <w:p w:rsidR="00C346ED" w:rsidRPr="00F01911" w:rsidRDefault="00C346ED" w:rsidP="00C346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911">
        <w:rPr>
          <w:rFonts w:ascii="Times New Roman" w:hAnsi="Times New Roman" w:cs="Times New Roman"/>
          <w:sz w:val="28"/>
          <w:szCs w:val="28"/>
        </w:rPr>
        <w:t xml:space="preserve">6.2. Организационно-техническое обеспечение деятельности Общественного совета осуществляется </w:t>
      </w:r>
      <w:r w:rsidR="00412DB1" w:rsidRPr="00F01911">
        <w:rPr>
          <w:rFonts w:ascii="Times New Roman" w:hAnsi="Times New Roman" w:cs="Times New Roman"/>
          <w:sz w:val="28"/>
          <w:szCs w:val="28"/>
        </w:rPr>
        <w:t xml:space="preserve">МБУК «Районный центр культуры и досуга» Большемурашкинского </w:t>
      </w:r>
      <w:r w:rsidRPr="00F01911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346ED" w:rsidRPr="00F01911" w:rsidRDefault="00C346ED" w:rsidP="00C346ED">
      <w:pPr>
        <w:tabs>
          <w:tab w:val="left" w:pos="4400"/>
        </w:tabs>
        <w:ind w:firstLine="720"/>
        <w:jc w:val="center"/>
        <w:rPr>
          <w:sz w:val="28"/>
          <w:szCs w:val="28"/>
        </w:rPr>
      </w:pPr>
    </w:p>
    <w:sectPr w:rsidR="00C346ED" w:rsidRPr="00F01911" w:rsidSect="00F019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6ED"/>
    <w:rsid w:val="00063D3B"/>
    <w:rsid w:val="00185F5F"/>
    <w:rsid w:val="002519F2"/>
    <w:rsid w:val="002C2E5E"/>
    <w:rsid w:val="002C4CDD"/>
    <w:rsid w:val="00381AA6"/>
    <w:rsid w:val="003F52B7"/>
    <w:rsid w:val="00412DB1"/>
    <w:rsid w:val="00443AF5"/>
    <w:rsid w:val="005E6D00"/>
    <w:rsid w:val="005F2167"/>
    <w:rsid w:val="006C319E"/>
    <w:rsid w:val="00714BE1"/>
    <w:rsid w:val="0075089D"/>
    <w:rsid w:val="008660FD"/>
    <w:rsid w:val="008A6E28"/>
    <w:rsid w:val="009B2656"/>
    <w:rsid w:val="009F218E"/>
    <w:rsid w:val="00A815D0"/>
    <w:rsid w:val="00A86FBD"/>
    <w:rsid w:val="00A94D6F"/>
    <w:rsid w:val="00AA6511"/>
    <w:rsid w:val="00B24D52"/>
    <w:rsid w:val="00B61D77"/>
    <w:rsid w:val="00C346ED"/>
    <w:rsid w:val="00CC5C9A"/>
    <w:rsid w:val="00D50AB4"/>
    <w:rsid w:val="00DD5C15"/>
    <w:rsid w:val="00E0027E"/>
    <w:rsid w:val="00EE4A78"/>
    <w:rsid w:val="00F0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46ED"/>
    <w:pPr>
      <w:widowControl w:val="0"/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34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C34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C346ED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C346ED"/>
    <w:pPr>
      <w:widowControl w:val="0"/>
      <w:shd w:val="clear" w:color="auto" w:fill="FFFFFF"/>
      <w:spacing w:before="600" w:after="30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34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C346ED"/>
    <w:rPr>
      <w:b/>
      <w:bCs/>
    </w:rPr>
  </w:style>
  <w:style w:type="paragraph" w:styleId="a8">
    <w:name w:val="Normal (Web)"/>
    <w:basedOn w:val="a"/>
    <w:uiPriority w:val="99"/>
    <w:unhideWhenUsed/>
    <w:rsid w:val="00C346ED"/>
    <w:pPr>
      <w:spacing w:before="100" w:beforeAutospacing="1" w:after="100" w:afterAutospacing="1"/>
    </w:pPr>
  </w:style>
  <w:style w:type="paragraph" w:styleId="a9">
    <w:name w:val="Title"/>
    <w:basedOn w:val="a"/>
    <w:next w:val="aa"/>
    <w:link w:val="ab"/>
    <w:qFormat/>
    <w:rsid w:val="00F01911"/>
    <w:pPr>
      <w:jc w:val="center"/>
    </w:pPr>
    <w:rPr>
      <w:b/>
      <w:i/>
      <w:sz w:val="28"/>
      <w:szCs w:val="20"/>
      <w:lang w:eastAsia="ar-SA"/>
    </w:rPr>
  </w:style>
  <w:style w:type="character" w:customStyle="1" w:styleId="ab">
    <w:name w:val="Название Знак"/>
    <w:basedOn w:val="a0"/>
    <w:link w:val="a9"/>
    <w:rsid w:val="00F01911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c">
    <w:name w:val="Body Text Indent"/>
    <w:basedOn w:val="a"/>
    <w:link w:val="ad"/>
    <w:rsid w:val="00F01911"/>
    <w:pPr>
      <w:spacing w:after="120"/>
      <w:ind w:left="283"/>
    </w:pPr>
    <w:rPr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019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Subtitle"/>
    <w:basedOn w:val="a"/>
    <w:next w:val="a"/>
    <w:link w:val="ae"/>
    <w:uiPriority w:val="11"/>
    <w:qFormat/>
    <w:rsid w:val="00F019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a"/>
    <w:uiPriority w:val="11"/>
    <w:rsid w:val="00F019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2020-04-13T10:31:00Z</cp:lastPrinted>
  <dcterms:created xsi:type="dcterms:W3CDTF">2020-03-31T09:19:00Z</dcterms:created>
  <dcterms:modified xsi:type="dcterms:W3CDTF">2020-10-21T07:50:00Z</dcterms:modified>
</cp:coreProperties>
</file>